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2544" w14:textId="77777777" w:rsidR="00E75EBC" w:rsidRDefault="00E64639">
      <w:r>
        <w:t>ANNOUNCEMENT OF AWARDEES</w:t>
      </w:r>
    </w:p>
    <w:p w14:paraId="395D6417" w14:textId="77777777" w:rsidR="00E64639" w:rsidRDefault="00E64639"/>
    <w:p w14:paraId="3FBC2F69" w14:textId="28282A7E" w:rsidR="006A063F" w:rsidRDefault="00E64639" w:rsidP="00E40B63">
      <w:pPr>
        <w:jc w:val="both"/>
      </w:pPr>
      <w:r>
        <w:t xml:space="preserve">Louisiana Department of Health, Bureau of Healthcare Financing </w:t>
      </w:r>
      <w:r w:rsidR="000B0095">
        <w:t xml:space="preserve">(Medicaid) </w:t>
      </w:r>
      <w:r w:rsidR="007A7F6F">
        <w:t>announced</w:t>
      </w:r>
      <w:r w:rsidR="005542F4">
        <w:t xml:space="preserve"> the</w:t>
      </w:r>
      <w:r w:rsidR="00F64FEE">
        <w:t xml:space="preserve"> </w:t>
      </w:r>
      <w:r w:rsidR="006A063F">
        <w:t xml:space="preserve">six recipients for the </w:t>
      </w:r>
      <w:r w:rsidR="00F64FEE">
        <w:t>202</w:t>
      </w:r>
      <w:r w:rsidR="00D426FB">
        <w:t>3</w:t>
      </w:r>
      <w:r w:rsidR="005542F4">
        <w:t xml:space="preserve"> Public University Partnership Program (PUPP) awards</w:t>
      </w:r>
      <w:r w:rsidR="006A063F">
        <w:t xml:space="preserve">. </w:t>
      </w:r>
      <w:r w:rsidR="00FD2568">
        <w:t>Over $988,000 was awa</w:t>
      </w:r>
      <w:r w:rsidR="00BD49A3">
        <w:t xml:space="preserve">rded to </w:t>
      </w:r>
      <w:r w:rsidR="00FD2568">
        <w:t xml:space="preserve">researchers at </w:t>
      </w:r>
      <w:r w:rsidR="006A063F">
        <w:t>Louisiana Tech University</w:t>
      </w:r>
      <w:r w:rsidR="00FD2568">
        <w:t>,</w:t>
      </w:r>
      <w:r w:rsidR="006A063F">
        <w:t xml:space="preserve"> McNeese State University </w:t>
      </w:r>
      <w:r w:rsidR="00FD2568">
        <w:t xml:space="preserve">and </w:t>
      </w:r>
      <w:r w:rsidR="006A063F">
        <w:t xml:space="preserve">Louisiana State University </w:t>
      </w:r>
      <w:proofErr w:type="gramStart"/>
      <w:r w:rsidR="006A063F">
        <w:t>A&amp;M</w:t>
      </w:r>
      <w:proofErr w:type="gramEnd"/>
      <w:r w:rsidR="006A063F">
        <w:t xml:space="preserve">.  </w:t>
      </w:r>
      <w:r w:rsidR="00FD2568">
        <w:t xml:space="preserve">Cumulatively, over $1.65M has been earmarked </w:t>
      </w:r>
      <w:r w:rsidR="00BD49A3">
        <w:t xml:space="preserve">since the program’s inception last year </w:t>
      </w:r>
      <w:r w:rsidR="00FD2568">
        <w:t>to five Louisiana public universities to identify opportunities for Medicaid policy development and care delivery improvement.</w:t>
      </w:r>
    </w:p>
    <w:p w14:paraId="0654F53C" w14:textId="77777777" w:rsidR="00FD2568" w:rsidRDefault="00FD2568" w:rsidP="00E40B63">
      <w:pPr>
        <w:jc w:val="both"/>
      </w:pPr>
    </w:p>
    <w:p w14:paraId="4CC82DD9" w14:textId="53501F0A" w:rsidR="00E64639" w:rsidRDefault="00D45FAB">
      <w:r>
        <w:t>Research Projects for the second funding cycle are</w:t>
      </w:r>
      <w:r w:rsidR="00331AED">
        <w:t xml:space="preserve">: </w:t>
      </w:r>
    </w:p>
    <w:p w14:paraId="67719F7D" w14:textId="74BC783B" w:rsidR="00E64639" w:rsidRDefault="00601969" w:rsidP="00601969">
      <w:pPr>
        <w:pStyle w:val="ListParagraph"/>
        <w:numPr>
          <w:ilvl w:val="0"/>
          <w:numId w:val="4"/>
        </w:numPr>
      </w:pPr>
      <w:r>
        <w:t>McNeese State Uni</w:t>
      </w:r>
      <w:r w:rsidR="00E63EE7">
        <w:t>versity</w:t>
      </w:r>
      <w:r w:rsidR="009B4556">
        <w:t xml:space="preserve"> (MSU)</w:t>
      </w:r>
      <w:r w:rsidR="00E63EE7">
        <w:t>: Principal Investigator:</w:t>
      </w:r>
      <w:r>
        <w:t xml:space="preserve"> </w:t>
      </w:r>
      <w:r w:rsidRPr="00601969">
        <w:t>Joanna B. Thompson, Ph.D., BCBA-D</w:t>
      </w:r>
      <w:r>
        <w:t xml:space="preserve">, </w:t>
      </w:r>
      <w:r w:rsidRPr="00E63EE7">
        <w:rPr>
          <w:i/>
        </w:rPr>
        <w:t>“Meeting Technology Needs to Improve Access to High-Value Behavioral Healthcare”</w:t>
      </w:r>
      <w:r w:rsidR="001159AF">
        <w:t xml:space="preserve"> </w:t>
      </w:r>
    </w:p>
    <w:p w14:paraId="41992B4D" w14:textId="220B03F5" w:rsidR="00D426FB" w:rsidRPr="00D45FAB" w:rsidRDefault="00D426FB" w:rsidP="00D426FB">
      <w:pPr>
        <w:pStyle w:val="ListParagraph"/>
        <w:numPr>
          <w:ilvl w:val="0"/>
          <w:numId w:val="4"/>
        </w:numPr>
        <w:rPr>
          <w:i/>
        </w:rPr>
      </w:pPr>
      <w:r>
        <w:t xml:space="preserve">Louisiana State University A&amp;M (LSU): Principal Investigator, Julia Buckner, Ph.D., </w:t>
      </w:r>
      <w:r w:rsidRPr="00D45FAB">
        <w:rPr>
          <w:i/>
        </w:rPr>
        <w:t>“The Impact of Motivation-Based Interventions for Substance Misuse for Medicaid Recipients in Inpatient Hospital Units.”</w:t>
      </w:r>
      <w:r w:rsidR="00D45FAB">
        <w:rPr>
          <w:i/>
        </w:rPr>
        <w:t xml:space="preserve"> </w:t>
      </w:r>
    </w:p>
    <w:p w14:paraId="48DD0E92" w14:textId="352F4837" w:rsidR="00D45FAB" w:rsidRPr="00D45FAB" w:rsidRDefault="00D426FB" w:rsidP="00D45FAB">
      <w:pPr>
        <w:pStyle w:val="ListParagraph"/>
        <w:numPr>
          <w:ilvl w:val="0"/>
          <w:numId w:val="4"/>
        </w:numPr>
        <w:rPr>
          <w:i/>
        </w:rPr>
      </w:pPr>
      <w:r>
        <w:t xml:space="preserve">Louisiana State University A&amp;M (LSU): Principal Investigator, </w:t>
      </w:r>
      <w:r w:rsidR="00D45FAB">
        <w:t xml:space="preserve">Austin Matthews, LCSW, </w:t>
      </w:r>
      <w:r w:rsidR="00D45FAB" w:rsidRPr="00D45FAB">
        <w:rPr>
          <w:i/>
        </w:rPr>
        <w:t>“Assessing Alternative Payment Models for Medicaid Behavioral Health Providers:  Providing Screening Incentives to Inform Clinical Improvement and Client Outcomes.”</w:t>
      </w:r>
    </w:p>
    <w:p w14:paraId="5FE91422" w14:textId="1724AD1B" w:rsidR="00D45FAB" w:rsidRPr="00D45FAB" w:rsidRDefault="00D45FAB" w:rsidP="00D45FAB">
      <w:pPr>
        <w:pStyle w:val="ListParagraph"/>
        <w:numPr>
          <w:ilvl w:val="0"/>
          <w:numId w:val="4"/>
        </w:numPr>
        <w:rPr>
          <w:i/>
        </w:rPr>
      </w:pPr>
      <w:r>
        <w:t xml:space="preserve">Louisiana State University A&amp;M (LSU):  Principal Investigator, Janna Oetting, Ph.D., </w:t>
      </w:r>
      <w:r w:rsidRPr="00D45FAB">
        <w:t>“Efficiency and Predictive Validity of an Alternative Screener for Head Start Medicaid Recipients.”</w:t>
      </w:r>
    </w:p>
    <w:p w14:paraId="1230D4F1" w14:textId="251B32EA" w:rsidR="00D45FAB" w:rsidRPr="006A063F" w:rsidRDefault="00D45FAB" w:rsidP="006A063F">
      <w:pPr>
        <w:pStyle w:val="ListParagraph"/>
        <w:numPr>
          <w:ilvl w:val="0"/>
          <w:numId w:val="4"/>
        </w:numPr>
        <w:rPr>
          <w:i/>
        </w:rPr>
      </w:pPr>
      <w:r>
        <w:t>Louisiana State University A&amp;M (LSU):  Principal Investigator, Senlin Chen, Ph.D., “</w:t>
      </w:r>
      <w:r w:rsidRPr="00D45FAB">
        <w:t>Mapping Behavioral and Social Determinants of Health to Inform Louisiana Medicaid Delivery.”</w:t>
      </w:r>
      <w:r w:rsidR="006A063F">
        <w:t xml:space="preserve"> </w:t>
      </w:r>
    </w:p>
    <w:p w14:paraId="1F7CF96D" w14:textId="407964A2" w:rsidR="006A063F" w:rsidRPr="006A063F" w:rsidRDefault="006A063F" w:rsidP="006A063F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Louisiana Tech University (</w:t>
      </w:r>
      <w:proofErr w:type="spellStart"/>
      <w:r>
        <w:rPr>
          <w:i/>
        </w:rPr>
        <w:t>LaTech</w:t>
      </w:r>
      <w:proofErr w:type="spellEnd"/>
      <w:r>
        <w:rPr>
          <w:i/>
        </w:rPr>
        <w:t xml:space="preserve">): </w:t>
      </w:r>
      <w:r w:rsidR="00FD2568">
        <w:rPr>
          <w:i/>
        </w:rPr>
        <w:t>Principal</w:t>
      </w:r>
      <w:r>
        <w:rPr>
          <w:i/>
        </w:rPr>
        <w:t xml:space="preserve"> Investigator Prerna Dua, Ph.D. </w:t>
      </w:r>
      <w:r w:rsidRPr="006A063F">
        <w:rPr>
          <w:i/>
        </w:rPr>
        <w:t>“A Predictive Mining Approach to Analyze the Impact of COVID-19 on Smoking.”</w:t>
      </w:r>
    </w:p>
    <w:p w14:paraId="49109A3F" w14:textId="2A0990C6" w:rsidR="00601969" w:rsidRDefault="00601969" w:rsidP="00601969"/>
    <w:p w14:paraId="584ADAE1" w14:textId="77777777" w:rsidR="00D426FB" w:rsidRDefault="00D426FB" w:rsidP="00E40B63">
      <w:pPr>
        <w:jc w:val="both"/>
      </w:pPr>
    </w:p>
    <w:p w14:paraId="606AEE96" w14:textId="3CA9771C" w:rsidR="009B4556" w:rsidRDefault="000F7DB7" w:rsidP="00E40B63">
      <w:pPr>
        <w:jc w:val="both"/>
      </w:pPr>
      <w:r>
        <w:t xml:space="preserve">Current research topics range from evaluating new </w:t>
      </w:r>
      <w:r w:rsidR="00BA1A74">
        <w:t>technologies for autism care to mapping resource needs for children, and assessing perceptions of</w:t>
      </w:r>
      <w:r>
        <w:t xml:space="preserve"> abandoning </w:t>
      </w:r>
      <w:r w:rsidR="00BD49A3">
        <w:t xml:space="preserve">the </w:t>
      </w:r>
      <w:r>
        <w:t xml:space="preserve">use of diabetes devices. </w:t>
      </w:r>
    </w:p>
    <w:p w14:paraId="6FA712CE" w14:textId="77777777" w:rsidR="009B4556" w:rsidRDefault="009B4556" w:rsidP="00E40B63">
      <w:pPr>
        <w:jc w:val="both"/>
      </w:pPr>
    </w:p>
    <w:p w14:paraId="305E586D" w14:textId="5EF05AD4" w:rsidR="0041687C" w:rsidRPr="00B73A9C" w:rsidRDefault="003D6E92" w:rsidP="009B4556">
      <w:pPr>
        <w:jc w:val="both"/>
      </w:pPr>
      <w:r>
        <w:t xml:space="preserve">All </w:t>
      </w:r>
      <w:r w:rsidR="00E40B63">
        <w:t xml:space="preserve">Louisiana </w:t>
      </w:r>
      <w:r>
        <w:t xml:space="preserve">public colleges or universities </w:t>
      </w:r>
      <w:r w:rsidR="00E40B63">
        <w:t>are eligible to submit a proposal.</w:t>
      </w:r>
      <w:r w:rsidR="009B4556">
        <w:t xml:space="preserve"> S</w:t>
      </w:r>
      <w:r>
        <w:t xml:space="preserve">uccessful proposals identify opportunities to evaluate </w:t>
      </w:r>
      <w:r w:rsidR="000F7DB7">
        <w:t xml:space="preserve">or inform on </w:t>
      </w:r>
      <w:r>
        <w:t>Medicaid priorities, such as childhood health and development, health equity,</w:t>
      </w:r>
      <w:r w:rsidR="00E20327">
        <w:t xml:space="preserve"> chronic disease</w:t>
      </w:r>
      <w:r w:rsidR="00FD2568">
        <w:t xml:space="preserve"> and evidence-based</w:t>
      </w:r>
      <w:r w:rsidR="00E20327">
        <w:t xml:space="preserve"> care, maternal/inf</w:t>
      </w:r>
      <w:r>
        <w:t>ant</w:t>
      </w:r>
      <w:r w:rsidR="00E20327">
        <w:t xml:space="preserve"> outcomes, or</w:t>
      </w:r>
      <w:r>
        <w:t xml:space="preserve"> behavioral health and substance abuse</w:t>
      </w:r>
      <w:r w:rsidR="007A7F6F">
        <w:t xml:space="preserve"> treatment</w:t>
      </w:r>
      <w:r>
        <w:t xml:space="preserve">.  </w:t>
      </w:r>
      <w:r w:rsidR="0041687C" w:rsidRPr="00B73A9C">
        <w:t xml:space="preserve"> </w:t>
      </w:r>
      <w:r w:rsidR="00B73A9C" w:rsidRPr="00B73A9C">
        <w:t xml:space="preserve">PUPP </w:t>
      </w:r>
      <w:r w:rsidR="0041687C" w:rsidRPr="00B73A9C">
        <w:t xml:space="preserve">supports cross-disciplinary research in medicine, behavioral health, social sciences, nursing, health policy, health sciences, </w:t>
      </w:r>
      <w:proofErr w:type="gramStart"/>
      <w:r w:rsidR="0041687C" w:rsidRPr="00B73A9C">
        <w:t>he</w:t>
      </w:r>
      <w:r w:rsidR="00B73A9C">
        <w:t>a</w:t>
      </w:r>
      <w:bookmarkStart w:id="0" w:name="_GoBack"/>
      <w:bookmarkEnd w:id="0"/>
      <w:r w:rsidR="00B73A9C">
        <w:t>lth</w:t>
      </w:r>
      <w:proofErr w:type="gramEnd"/>
      <w:r w:rsidR="00B73A9C">
        <w:t xml:space="preserve"> informat</w:t>
      </w:r>
      <w:r w:rsidR="00E20327">
        <w:t>ics</w:t>
      </w:r>
      <w:r w:rsidR="00B73A9C" w:rsidRPr="00B73A9C">
        <w:t xml:space="preserve"> or </w:t>
      </w:r>
      <w:r w:rsidR="0041687C" w:rsidRPr="00B73A9C">
        <w:t>population health</w:t>
      </w:r>
      <w:r w:rsidR="00E20327">
        <w:t>.</w:t>
      </w:r>
      <w:r w:rsidR="0041687C" w:rsidRPr="00B73A9C">
        <w:t xml:space="preserve"> </w:t>
      </w:r>
    </w:p>
    <w:p w14:paraId="2E7312AF" w14:textId="77777777" w:rsidR="0041687C" w:rsidRPr="00B73A9C" w:rsidRDefault="0041687C" w:rsidP="0041687C">
      <w:pPr>
        <w:pStyle w:val="Default"/>
        <w:rPr>
          <w:sz w:val="22"/>
          <w:szCs w:val="22"/>
        </w:rPr>
      </w:pPr>
      <w:r w:rsidRPr="00B73A9C">
        <w:rPr>
          <w:sz w:val="22"/>
          <w:szCs w:val="22"/>
        </w:rPr>
        <w:t xml:space="preserve"> </w:t>
      </w:r>
    </w:p>
    <w:p w14:paraId="4C03CDAD" w14:textId="42ECB1F2" w:rsidR="00601969" w:rsidRDefault="009B4556" w:rsidP="00E40B63">
      <w:pPr>
        <w:jc w:val="both"/>
      </w:pPr>
      <w:r>
        <w:t>Research p</w:t>
      </w:r>
      <w:r w:rsidR="00B73A9C">
        <w:t>roposals</w:t>
      </w:r>
      <w:r w:rsidR="00601969">
        <w:t xml:space="preserve"> are scored for relevance, innovation and applicability to advance delivery of evidence-based, high-quality, </w:t>
      </w:r>
      <w:r w:rsidR="0041687C">
        <w:t>accessible</w:t>
      </w:r>
      <w:r w:rsidR="00601969">
        <w:t xml:space="preserve"> and cost-effective care</w:t>
      </w:r>
      <w:r w:rsidR="00F64FEE">
        <w:t xml:space="preserve"> </w:t>
      </w:r>
      <w:r w:rsidR="00E40B63">
        <w:t>within Medicaid</w:t>
      </w:r>
      <w:r w:rsidR="00601969">
        <w:t>.</w:t>
      </w:r>
      <w:r>
        <w:t xml:space="preserve"> Proposals are </w:t>
      </w:r>
      <w:r w:rsidR="00131364">
        <w:t xml:space="preserve">then </w:t>
      </w:r>
      <w:r>
        <w:t xml:space="preserve">ranked for funding.  Additionally, </w:t>
      </w:r>
      <w:r w:rsidR="00601969">
        <w:t xml:space="preserve">the university </w:t>
      </w:r>
      <w:r w:rsidR="00F64FEE">
        <w:t xml:space="preserve">provides </w:t>
      </w:r>
      <w:r w:rsidR="00E22098">
        <w:t xml:space="preserve">50% </w:t>
      </w:r>
      <w:r w:rsidR="00F64FEE">
        <w:t>cost-</w:t>
      </w:r>
      <w:r w:rsidR="00E22098">
        <w:t xml:space="preserve">match </w:t>
      </w:r>
      <w:r w:rsidR="00F64FEE">
        <w:t>of the total research</w:t>
      </w:r>
      <w:r w:rsidR="00E22098">
        <w:t xml:space="preserve"> project expenses, which allows LDH to offer this program through federal financial participation.</w:t>
      </w:r>
    </w:p>
    <w:p w14:paraId="6D5B3F72" w14:textId="609DF099" w:rsidR="00E63EE7" w:rsidRDefault="00E63EE7" w:rsidP="00601969"/>
    <w:p w14:paraId="262404E9" w14:textId="272AF3D8" w:rsidR="00E63EE7" w:rsidRDefault="00E63EE7" w:rsidP="00E40B63">
      <w:pPr>
        <w:jc w:val="both"/>
      </w:pPr>
      <w:r>
        <w:t xml:space="preserve">Learnings from the research projects are intended to </w:t>
      </w:r>
      <w:r w:rsidR="00E40B63">
        <w:t>inform on</w:t>
      </w:r>
      <w:r>
        <w:t xml:space="preserve"> policy to foster innovation and new approaches.  </w:t>
      </w:r>
      <w:r w:rsidR="00E20327">
        <w:t>R</w:t>
      </w:r>
      <w:r>
        <w:t>esearch teams provide study findings</w:t>
      </w:r>
      <w:r w:rsidR="00E20327">
        <w:t xml:space="preserve"> at scheduled </w:t>
      </w:r>
      <w:r w:rsidR="00E40B63">
        <w:t>intervals</w:t>
      </w:r>
      <w:r w:rsidR="00E20327">
        <w:t xml:space="preserve"> during the project timeline</w:t>
      </w:r>
      <w:r>
        <w:t xml:space="preserve"> which are disseminated to interested parties and stakeh</w:t>
      </w:r>
      <w:r w:rsidR="00E40B63">
        <w:t>olders within LDH, parish municipalities, community programs and</w:t>
      </w:r>
      <w:r>
        <w:t xml:space="preserve"> legislative partners. </w:t>
      </w:r>
    </w:p>
    <w:p w14:paraId="05849FE4" w14:textId="66029B38" w:rsidR="0041687C" w:rsidRDefault="0041687C" w:rsidP="00601969">
      <w:r>
        <w:t>.</w:t>
      </w:r>
    </w:p>
    <w:p w14:paraId="0FDC7CB8" w14:textId="77777777" w:rsidR="00601969" w:rsidRDefault="00601969" w:rsidP="00FA7D84"/>
    <w:p w14:paraId="6514D514" w14:textId="77777777" w:rsidR="000B0095" w:rsidRDefault="000B0095" w:rsidP="00FA7D84"/>
    <w:p w14:paraId="3D87E1AF" w14:textId="655D51E5" w:rsidR="00FA7D84" w:rsidRDefault="000B0095" w:rsidP="00FA7D84">
      <w:r>
        <w:t xml:space="preserve">For more information, contact </w:t>
      </w:r>
      <w:r w:rsidR="00BD49A3">
        <w:t>PUPP@la.gov</w:t>
      </w:r>
    </w:p>
    <w:sectPr w:rsidR="00FA7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FCE42" w14:textId="77777777" w:rsidR="00165B88" w:rsidRDefault="00165B88" w:rsidP="00046C7A">
      <w:r>
        <w:separator/>
      </w:r>
    </w:p>
  </w:endnote>
  <w:endnote w:type="continuationSeparator" w:id="0">
    <w:p w14:paraId="65435CF6" w14:textId="77777777" w:rsidR="00165B88" w:rsidRDefault="00165B88" w:rsidP="0004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14A2" w14:textId="77777777" w:rsidR="00046C7A" w:rsidRDefault="00046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9E87" w14:textId="77777777" w:rsidR="00046C7A" w:rsidRDefault="00046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D9353" w14:textId="77777777" w:rsidR="00046C7A" w:rsidRDefault="00046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E33A" w14:textId="77777777" w:rsidR="00165B88" w:rsidRDefault="00165B88" w:rsidP="00046C7A">
      <w:r>
        <w:separator/>
      </w:r>
    </w:p>
  </w:footnote>
  <w:footnote w:type="continuationSeparator" w:id="0">
    <w:p w14:paraId="3A2A6E53" w14:textId="77777777" w:rsidR="00165B88" w:rsidRDefault="00165B88" w:rsidP="0004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5F6B" w14:textId="77777777" w:rsidR="00046C7A" w:rsidRDefault="00046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93DA" w14:textId="6B06C53D" w:rsidR="00046C7A" w:rsidRDefault="00046C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1026" w14:textId="77777777" w:rsidR="00046C7A" w:rsidRDefault="00046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434"/>
    <w:multiLevelType w:val="hybridMultilevel"/>
    <w:tmpl w:val="2702F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1529"/>
    <w:multiLevelType w:val="hybridMultilevel"/>
    <w:tmpl w:val="0B40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47B4"/>
    <w:multiLevelType w:val="hybridMultilevel"/>
    <w:tmpl w:val="F2AA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7516"/>
    <w:multiLevelType w:val="hybridMultilevel"/>
    <w:tmpl w:val="0108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9"/>
    <w:rsid w:val="0004463D"/>
    <w:rsid w:val="00046C7A"/>
    <w:rsid w:val="000A23DB"/>
    <w:rsid w:val="000B0095"/>
    <w:rsid w:val="000E1D78"/>
    <w:rsid w:val="000F7DB7"/>
    <w:rsid w:val="001159AF"/>
    <w:rsid w:val="00131364"/>
    <w:rsid w:val="00165B88"/>
    <w:rsid w:val="00187160"/>
    <w:rsid w:val="002D4292"/>
    <w:rsid w:val="002E1175"/>
    <w:rsid w:val="00331AED"/>
    <w:rsid w:val="003458FD"/>
    <w:rsid w:val="00385304"/>
    <w:rsid w:val="003C5930"/>
    <w:rsid w:val="003D6E92"/>
    <w:rsid w:val="0041687C"/>
    <w:rsid w:val="00523E55"/>
    <w:rsid w:val="0053446A"/>
    <w:rsid w:val="005542F4"/>
    <w:rsid w:val="005C3D45"/>
    <w:rsid w:val="005F3418"/>
    <w:rsid w:val="005F5002"/>
    <w:rsid w:val="00601969"/>
    <w:rsid w:val="0062099E"/>
    <w:rsid w:val="006A063F"/>
    <w:rsid w:val="007A7F6F"/>
    <w:rsid w:val="007D4283"/>
    <w:rsid w:val="00871D86"/>
    <w:rsid w:val="008C55B7"/>
    <w:rsid w:val="009A1A3D"/>
    <w:rsid w:val="009A26DC"/>
    <w:rsid w:val="009B4556"/>
    <w:rsid w:val="009F4432"/>
    <w:rsid w:val="00A76960"/>
    <w:rsid w:val="00B73A9C"/>
    <w:rsid w:val="00B776EE"/>
    <w:rsid w:val="00BA1A74"/>
    <w:rsid w:val="00BD49A3"/>
    <w:rsid w:val="00BF2A39"/>
    <w:rsid w:val="00C654C3"/>
    <w:rsid w:val="00CD355D"/>
    <w:rsid w:val="00D0757A"/>
    <w:rsid w:val="00D426FB"/>
    <w:rsid w:val="00D45FAB"/>
    <w:rsid w:val="00D83546"/>
    <w:rsid w:val="00DA02C4"/>
    <w:rsid w:val="00E20327"/>
    <w:rsid w:val="00E22098"/>
    <w:rsid w:val="00E40B63"/>
    <w:rsid w:val="00E47AA8"/>
    <w:rsid w:val="00E63EE7"/>
    <w:rsid w:val="00E64639"/>
    <w:rsid w:val="00E75EBC"/>
    <w:rsid w:val="00EE46AB"/>
    <w:rsid w:val="00EF38FA"/>
    <w:rsid w:val="00F64FEE"/>
    <w:rsid w:val="00FA7D84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92B3C"/>
  <w15:chartTrackingRefBased/>
  <w15:docId w15:val="{A071DD42-1E6A-4942-B120-E339EA3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7A"/>
  </w:style>
  <w:style w:type="paragraph" w:styleId="Footer">
    <w:name w:val="footer"/>
    <w:basedOn w:val="Normal"/>
    <w:link w:val="FooterChar"/>
    <w:uiPriority w:val="99"/>
    <w:unhideWhenUsed/>
    <w:rsid w:val="00046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7A"/>
  </w:style>
  <w:style w:type="paragraph" w:customStyle="1" w:styleId="Default">
    <w:name w:val="Default"/>
    <w:rsid w:val="004168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C1DD-9F23-4807-B103-B9836ACE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2819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Kathleen M.</dc:creator>
  <cp:keywords/>
  <dc:description/>
  <cp:lastModifiedBy>Kathleen Murphy</cp:lastModifiedBy>
  <cp:revision>5</cp:revision>
  <dcterms:created xsi:type="dcterms:W3CDTF">2025-04-11T19:01:00Z</dcterms:created>
  <dcterms:modified xsi:type="dcterms:W3CDTF">2025-06-09T17:50:00Z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7f17344b533a1985328b89bd4c2d75298494d351b4dcc6012dfacb323f0aec9c</vt:lpwstr>
  </property>
</Properties>
</file>