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6938B9" w14:textId="2CF79226" w:rsidR="008464C2" w:rsidRPr="0049249D" w:rsidRDefault="003933FF" w:rsidP="008464C2">
      <w:pPr>
        <w:pStyle w:val="Title"/>
        <w:rPr>
          <w:sz w:val="50"/>
          <w:szCs w:val="50"/>
        </w:rPr>
      </w:pPr>
      <w:r>
        <w:rPr>
          <w:sz w:val="50"/>
          <w:szCs w:val="50"/>
        </w:rPr>
        <w:t xml:space="preserve">Online Education and </w:t>
      </w:r>
      <w:r w:rsidR="00DC6265">
        <w:rPr>
          <w:sz w:val="50"/>
          <w:szCs w:val="50"/>
        </w:rPr>
        <w:t xml:space="preserve">Resources for Home Health Agencies </w:t>
      </w:r>
    </w:p>
    <w:p w14:paraId="3C6802FC" w14:textId="7A6DDF46" w:rsidR="0074129F" w:rsidRDefault="000B66C9" w:rsidP="000B66C9">
      <w:pPr>
        <w:pStyle w:val="Subtitle"/>
      </w:pPr>
      <w:r>
        <w:t xml:space="preserve">Issued </w:t>
      </w:r>
      <w:r>
        <w:t>May 17, 2023</w:t>
      </w:r>
    </w:p>
    <w:p w14:paraId="17C0B68A" w14:textId="30AE8649" w:rsidR="000B66C9" w:rsidRPr="000B66C9" w:rsidRDefault="000B66C9" w:rsidP="000B66C9">
      <w:bookmarkStart w:id="0" w:name="_Toc516224809"/>
      <w:bookmarkStart w:id="1" w:name="_Toc516224929"/>
      <w:r>
        <w:rPr>
          <w:noProof/>
        </w:rPr>
        <w:drawing>
          <wp:anchor distT="0" distB="0" distL="114300" distR="114300" simplePos="0" relativeHeight="251657216" behindDoc="0" locked="0" layoutInCell="1" allowOverlap="1" wp14:anchorId="35BF3954" wp14:editId="462416F0">
            <wp:simplePos x="0" y="0"/>
            <wp:positionH relativeFrom="margin">
              <wp:align>left</wp:align>
            </wp:positionH>
            <wp:positionV relativeFrom="paragraph">
              <wp:posOffset>25887</wp:posOffset>
            </wp:positionV>
            <wp:extent cx="2937788" cy="542261"/>
            <wp:effectExtent l="0" t="0" r="0" b="0"/>
            <wp:wrapNone/>
            <wp:docPr id="8" name="Picture 8" descr="http://dhhnet/PublishingImages/LDH_Logos_Md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hhnet/PublishingImages/LDH_Logos_Mdc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7788" cy="542261"/>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p>
    <w:p w14:paraId="3B64E1DF" w14:textId="77777777" w:rsidR="0074129F" w:rsidRDefault="0074129F" w:rsidP="0074129F">
      <w:pPr>
        <w:pStyle w:val="Heading1"/>
        <w:numPr>
          <w:ilvl w:val="0"/>
          <w:numId w:val="0"/>
        </w:numPr>
      </w:pPr>
    </w:p>
    <w:sdt>
      <w:sdtPr>
        <w:rPr>
          <w:rFonts w:asciiTheme="minorHAnsi" w:eastAsiaTheme="minorHAnsi" w:hAnsiTheme="minorHAnsi" w:cstheme="minorBidi"/>
          <w:color w:val="auto"/>
          <w:sz w:val="22"/>
          <w:szCs w:val="22"/>
        </w:rPr>
        <w:id w:val="971016527"/>
        <w:docPartObj>
          <w:docPartGallery w:val="Table of Contents"/>
          <w:docPartUnique/>
        </w:docPartObj>
      </w:sdtPr>
      <w:sdtEndPr>
        <w:rPr>
          <w:b/>
          <w:bCs/>
          <w:noProof/>
        </w:rPr>
      </w:sdtEndPr>
      <w:sdtContent>
        <w:p w14:paraId="74F133A8" w14:textId="77777777" w:rsidR="00E61D99" w:rsidRDefault="00E61D99" w:rsidP="00E61D99">
          <w:pPr>
            <w:pStyle w:val="TOCHeading"/>
          </w:pPr>
          <w:r>
            <w:t>Table of Contents</w:t>
          </w:r>
        </w:p>
        <w:p w14:paraId="241C4583" w14:textId="1B138F55" w:rsidR="002E275B" w:rsidRDefault="00752940">
          <w:pPr>
            <w:pStyle w:val="TOC1"/>
            <w:tabs>
              <w:tab w:val="left" w:pos="440"/>
              <w:tab w:val="right" w:leader="dot" w:pos="9350"/>
            </w:tabs>
            <w:rPr>
              <w:rFonts w:eastAsiaTheme="minorEastAsia"/>
              <w:noProof/>
            </w:rPr>
          </w:pPr>
          <w:r>
            <w:fldChar w:fldCharType="begin"/>
          </w:r>
          <w:r>
            <w:instrText xml:space="preserve"> TOC \o "1-4" \h \z \u </w:instrText>
          </w:r>
          <w:r>
            <w:fldChar w:fldCharType="separate"/>
          </w:r>
          <w:hyperlink w:anchor="_Toc125622078" w:history="1">
            <w:r w:rsidR="002E275B" w:rsidRPr="00697312">
              <w:rPr>
                <w:rStyle w:val="Hyperlink"/>
                <w:noProof/>
              </w:rPr>
              <w:t>I.</w:t>
            </w:r>
            <w:r w:rsidR="002E275B">
              <w:rPr>
                <w:rFonts w:eastAsiaTheme="minorEastAsia"/>
                <w:noProof/>
              </w:rPr>
              <w:tab/>
            </w:r>
            <w:r w:rsidR="002E275B" w:rsidRPr="00697312">
              <w:rPr>
                <w:rStyle w:val="Hyperlink"/>
                <w:noProof/>
              </w:rPr>
              <w:t>Purpose</w:t>
            </w:r>
            <w:r w:rsidR="002E275B">
              <w:rPr>
                <w:noProof/>
                <w:webHidden/>
              </w:rPr>
              <w:tab/>
            </w:r>
            <w:r w:rsidR="002E275B">
              <w:rPr>
                <w:noProof/>
                <w:webHidden/>
              </w:rPr>
              <w:fldChar w:fldCharType="begin"/>
            </w:r>
            <w:r w:rsidR="002E275B">
              <w:rPr>
                <w:noProof/>
                <w:webHidden/>
              </w:rPr>
              <w:instrText xml:space="preserve"> PAGEREF _Toc125622078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6BA36863" w14:textId="2E9A4F07" w:rsidR="002E275B" w:rsidRDefault="000B66C9">
          <w:pPr>
            <w:pStyle w:val="TOC1"/>
            <w:tabs>
              <w:tab w:val="left" w:pos="440"/>
              <w:tab w:val="right" w:leader="dot" w:pos="9350"/>
            </w:tabs>
            <w:rPr>
              <w:rFonts w:eastAsiaTheme="minorEastAsia"/>
              <w:noProof/>
            </w:rPr>
          </w:pPr>
          <w:hyperlink w:anchor="_Toc125622079" w:history="1">
            <w:r w:rsidR="002E275B" w:rsidRPr="00697312">
              <w:rPr>
                <w:rStyle w:val="Hyperlink"/>
                <w:noProof/>
              </w:rPr>
              <w:t>II.</w:t>
            </w:r>
            <w:r w:rsidR="002E275B">
              <w:rPr>
                <w:rFonts w:eastAsiaTheme="minorEastAsia"/>
                <w:noProof/>
              </w:rPr>
              <w:tab/>
            </w:r>
            <w:r w:rsidR="002E275B" w:rsidRPr="00697312">
              <w:rPr>
                <w:rStyle w:val="Hyperlink"/>
                <w:noProof/>
              </w:rPr>
              <w:t>Applicability</w:t>
            </w:r>
            <w:r w:rsidR="002E275B">
              <w:rPr>
                <w:noProof/>
                <w:webHidden/>
              </w:rPr>
              <w:tab/>
            </w:r>
            <w:r w:rsidR="002E275B">
              <w:rPr>
                <w:noProof/>
                <w:webHidden/>
              </w:rPr>
              <w:fldChar w:fldCharType="begin"/>
            </w:r>
            <w:r w:rsidR="002E275B">
              <w:rPr>
                <w:noProof/>
                <w:webHidden/>
              </w:rPr>
              <w:instrText xml:space="preserve"> PAGEREF _Toc125622079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76E887D6" w14:textId="0EF40DF3" w:rsidR="002E275B" w:rsidRDefault="000B66C9">
          <w:pPr>
            <w:pStyle w:val="TOC1"/>
            <w:tabs>
              <w:tab w:val="left" w:pos="660"/>
              <w:tab w:val="right" w:leader="dot" w:pos="9350"/>
            </w:tabs>
            <w:rPr>
              <w:rFonts w:eastAsiaTheme="minorEastAsia"/>
              <w:noProof/>
            </w:rPr>
          </w:pPr>
          <w:hyperlink w:anchor="_Toc125622080" w:history="1">
            <w:r w:rsidR="002E275B" w:rsidRPr="00697312">
              <w:rPr>
                <w:rStyle w:val="Hyperlink"/>
                <w:noProof/>
              </w:rPr>
              <w:t>III.</w:t>
            </w:r>
            <w:r w:rsidR="002E275B">
              <w:rPr>
                <w:rFonts w:eastAsiaTheme="minorEastAsia"/>
                <w:noProof/>
              </w:rPr>
              <w:tab/>
            </w:r>
            <w:r w:rsidR="002E275B" w:rsidRPr="00697312">
              <w:rPr>
                <w:rStyle w:val="Hyperlink"/>
                <w:noProof/>
              </w:rPr>
              <w:t>MCO Resources</w:t>
            </w:r>
            <w:r w:rsidR="002E275B">
              <w:rPr>
                <w:noProof/>
                <w:webHidden/>
              </w:rPr>
              <w:tab/>
            </w:r>
            <w:r w:rsidR="002E275B">
              <w:rPr>
                <w:noProof/>
                <w:webHidden/>
              </w:rPr>
              <w:fldChar w:fldCharType="begin"/>
            </w:r>
            <w:r w:rsidR="002E275B">
              <w:rPr>
                <w:noProof/>
                <w:webHidden/>
              </w:rPr>
              <w:instrText xml:space="preserve"> PAGEREF _Toc125622080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51B00FE8" w14:textId="63F9CF9E" w:rsidR="002E275B" w:rsidRDefault="000B66C9">
          <w:pPr>
            <w:pStyle w:val="TOC2"/>
            <w:tabs>
              <w:tab w:val="left" w:pos="660"/>
              <w:tab w:val="right" w:leader="dot" w:pos="9350"/>
            </w:tabs>
            <w:rPr>
              <w:rFonts w:eastAsiaTheme="minorEastAsia"/>
              <w:noProof/>
            </w:rPr>
          </w:pPr>
          <w:hyperlink w:anchor="_Toc125622081" w:history="1">
            <w:r w:rsidR="002E275B" w:rsidRPr="00697312">
              <w:rPr>
                <w:rStyle w:val="Hyperlink"/>
                <w:noProof/>
              </w:rPr>
              <w:t>A.</w:t>
            </w:r>
            <w:r w:rsidR="002E275B">
              <w:rPr>
                <w:rFonts w:eastAsiaTheme="minorEastAsia"/>
                <w:noProof/>
              </w:rPr>
              <w:tab/>
            </w:r>
            <w:r w:rsidR="002E275B" w:rsidRPr="00697312">
              <w:rPr>
                <w:rStyle w:val="Hyperlink"/>
                <w:noProof/>
              </w:rPr>
              <w:t>Aetna Better Health (ABH)</w:t>
            </w:r>
            <w:r w:rsidR="002E275B">
              <w:rPr>
                <w:noProof/>
                <w:webHidden/>
              </w:rPr>
              <w:tab/>
            </w:r>
            <w:r w:rsidR="002E275B">
              <w:rPr>
                <w:noProof/>
                <w:webHidden/>
              </w:rPr>
              <w:fldChar w:fldCharType="begin"/>
            </w:r>
            <w:r w:rsidR="002E275B">
              <w:rPr>
                <w:noProof/>
                <w:webHidden/>
              </w:rPr>
              <w:instrText xml:space="preserve"> PAGEREF _Toc125622081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6A5F1829" w14:textId="72A24C80" w:rsidR="002E275B" w:rsidRDefault="000B66C9">
          <w:pPr>
            <w:pStyle w:val="TOC3"/>
            <w:tabs>
              <w:tab w:val="left" w:pos="880"/>
              <w:tab w:val="right" w:leader="dot" w:pos="9350"/>
            </w:tabs>
            <w:rPr>
              <w:rFonts w:eastAsiaTheme="minorEastAsia"/>
              <w:noProof/>
            </w:rPr>
          </w:pPr>
          <w:hyperlink w:anchor="_Toc125622082" w:history="1">
            <w:r w:rsidR="002E275B" w:rsidRPr="00697312">
              <w:rPr>
                <w:rStyle w:val="Hyperlink"/>
                <w:noProof/>
              </w:rPr>
              <w:t>1.</w:t>
            </w:r>
            <w:r w:rsidR="002E275B">
              <w:rPr>
                <w:rFonts w:eastAsiaTheme="minorEastAsia"/>
                <w:noProof/>
              </w:rPr>
              <w:tab/>
            </w:r>
            <w:r w:rsidR="002E275B" w:rsidRPr="00697312">
              <w:rPr>
                <w:rStyle w:val="Hyperlink"/>
                <w:noProof/>
              </w:rPr>
              <w:t>Providers Striving for Health Equity</w:t>
            </w:r>
            <w:r w:rsidR="002E275B">
              <w:rPr>
                <w:noProof/>
                <w:webHidden/>
              </w:rPr>
              <w:tab/>
            </w:r>
            <w:r w:rsidR="002E275B">
              <w:rPr>
                <w:noProof/>
                <w:webHidden/>
              </w:rPr>
              <w:fldChar w:fldCharType="begin"/>
            </w:r>
            <w:r w:rsidR="002E275B">
              <w:rPr>
                <w:noProof/>
                <w:webHidden/>
              </w:rPr>
              <w:instrText xml:space="preserve"> PAGEREF _Toc125622082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5D2ED7C7" w14:textId="2A2EF5C8" w:rsidR="002E275B" w:rsidRDefault="000B66C9">
          <w:pPr>
            <w:pStyle w:val="TOC2"/>
            <w:tabs>
              <w:tab w:val="left" w:pos="660"/>
              <w:tab w:val="right" w:leader="dot" w:pos="9350"/>
            </w:tabs>
            <w:rPr>
              <w:rFonts w:eastAsiaTheme="minorEastAsia"/>
              <w:noProof/>
            </w:rPr>
          </w:pPr>
          <w:hyperlink w:anchor="_Toc125622083" w:history="1">
            <w:r w:rsidR="002E275B" w:rsidRPr="00697312">
              <w:rPr>
                <w:rStyle w:val="Hyperlink"/>
                <w:noProof/>
              </w:rPr>
              <w:t>B.</w:t>
            </w:r>
            <w:r w:rsidR="002E275B">
              <w:rPr>
                <w:rFonts w:eastAsiaTheme="minorEastAsia"/>
                <w:noProof/>
              </w:rPr>
              <w:tab/>
            </w:r>
            <w:r w:rsidR="002E275B" w:rsidRPr="00697312">
              <w:rPr>
                <w:rStyle w:val="Hyperlink"/>
                <w:noProof/>
              </w:rPr>
              <w:t>AmeriHealth Caritas of Louisiana (ACLA)</w:t>
            </w:r>
            <w:r w:rsidR="002E275B">
              <w:rPr>
                <w:noProof/>
                <w:webHidden/>
              </w:rPr>
              <w:tab/>
            </w:r>
            <w:r w:rsidR="002E275B">
              <w:rPr>
                <w:noProof/>
                <w:webHidden/>
              </w:rPr>
              <w:fldChar w:fldCharType="begin"/>
            </w:r>
            <w:r w:rsidR="002E275B">
              <w:rPr>
                <w:noProof/>
                <w:webHidden/>
              </w:rPr>
              <w:instrText xml:space="preserve"> PAGEREF _Toc125622083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6918C2EF" w14:textId="0DFCE4C7" w:rsidR="002E275B" w:rsidRDefault="000B66C9">
          <w:pPr>
            <w:pStyle w:val="TOC3"/>
            <w:tabs>
              <w:tab w:val="left" w:pos="880"/>
              <w:tab w:val="right" w:leader="dot" w:pos="9350"/>
            </w:tabs>
            <w:rPr>
              <w:rFonts w:eastAsiaTheme="minorEastAsia"/>
              <w:noProof/>
            </w:rPr>
          </w:pPr>
          <w:hyperlink w:anchor="_Toc125622084" w:history="1">
            <w:r w:rsidR="002E275B" w:rsidRPr="00697312">
              <w:rPr>
                <w:rStyle w:val="Hyperlink"/>
                <w:noProof/>
              </w:rPr>
              <w:t>1.</w:t>
            </w:r>
            <w:r w:rsidR="002E275B">
              <w:rPr>
                <w:rFonts w:eastAsiaTheme="minorEastAsia"/>
                <w:noProof/>
              </w:rPr>
              <w:tab/>
            </w:r>
            <w:r w:rsidR="002E275B" w:rsidRPr="00697312">
              <w:rPr>
                <w:rStyle w:val="Hyperlink"/>
                <w:noProof/>
              </w:rPr>
              <w:t>CLAS and Cultural Health (Core Training – 2014)</w:t>
            </w:r>
            <w:r w:rsidR="002E275B">
              <w:rPr>
                <w:noProof/>
                <w:webHidden/>
              </w:rPr>
              <w:tab/>
            </w:r>
            <w:r w:rsidR="002E275B">
              <w:rPr>
                <w:noProof/>
                <w:webHidden/>
              </w:rPr>
              <w:fldChar w:fldCharType="begin"/>
            </w:r>
            <w:r w:rsidR="002E275B">
              <w:rPr>
                <w:noProof/>
                <w:webHidden/>
              </w:rPr>
              <w:instrText xml:space="preserve"> PAGEREF _Toc125622084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75FB3C43" w14:textId="6957B364" w:rsidR="002E275B" w:rsidRDefault="000B66C9">
          <w:pPr>
            <w:pStyle w:val="TOC3"/>
            <w:tabs>
              <w:tab w:val="left" w:pos="880"/>
              <w:tab w:val="right" w:leader="dot" w:pos="9350"/>
            </w:tabs>
            <w:rPr>
              <w:rFonts w:eastAsiaTheme="minorEastAsia"/>
              <w:noProof/>
            </w:rPr>
          </w:pPr>
          <w:hyperlink w:anchor="_Toc125622085" w:history="1">
            <w:r w:rsidR="002E275B" w:rsidRPr="00697312">
              <w:rPr>
                <w:rStyle w:val="Hyperlink"/>
                <w:noProof/>
              </w:rPr>
              <w:t>2.</w:t>
            </w:r>
            <w:r w:rsidR="002E275B">
              <w:rPr>
                <w:rFonts w:eastAsiaTheme="minorEastAsia"/>
                <w:noProof/>
              </w:rPr>
              <w:tab/>
            </w:r>
            <w:r w:rsidR="002E275B" w:rsidRPr="00697312">
              <w:rPr>
                <w:rStyle w:val="Hyperlink"/>
                <w:noProof/>
              </w:rPr>
              <w:t>Health Equity 2014 – Core Training</w:t>
            </w:r>
            <w:r w:rsidR="002E275B">
              <w:rPr>
                <w:noProof/>
                <w:webHidden/>
              </w:rPr>
              <w:tab/>
            </w:r>
            <w:r w:rsidR="002E275B">
              <w:rPr>
                <w:noProof/>
                <w:webHidden/>
              </w:rPr>
              <w:fldChar w:fldCharType="begin"/>
            </w:r>
            <w:r w:rsidR="002E275B">
              <w:rPr>
                <w:noProof/>
                <w:webHidden/>
              </w:rPr>
              <w:instrText xml:space="preserve"> PAGEREF _Toc125622085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4243D6B1" w14:textId="14B5923F" w:rsidR="002E275B" w:rsidRDefault="000B66C9">
          <w:pPr>
            <w:pStyle w:val="TOC3"/>
            <w:tabs>
              <w:tab w:val="left" w:pos="880"/>
              <w:tab w:val="right" w:leader="dot" w:pos="9350"/>
            </w:tabs>
            <w:rPr>
              <w:rFonts w:eastAsiaTheme="minorEastAsia"/>
              <w:noProof/>
            </w:rPr>
          </w:pPr>
          <w:hyperlink w:anchor="_Toc125622086" w:history="1">
            <w:r w:rsidR="002E275B" w:rsidRPr="00697312">
              <w:rPr>
                <w:rStyle w:val="Hyperlink"/>
                <w:noProof/>
              </w:rPr>
              <w:t>3.</w:t>
            </w:r>
            <w:r w:rsidR="002E275B">
              <w:rPr>
                <w:rFonts w:eastAsiaTheme="minorEastAsia"/>
                <w:noProof/>
              </w:rPr>
              <w:tab/>
            </w:r>
            <w:r w:rsidR="002E275B" w:rsidRPr="00697312">
              <w:rPr>
                <w:rStyle w:val="Hyperlink"/>
                <w:noProof/>
              </w:rPr>
              <w:t>Health Equity and Cultural Responsiveness 2021 – eLearning Outline</w:t>
            </w:r>
            <w:r w:rsidR="002E275B">
              <w:rPr>
                <w:noProof/>
                <w:webHidden/>
              </w:rPr>
              <w:tab/>
            </w:r>
            <w:r w:rsidR="002E275B">
              <w:rPr>
                <w:noProof/>
                <w:webHidden/>
              </w:rPr>
              <w:fldChar w:fldCharType="begin"/>
            </w:r>
            <w:r w:rsidR="002E275B">
              <w:rPr>
                <w:noProof/>
                <w:webHidden/>
              </w:rPr>
              <w:instrText xml:space="preserve"> PAGEREF _Toc125622086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3F9023FC" w14:textId="1E0BBA0E" w:rsidR="002E275B" w:rsidRDefault="000B66C9">
          <w:pPr>
            <w:pStyle w:val="TOC3"/>
            <w:tabs>
              <w:tab w:val="left" w:pos="880"/>
              <w:tab w:val="right" w:leader="dot" w:pos="9350"/>
            </w:tabs>
            <w:rPr>
              <w:rFonts w:eastAsiaTheme="minorEastAsia"/>
              <w:noProof/>
            </w:rPr>
          </w:pPr>
          <w:hyperlink w:anchor="_Toc125622087" w:history="1">
            <w:r w:rsidR="002E275B" w:rsidRPr="00697312">
              <w:rPr>
                <w:rStyle w:val="Hyperlink"/>
                <w:noProof/>
              </w:rPr>
              <w:t>4.</w:t>
            </w:r>
            <w:r w:rsidR="002E275B">
              <w:rPr>
                <w:rFonts w:eastAsiaTheme="minorEastAsia"/>
                <w:noProof/>
              </w:rPr>
              <w:tab/>
            </w:r>
            <w:r w:rsidR="002E275B" w:rsidRPr="00697312">
              <w:rPr>
                <w:rStyle w:val="Hyperlink"/>
                <w:noProof/>
              </w:rPr>
              <w:t>Motivational Interviewing Handout</w:t>
            </w:r>
            <w:r w:rsidR="002E275B">
              <w:rPr>
                <w:noProof/>
                <w:webHidden/>
              </w:rPr>
              <w:tab/>
            </w:r>
            <w:r w:rsidR="002E275B">
              <w:rPr>
                <w:noProof/>
                <w:webHidden/>
              </w:rPr>
              <w:fldChar w:fldCharType="begin"/>
            </w:r>
            <w:r w:rsidR="002E275B">
              <w:rPr>
                <w:noProof/>
                <w:webHidden/>
              </w:rPr>
              <w:instrText xml:space="preserve"> PAGEREF _Toc125622087 \h </w:instrText>
            </w:r>
            <w:r w:rsidR="002E275B">
              <w:rPr>
                <w:noProof/>
                <w:webHidden/>
              </w:rPr>
            </w:r>
            <w:r w:rsidR="002E275B">
              <w:rPr>
                <w:noProof/>
                <w:webHidden/>
              </w:rPr>
              <w:fldChar w:fldCharType="separate"/>
            </w:r>
            <w:r w:rsidR="002E275B">
              <w:rPr>
                <w:noProof/>
                <w:webHidden/>
              </w:rPr>
              <w:t>3</w:t>
            </w:r>
            <w:r w:rsidR="002E275B">
              <w:rPr>
                <w:noProof/>
                <w:webHidden/>
              </w:rPr>
              <w:fldChar w:fldCharType="end"/>
            </w:r>
          </w:hyperlink>
        </w:p>
        <w:p w14:paraId="17C152AA" w14:textId="72C021FC" w:rsidR="002E275B" w:rsidRDefault="000B66C9">
          <w:pPr>
            <w:pStyle w:val="TOC3"/>
            <w:tabs>
              <w:tab w:val="left" w:pos="880"/>
              <w:tab w:val="right" w:leader="dot" w:pos="9350"/>
            </w:tabs>
            <w:rPr>
              <w:rFonts w:eastAsiaTheme="minorEastAsia"/>
              <w:noProof/>
            </w:rPr>
          </w:pPr>
          <w:hyperlink w:anchor="_Toc125622088" w:history="1">
            <w:r w:rsidR="002E275B" w:rsidRPr="00697312">
              <w:rPr>
                <w:rStyle w:val="Hyperlink"/>
                <w:noProof/>
              </w:rPr>
              <w:t>5.</w:t>
            </w:r>
            <w:r w:rsidR="002E275B">
              <w:rPr>
                <w:rFonts w:eastAsiaTheme="minorEastAsia"/>
                <w:noProof/>
              </w:rPr>
              <w:tab/>
            </w:r>
            <w:r w:rsidR="002E275B" w:rsidRPr="00697312">
              <w:rPr>
                <w:rStyle w:val="Hyperlink"/>
                <w:noProof/>
              </w:rPr>
              <w:t>Motivational Interviewing 2.0 – Day 1</w:t>
            </w:r>
            <w:r w:rsidR="002E275B">
              <w:rPr>
                <w:noProof/>
                <w:webHidden/>
              </w:rPr>
              <w:tab/>
            </w:r>
            <w:r w:rsidR="002E275B">
              <w:rPr>
                <w:noProof/>
                <w:webHidden/>
              </w:rPr>
              <w:fldChar w:fldCharType="begin"/>
            </w:r>
            <w:r w:rsidR="002E275B">
              <w:rPr>
                <w:noProof/>
                <w:webHidden/>
              </w:rPr>
              <w:instrText xml:space="preserve"> PAGEREF _Toc125622088 \h </w:instrText>
            </w:r>
            <w:r w:rsidR="002E275B">
              <w:rPr>
                <w:noProof/>
                <w:webHidden/>
              </w:rPr>
            </w:r>
            <w:r w:rsidR="002E275B">
              <w:rPr>
                <w:noProof/>
                <w:webHidden/>
              </w:rPr>
              <w:fldChar w:fldCharType="separate"/>
            </w:r>
            <w:r w:rsidR="002E275B">
              <w:rPr>
                <w:noProof/>
                <w:webHidden/>
              </w:rPr>
              <w:t>4</w:t>
            </w:r>
            <w:r w:rsidR="002E275B">
              <w:rPr>
                <w:noProof/>
                <w:webHidden/>
              </w:rPr>
              <w:fldChar w:fldCharType="end"/>
            </w:r>
          </w:hyperlink>
        </w:p>
        <w:p w14:paraId="6E8D0E9C" w14:textId="6C6FE1BD" w:rsidR="002E275B" w:rsidRDefault="000B66C9">
          <w:pPr>
            <w:pStyle w:val="TOC3"/>
            <w:tabs>
              <w:tab w:val="left" w:pos="880"/>
              <w:tab w:val="right" w:leader="dot" w:pos="9350"/>
            </w:tabs>
            <w:rPr>
              <w:rFonts w:eastAsiaTheme="minorEastAsia"/>
              <w:noProof/>
            </w:rPr>
          </w:pPr>
          <w:hyperlink w:anchor="_Toc125622089" w:history="1">
            <w:r w:rsidR="002E275B" w:rsidRPr="00697312">
              <w:rPr>
                <w:rStyle w:val="Hyperlink"/>
                <w:noProof/>
              </w:rPr>
              <w:t>6.</w:t>
            </w:r>
            <w:r w:rsidR="002E275B">
              <w:rPr>
                <w:rFonts w:eastAsiaTheme="minorEastAsia"/>
                <w:noProof/>
              </w:rPr>
              <w:tab/>
            </w:r>
            <w:r w:rsidR="002E275B" w:rsidRPr="00697312">
              <w:rPr>
                <w:rStyle w:val="Hyperlink"/>
                <w:noProof/>
              </w:rPr>
              <w:t>Motivational Interviewing 2.0 – Day 2</w:t>
            </w:r>
            <w:r w:rsidR="002E275B">
              <w:rPr>
                <w:noProof/>
                <w:webHidden/>
              </w:rPr>
              <w:tab/>
            </w:r>
            <w:r w:rsidR="002E275B">
              <w:rPr>
                <w:noProof/>
                <w:webHidden/>
              </w:rPr>
              <w:fldChar w:fldCharType="begin"/>
            </w:r>
            <w:r w:rsidR="002E275B">
              <w:rPr>
                <w:noProof/>
                <w:webHidden/>
              </w:rPr>
              <w:instrText xml:space="preserve"> PAGEREF _Toc125622089 \h </w:instrText>
            </w:r>
            <w:r w:rsidR="002E275B">
              <w:rPr>
                <w:noProof/>
                <w:webHidden/>
              </w:rPr>
            </w:r>
            <w:r w:rsidR="002E275B">
              <w:rPr>
                <w:noProof/>
                <w:webHidden/>
              </w:rPr>
              <w:fldChar w:fldCharType="separate"/>
            </w:r>
            <w:r w:rsidR="002E275B">
              <w:rPr>
                <w:noProof/>
                <w:webHidden/>
              </w:rPr>
              <w:t>4</w:t>
            </w:r>
            <w:r w:rsidR="002E275B">
              <w:rPr>
                <w:noProof/>
                <w:webHidden/>
              </w:rPr>
              <w:fldChar w:fldCharType="end"/>
            </w:r>
          </w:hyperlink>
        </w:p>
        <w:p w14:paraId="3476621F" w14:textId="2BCBDF1D" w:rsidR="002E275B" w:rsidRDefault="000B66C9">
          <w:pPr>
            <w:pStyle w:val="TOC3"/>
            <w:tabs>
              <w:tab w:val="left" w:pos="880"/>
              <w:tab w:val="right" w:leader="dot" w:pos="9350"/>
            </w:tabs>
            <w:rPr>
              <w:rFonts w:eastAsiaTheme="minorEastAsia"/>
              <w:noProof/>
            </w:rPr>
          </w:pPr>
          <w:hyperlink w:anchor="_Toc125622090" w:history="1">
            <w:r w:rsidR="002E275B" w:rsidRPr="00697312">
              <w:rPr>
                <w:rStyle w:val="Hyperlink"/>
                <w:noProof/>
              </w:rPr>
              <w:t>7.</w:t>
            </w:r>
            <w:r w:rsidR="002E275B">
              <w:rPr>
                <w:rFonts w:eastAsiaTheme="minorEastAsia"/>
                <w:noProof/>
              </w:rPr>
              <w:tab/>
            </w:r>
            <w:r w:rsidR="002E275B" w:rsidRPr="00697312">
              <w:rPr>
                <w:rStyle w:val="Hyperlink"/>
                <w:noProof/>
              </w:rPr>
              <w:t>Motivational Interviewing Activity – OARS Form</w:t>
            </w:r>
            <w:r w:rsidR="002E275B">
              <w:rPr>
                <w:noProof/>
                <w:webHidden/>
              </w:rPr>
              <w:tab/>
            </w:r>
            <w:r w:rsidR="002E275B">
              <w:rPr>
                <w:noProof/>
                <w:webHidden/>
              </w:rPr>
              <w:fldChar w:fldCharType="begin"/>
            </w:r>
            <w:r w:rsidR="002E275B">
              <w:rPr>
                <w:noProof/>
                <w:webHidden/>
              </w:rPr>
              <w:instrText xml:space="preserve"> PAGEREF _Toc125622090 \h </w:instrText>
            </w:r>
            <w:r w:rsidR="002E275B">
              <w:rPr>
                <w:noProof/>
                <w:webHidden/>
              </w:rPr>
            </w:r>
            <w:r w:rsidR="002E275B">
              <w:rPr>
                <w:noProof/>
                <w:webHidden/>
              </w:rPr>
              <w:fldChar w:fldCharType="separate"/>
            </w:r>
            <w:r w:rsidR="002E275B">
              <w:rPr>
                <w:noProof/>
                <w:webHidden/>
              </w:rPr>
              <w:t>4</w:t>
            </w:r>
            <w:r w:rsidR="002E275B">
              <w:rPr>
                <w:noProof/>
                <w:webHidden/>
              </w:rPr>
              <w:fldChar w:fldCharType="end"/>
            </w:r>
          </w:hyperlink>
        </w:p>
        <w:p w14:paraId="3C9F0505" w14:textId="432DCB1C" w:rsidR="002E275B" w:rsidRDefault="000B66C9">
          <w:pPr>
            <w:pStyle w:val="TOC3"/>
            <w:tabs>
              <w:tab w:val="left" w:pos="880"/>
              <w:tab w:val="right" w:leader="dot" w:pos="9350"/>
            </w:tabs>
            <w:rPr>
              <w:rFonts w:eastAsiaTheme="minorEastAsia"/>
              <w:noProof/>
            </w:rPr>
          </w:pPr>
          <w:hyperlink w:anchor="_Toc125622091" w:history="1">
            <w:r w:rsidR="002E275B" w:rsidRPr="00697312">
              <w:rPr>
                <w:rStyle w:val="Hyperlink"/>
                <w:noProof/>
              </w:rPr>
              <w:t>8.</w:t>
            </w:r>
            <w:r w:rsidR="002E275B">
              <w:rPr>
                <w:rFonts w:eastAsiaTheme="minorEastAsia"/>
                <w:noProof/>
              </w:rPr>
              <w:tab/>
            </w:r>
            <w:r w:rsidR="002E275B" w:rsidRPr="00697312">
              <w:rPr>
                <w:rStyle w:val="Hyperlink"/>
                <w:noProof/>
              </w:rPr>
              <w:t>Motivational Interviewing Activity – OARS Scenarios</w:t>
            </w:r>
            <w:r w:rsidR="002E275B">
              <w:rPr>
                <w:noProof/>
                <w:webHidden/>
              </w:rPr>
              <w:tab/>
            </w:r>
            <w:r w:rsidR="002E275B">
              <w:rPr>
                <w:noProof/>
                <w:webHidden/>
              </w:rPr>
              <w:fldChar w:fldCharType="begin"/>
            </w:r>
            <w:r w:rsidR="002E275B">
              <w:rPr>
                <w:noProof/>
                <w:webHidden/>
              </w:rPr>
              <w:instrText xml:space="preserve"> PAGEREF _Toc125622091 \h </w:instrText>
            </w:r>
            <w:r w:rsidR="002E275B">
              <w:rPr>
                <w:noProof/>
                <w:webHidden/>
              </w:rPr>
            </w:r>
            <w:r w:rsidR="002E275B">
              <w:rPr>
                <w:noProof/>
                <w:webHidden/>
              </w:rPr>
              <w:fldChar w:fldCharType="separate"/>
            </w:r>
            <w:r w:rsidR="002E275B">
              <w:rPr>
                <w:noProof/>
                <w:webHidden/>
              </w:rPr>
              <w:t>4</w:t>
            </w:r>
            <w:r w:rsidR="002E275B">
              <w:rPr>
                <w:noProof/>
                <w:webHidden/>
              </w:rPr>
              <w:fldChar w:fldCharType="end"/>
            </w:r>
          </w:hyperlink>
        </w:p>
        <w:p w14:paraId="3B906EC7" w14:textId="08ACB397" w:rsidR="002E275B" w:rsidRDefault="000B66C9">
          <w:pPr>
            <w:pStyle w:val="TOC3"/>
            <w:tabs>
              <w:tab w:val="left" w:pos="880"/>
              <w:tab w:val="right" w:leader="dot" w:pos="9350"/>
            </w:tabs>
            <w:rPr>
              <w:rFonts w:eastAsiaTheme="minorEastAsia"/>
              <w:noProof/>
            </w:rPr>
          </w:pPr>
          <w:hyperlink w:anchor="_Toc125622092" w:history="1">
            <w:r w:rsidR="002E275B" w:rsidRPr="00697312">
              <w:rPr>
                <w:rStyle w:val="Hyperlink"/>
                <w:noProof/>
              </w:rPr>
              <w:t>9.</w:t>
            </w:r>
            <w:r w:rsidR="002E275B">
              <w:rPr>
                <w:rFonts w:eastAsiaTheme="minorEastAsia"/>
                <w:noProof/>
              </w:rPr>
              <w:tab/>
            </w:r>
            <w:r w:rsidR="002E275B" w:rsidRPr="00697312">
              <w:rPr>
                <w:rStyle w:val="Hyperlink"/>
                <w:noProof/>
              </w:rPr>
              <w:t>Motivational Interviewing Activity – Reflecting Feelings</w:t>
            </w:r>
            <w:r w:rsidR="002E275B">
              <w:rPr>
                <w:noProof/>
                <w:webHidden/>
              </w:rPr>
              <w:tab/>
            </w:r>
            <w:r w:rsidR="002E275B">
              <w:rPr>
                <w:noProof/>
                <w:webHidden/>
              </w:rPr>
              <w:fldChar w:fldCharType="begin"/>
            </w:r>
            <w:r w:rsidR="002E275B">
              <w:rPr>
                <w:noProof/>
                <w:webHidden/>
              </w:rPr>
              <w:instrText xml:space="preserve"> PAGEREF _Toc125622092 \h </w:instrText>
            </w:r>
            <w:r w:rsidR="002E275B">
              <w:rPr>
                <w:noProof/>
                <w:webHidden/>
              </w:rPr>
            </w:r>
            <w:r w:rsidR="002E275B">
              <w:rPr>
                <w:noProof/>
                <w:webHidden/>
              </w:rPr>
              <w:fldChar w:fldCharType="separate"/>
            </w:r>
            <w:r w:rsidR="002E275B">
              <w:rPr>
                <w:noProof/>
                <w:webHidden/>
              </w:rPr>
              <w:t>4</w:t>
            </w:r>
            <w:r w:rsidR="002E275B">
              <w:rPr>
                <w:noProof/>
                <w:webHidden/>
              </w:rPr>
              <w:fldChar w:fldCharType="end"/>
            </w:r>
          </w:hyperlink>
        </w:p>
        <w:p w14:paraId="2EF69997" w14:textId="54537F86" w:rsidR="002E275B" w:rsidRDefault="000B66C9">
          <w:pPr>
            <w:pStyle w:val="TOC3"/>
            <w:tabs>
              <w:tab w:val="left" w:pos="1100"/>
              <w:tab w:val="right" w:leader="dot" w:pos="9350"/>
            </w:tabs>
            <w:rPr>
              <w:rFonts w:eastAsiaTheme="minorEastAsia"/>
              <w:noProof/>
            </w:rPr>
          </w:pPr>
          <w:hyperlink w:anchor="_Toc125622093" w:history="1">
            <w:r w:rsidR="002E275B" w:rsidRPr="00697312">
              <w:rPr>
                <w:rStyle w:val="Hyperlink"/>
                <w:noProof/>
              </w:rPr>
              <w:t>10.</w:t>
            </w:r>
            <w:r w:rsidR="002E275B">
              <w:rPr>
                <w:rFonts w:eastAsiaTheme="minorEastAsia"/>
                <w:noProof/>
              </w:rPr>
              <w:tab/>
            </w:r>
            <w:r w:rsidR="002E275B" w:rsidRPr="00697312">
              <w:rPr>
                <w:rStyle w:val="Hyperlink"/>
                <w:noProof/>
              </w:rPr>
              <w:t>Recognizing and Reducing Bias – eLearning Outline</w:t>
            </w:r>
            <w:r w:rsidR="002E275B">
              <w:rPr>
                <w:noProof/>
                <w:webHidden/>
              </w:rPr>
              <w:tab/>
            </w:r>
            <w:r w:rsidR="002E275B">
              <w:rPr>
                <w:noProof/>
                <w:webHidden/>
              </w:rPr>
              <w:fldChar w:fldCharType="begin"/>
            </w:r>
            <w:r w:rsidR="002E275B">
              <w:rPr>
                <w:noProof/>
                <w:webHidden/>
              </w:rPr>
              <w:instrText xml:space="preserve"> PAGEREF _Toc125622093 \h </w:instrText>
            </w:r>
            <w:r w:rsidR="002E275B">
              <w:rPr>
                <w:noProof/>
                <w:webHidden/>
              </w:rPr>
            </w:r>
            <w:r w:rsidR="002E275B">
              <w:rPr>
                <w:noProof/>
                <w:webHidden/>
              </w:rPr>
              <w:fldChar w:fldCharType="separate"/>
            </w:r>
            <w:r w:rsidR="002E275B">
              <w:rPr>
                <w:noProof/>
                <w:webHidden/>
              </w:rPr>
              <w:t>4</w:t>
            </w:r>
            <w:r w:rsidR="002E275B">
              <w:rPr>
                <w:noProof/>
                <w:webHidden/>
              </w:rPr>
              <w:fldChar w:fldCharType="end"/>
            </w:r>
          </w:hyperlink>
        </w:p>
        <w:p w14:paraId="456F12C4" w14:textId="6A689A43" w:rsidR="002E275B" w:rsidRDefault="000B66C9">
          <w:pPr>
            <w:pStyle w:val="TOC3"/>
            <w:tabs>
              <w:tab w:val="left" w:pos="1100"/>
              <w:tab w:val="right" w:leader="dot" w:pos="9350"/>
            </w:tabs>
            <w:rPr>
              <w:rFonts w:eastAsiaTheme="minorEastAsia"/>
              <w:noProof/>
            </w:rPr>
          </w:pPr>
          <w:hyperlink w:anchor="_Toc125622094" w:history="1">
            <w:r w:rsidR="002E275B" w:rsidRPr="00697312">
              <w:rPr>
                <w:rStyle w:val="Hyperlink"/>
                <w:noProof/>
              </w:rPr>
              <w:t>11.</w:t>
            </w:r>
            <w:r w:rsidR="002E275B">
              <w:rPr>
                <w:rFonts w:eastAsiaTheme="minorEastAsia"/>
                <w:noProof/>
              </w:rPr>
              <w:tab/>
            </w:r>
            <w:r w:rsidR="002E275B" w:rsidRPr="00697312">
              <w:rPr>
                <w:rStyle w:val="Hyperlink"/>
                <w:noProof/>
              </w:rPr>
              <w:t>Trauma-Informed Care Introduction – Course Preview Only</w:t>
            </w:r>
            <w:r w:rsidR="002E275B">
              <w:rPr>
                <w:noProof/>
                <w:webHidden/>
              </w:rPr>
              <w:tab/>
            </w:r>
            <w:r w:rsidR="002E275B">
              <w:rPr>
                <w:noProof/>
                <w:webHidden/>
              </w:rPr>
              <w:fldChar w:fldCharType="begin"/>
            </w:r>
            <w:r w:rsidR="002E275B">
              <w:rPr>
                <w:noProof/>
                <w:webHidden/>
              </w:rPr>
              <w:instrText xml:space="preserve"> PAGEREF _Toc125622094 \h </w:instrText>
            </w:r>
            <w:r w:rsidR="002E275B">
              <w:rPr>
                <w:noProof/>
                <w:webHidden/>
              </w:rPr>
            </w:r>
            <w:r w:rsidR="002E275B">
              <w:rPr>
                <w:noProof/>
                <w:webHidden/>
              </w:rPr>
              <w:fldChar w:fldCharType="separate"/>
            </w:r>
            <w:r w:rsidR="002E275B">
              <w:rPr>
                <w:noProof/>
                <w:webHidden/>
              </w:rPr>
              <w:t>4</w:t>
            </w:r>
            <w:r w:rsidR="002E275B">
              <w:rPr>
                <w:noProof/>
                <w:webHidden/>
              </w:rPr>
              <w:fldChar w:fldCharType="end"/>
            </w:r>
          </w:hyperlink>
        </w:p>
        <w:p w14:paraId="512FCC08" w14:textId="27EFA9BF" w:rsidR="002E275B" w:rsidRDefault="000B66C9">
          <w:pPr>
            <w:pStyle w:val="TOC2"/>
            <w:tabs>
              <w:tab w:val="left" w:pos="660"/>
              <w:tab w:val="right" w:leader="dot" w:pos="9350"/>
            </w:tabs>
            <w:rPr>
              <w:rFonts w:eastAsiaTheme="minorEastAsia"/>
              <w:noProof/>
            </w:rPr>
          </w:pPr>
          <w:hyperlink w:anchor="_Toc125622095" w:history="1">
            <w:r w:rsidR="002E275B" w:rsidRPr="00697312">
              <w:rPr>
                <w:rStyle w:val="Hyperlink"/>
                <w:noProof/>
              </w:rPr>
              <w:t>C.</w:t>
            </w:r>
            <w:r w:rsidR="002E275B">
              <w:rPr>
                <w:rFonts w:eastAsiaTheme="minorEastAsia"/>
                <w:noProof/>
              </w:rPr>
              <w:tab/>
            </w:r>
            <w:r w:rsidR="002E275B" w:rsidRPr="00697312">
              <w:rPr>
                <w:rStyle w:val="Hyperlink"/>
                <w:noProof/>
              </w:rPr>
              <w:t>Healthy Blue Louisiana (HBL)</w:t>
            </w:r>
            <w:r w:rsidR="002E275B">
              <w:rPr>
                <w:noProof/>
                <w:webHidden/>
              </w:rPr>
              <w:tab/>
            </w:r>
            <w:r w:rsidR="002E275B">
              <w:rPr>
                <w:noProof/>
                <w:webHidden/>
              </w:rPr>
              <w:fldChar w:fldCharType="begin"/>
            </w:r>
            <w:r w:rsidR="002E275B">
              <w:rPr>
                <w:noProof/>
                <w:webHidden/>
              </w:rPr>
              <w:instrText xml:space="preserve"> PAGEREF _Toc125622095 \h </w:instrText>
            </w:r>
            <w:r w:rsidR="002E275B">
              <w:rPr>
                <w:noProof/>
                <w:webHidden/>
              </w:rPr>
            </w:r>
            <w:r w:rsidR="002E275B">
              <w:rPr>
                <w:noProof/>
                <w:webHidden/>
              </w:rPr>
              <w:fldChar w:fldCharType="separate"/>
            </w:r>
            <w:r w:rsidR="002E275B">
              <w:rPr>
                <w:noProof/>
                <w:webHidden/>
              </w:rPr>
              <w:t>4</w:t>
            </w:r>
            <w:r w:rsidR="002E275B">
              <w:rPr>
                <w:noProof/>
                <w:webHidden/>
              </w:rPr>
              <w:fldChar w:fldCharType="end"/>
            </w:r>
          </w:hyperlink>
        </w:p>
        <w:p w14:paraId="31B33F26" w14:textId="293531BF" w:rsidR="002E275B" w:rsidRDefault="000B66C9">
          <w:pPr>
            <w:pStyle w:val="TOC3"/>
            <w:tabs>
              <w:tab w:val="left" w:pos="880"/>
              <w:tab w:val="right" w:leader="dot" w:pos="9350"/>
            </w:tabs>
            <w:rPr>
              <w:rFonts w:eastAsiaTheme="minorEastAsia"/>
              <w:noProof/>
            </w:rPr>
          </w:pPr>
          <w:hyperlink w:anchor="_Toc125622096" w:history="1">
            <w:r w:rsidR="002E275B" w:rsidRPr="00697312">
              <w:rPr>
                <w:rStyle w:val="Hyperlink"/>
                <w:noProof/>
              </w:rPr>
              <w:t>1.</w:t>
            </w:r>
            <w:r w:rsidR="002E275B">
              <w:rPr>
                <w:rFonts w:eastAsiaTheme="minorEastAsia"/>
                <w:noProof/>
              </w:rPr>
              <w:tab/>
            </w:r>
            <w:r w:rsidR="002E275B" w:rsidRPr="00697312">
              <w:rPr>
                <w:rStyle w:val="Hyperlink"/>
                <w:noProof/>
              </w:rPr>
              <w:t>Healthy Blue Training Academy</w:t>
            </w:r>
            <w:r w:rsidR="002E275B">
              <w:rPr>
                <w:noProof/>
                <w:webHidden/>
              </w:rPr>
              <w:tab/>
            </w:r>
            <w:r w:rsidR="002E275B">
              <w:rPr>
                <w:noProof/>
                <w:webHidden/>
              </w:rPr>
              <w:fldChar w:fldCharType="begin"/>
            </w:r>
            <w:r w:rsidR="002E275B">
              <w:rPr>
                <w:noProof/>
                <w:webHidden/>
              </w:rPr>
              <w:instrText xml:space="preserve"> PAGEREF _Toc125622096 \h </w:instrText>
            </w:r>
            <w:r w:rsidR="002E275B">
              <w:rPr>
                <w:noProof/>
                <w:webHidden/>
              </w:rPr>
            </w:r>
            <w:r w:rsidR="002E275B">
              <w:rPr>
                <w:noProof/>
                <w:webHidden/>
              </w:rPr>
              <w:fldChar w:fldCharType="separate"/>
            </w:r>
            <w:r w:rsidR="002E275B">
              <w:rPr>
                <w:noProof/>
                <w:webHidden/>
              </w:rPr>
              <w:t>4</w:t>
            </w:r>
            <w:r w:rsidR="002E275B">
              <w:rPr>
                <w:noProof/>
                <w:webHidden/>
              </w:rPr>
              <w:fldChar w:fldCharType="end"/>
            </w:r>
          </w:hyperlink>
        </w:p>
        <w:p w14:paraId="448A7264" w14:textId="15AD0A69" w:rsidR="002E275B" w:rsidRDefault="000B66C9">
          <w:pPr>
            <w:pStyle w:val="TOC2"/>
            <w:tabs>
              <w:tab w:val="left" w:pos="660"/>
              <w:tab w:val="right" w:leader="dot" w:pos="9350"/>
            </w:tabs>
            <w:rPr>
              <w:rFonts w:eastAsiaTheme="minorEastAsia"/>
              <w:noProof/>
            </w:rPr>
          </w:pPr>
          <w:hyperlink w:anchor="_Toc125622097" w:history="1">
            <w:r w:rsidR="002E275B" w:rsidRPr="00697312">
              <w:rPr>
                <w:rStyle w:val="Hyperlink"/>
                <w:noProof/>
              </w:rPr>
              <w:t>D.</w:t>
            </w:r>
            <w:r w:rsidR="002E275B">
              <w:rPr>
                <w:rFonts w:eastAsiaTheme="minorEastAsia"/>
                <w:noProof/>
              </w:rPr>
              <w:tab/>
            </w:r>
            <w:r w:rsidR="002E275B" w:rsidRPr="00697312">
              <w:rPr>
                <w:rStyle w:val="Hyperlink"/>
                <w:noProof/>
              </w:rPr>
              <w:t>Louisiana Healthcare Connections (LHCC)</w:t>
            </w:r>
            <w:r w:rsidR="002E275B">
              <w:rPr>
                <w:noProof/>
                <w:webHidden/>
              </w:rPr>
              <w:tab/>
            </w:r>
            <w:r w:rsidR="002E275B">
              <w:rPr>
                <w:noProof/>
                <w:webHidden/>
              </w:rPr>
              <w:fldChar w:fldCharType="begin"/>
            </w:r>
            <w:r w:rsidR="002E275B">
              <w:rPr>
                <w:noProof/>
                <w:webHidden/>
              </w:rPr>
              <w:instrText xml:space="preserve"> PAGEREF _Toc125622097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0E533B26" w14:textId="3C5DBB34" w:rsidR="002E275B" w:rsidRDefault="000B66C9">
          <w:pPr>
            <w:pStyle w:val="TOC3"/>
            <w:tabs>
              <w:tab w:val="left" w:pos="880"/>
              <w:tab w:val="right" w:leader="dot" w:pos="9350"/>
            </w:tabs>
            <w:rPr>
              <w:rFonts w:eastAsiaTheme="minorEastAsia"/>
              <w:noProof/>
            </w:rPr>
          </w:pPr>
          <w:hyperlink w:anchor="_Toc125622098" w:history="1">
            <w:r w:rsidR="002E275B" w:rsidRPr="00697312">
              <w:rPr>
                <w:rStyle w:val="Hyperlink"/>
                <w:noProof/>
              </w:rPr>
              <w:t>1.</w:t>
            </w:r>
            <w:r w:rsidR="002E275B">
              <w:rPr>
                <w:rFonts w:eastAsiaTheme="minorEastAsia"/>
                <w:noProof/>
              </w:rPr>
              <w:tab/>
            </w:r>
            <w:r w:rsidR="002E275B" w:rsidRPr="00697312">
              <w:rPr>
                <w:rStyle w:val="Hyperlink"/>
                <w:noProof/>
              </w:rPr>
              <w:t>Resources for Home Health Agencies (AJ vs. LDH Settlement)</w:t>
            </w:r>
            <w:r w:rsidR="002E275B">
              <w:rPr>
                <w:noProof/>
                <w:webHidden/>
              </w:rPr>
              <w:tab/>
            </w:r>
            <w:r w:rsidR="002E275B">
              <w:rPr>
                <w:noProof/>
                <w:webHidden/>
              </w:rPr>
              <w:fldChar w:fldCharType="begin"/>
            </w:r>
            <w:r w:rsidR="002E275B">
              <w:rPr>
                <w:noProof/>
                <w:webHidden/>
              </w:rPr>
              <w:instrText xml:space="preserve"> PAGEREF _Toc125622098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2A10EBF6" w14:textId="7C656CD0" w:rsidR="002E275B" w:rsidRDefault="000B66C9">
          <w:pPr>
            <w:pStyle w:val="TOC2"/>
            <w:tabs>
              <w:tab w:val="left" w:pos="660"/>
              <w:tab w:val="right" w:leader="dot" w:pos="9350"/>
            </w:tabs>
            <w:rPr>
              <w:rFonts w:eastAsiaTheme="minorEastAsia"/>
              <w:noProof/>
            </w:rPr>
          </w:pPr>
          <w:hyperlink w:anchor="_Toc125622099" w:history="1">
            <w:r w:rsidR="002E275B" w:rsidRPr="00697312">
              <w:rPr>
                <w:rStyle w:val="Hyperlink"/>
                <w:noProof/>
              </w:rPr>
              <w:t>E.</w:t>
            </w:r>
            <w:r w:rsidR="002E275B">
              <w:rPr>
                <w:rFonts w:eastAsiaTheme="minorEastAsia"/>
                <w:noProof/>
              </w:rPr>
              <w:tab/>
            </w:r>
            <w:r w:rsidR="002E275B" w:rsidRPr="00697312">
              <w:rPr>
                <w:rStyle w:val="Hyperlink"/>
                <w:noProof/>
              </w:rPr>
              <w:t>United Healthcare (UHC)</w:t>
            </w:r>
            <w:r w:rsidR="002E275B">
              <w:rPr>
                <w:noProof/>
                <w:webHidden/>
              </w:rPr>
              <w:tab/>
            </w:r>
            <w:r w:rsidR="002E275B">
              <w:rPr>
                <w:noProof/>
                <w:webHidden/>
              </w:rPr>
              <w:fldChar w:fldCharType="begin"/>
            </w:r>
            <w:r w:rsidR="002E275B">
              <w:rPr>
                <w:noProof/>
                <w:webHidden/>
              </w:rPr>
              <w:instrText xml:space="preserve"> PAGEREF _Toc125622099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6638F6F6" w14:textId="59527B85" w:rsidR="002E275B" w:rsidRDefault="000B66C9">
          <w:pPr>
            <w:pStyle w:val="TOC3"/>
            <w:tabs>
              <w:tab w:val="left" w:pos="880"/>
              <w:tab w:val="right" w:leader="dot" w:pos="9350"/>
            </w:tabs>
            <w:rPr>
              <w:rFonts w:eastAsiaTheme="minorEastAsia"/>
              <w:noProof/>
            </w:rPr>
          </w:pPr>
          <w:hyperlink w:anchor="_Toc125622100" w:history="1">
            <w:r w:rsidR="002E275B" w:rsidRPr="00697312">
              <w:rPr>
                <w:rStyle w:val="Hyperlink"/>
                <w:noProof/>
              </w:rPr>
              <w:t>1.</w:t>
            </w:r>
            <w:r w:rsidR="002E275B">
              <w:rPr>
                <w:rFonts w:eastAsiaTheme="minorEastAsia"/>
                <w:noProof/>
              </w:rPr>
              <w:tab/>
            </w:r>
            <w:r w:rsidR="002E275B" w:rsidRPr="00697312">
              <w:rPr>
                <w:rStyle w:val="Hyperlink"/>
                <w:noProof/>
              </w:rPr>
              <w:t>Optum Health Education (OHE)</w:t>
            </w:r>
            <w:r w:rsidR="002E275B">
              <w:rPr>
                <w:noProof/>
                <w:webHidden/>
              </w:rPr>
              <w:tab/>
            </w:r>
            <w:r w:rsidR="002E275B">
              <w:rPr>
                <w:noProof/>
                <w:webHidden/>
              </w:rPr>
              <w:fldChar w:fldCharType="begin"/>
            </w:r>
            <w:r w:rsidR="002E275B">
              <w:rPr>
                <w:noProof/>
                <w:webHidden/>
              </w:rPr>
              <w:instrText xml:space="preserve"> PAGEREF _Toc125622100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326716DB" w14:textId="32BC80B7" w:rsidR="002E275B" w:rsidRDefault="000B66C9">
          <w:pPr>
            <w:pStyle w:val="TOC1"/>
            <w:tabs>
              <w:tab w:val="left" w:pos="660"/>
              <w:tab w:val="right" w:leader="dot" w:pos="9350"/>
            </w:tabs>
            <w:rPr>
              <w:rFonts w:eastAsiaTheme="minorEastAsia"/>
              <w:noProof/>
            </w:rPr>
          </w:pPr>
          <w:hyperlink w:anchor="_Toc125622101" w:history="1">
            <w:r w:rsidR="002E275B" w:rsidRPr="00697312">
              <w:rPr>
                <w:rStyle w:val="Hyperlink"/>
                <w:noProof/>
              </w:rPr>
              <w:t>IV.</w:t>
            </w:r>
            <w:r w:rsidR="002E275B">
              <w:rPr>
                <w:rFonts w:eastAsiaTheme="minorEastAsia"/>
                <w:noProof/>
              </w:rPr>
              <w:tab/>
            </w:r>
            <w:r w:rsidR="002E275B" w:rsidRPr="00697312">
              <w:rPr>
                <w:rStyle w:val="Hyperlink"/>
                <w:noProof/>
              </w:rPr>
              <w:t xml:space="preserve">Online Education and Resources for Ventilator-Dependent Children </w:t>
            </w:r>
            <w:r w:rsidR="002E275B">
              <w:rPr>
                <w:noProof/>
                <w:webHidden/>
              </w:rPr>
              <w:tab/>
            </w:r>
            <w:r w:rsidR="002E275B">
              <w:rPr>
                <w:noProof/>
                <w:webHidden/>
              </w:rPr>
              <w:fldChar w:fldCharType="begin"/>
            </w:r>
            <w:r w:rsidR="002E275B">
              <w:rPr>
                <w:noProof/>
                <w:webHidden/>
              </w:rPr>
              <w:instrText xml:space="preserve"> PAGEREF _Toc125622101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37E4A115" w14:textId="30B8BF86" w:rsidR="002E275B" w:rsidRDefault="000B66C9">
          <w:pPr>
            <w:pStyle w:val="TOC2"/>
            <w:tabs>
              <w:tab w:val="left" w:pos="660"/>
              <w:tab w:val="right" w:leader="dot" w:pos="9350"/>
            </w:tabs>
            <w:rPr>
              <w:rFonts w:eastAsiaTheme="minorEastAsia"/>
              <w:noProof/>
            </w:rPr>
          </w:pPr>
          <w:hyperlink w:anchor="_Toc125622102" w:history="1">
            <w:r w:rsidR="002E275B" w:rsidRPr="00697312">
              <w:rPr>
                <w:rStyle w:val="Hyperlink"/>
                <w:noProof/>
              </w:rPr>
              <w:t>A.</w:t>
            </w:r>
            <w:r w:rsidR="002E275B">
              <w:rPr>
                <w:rFonts w:eastAsiaTheme="minorEastAsia"/>
                <w:noProof/>
              </w:rPr>
              <w:tab/>
            </w:r>
            <w:r w:rsidR="002E275B" w:rsidRPr="00697312">
              <w:rPr>
                <w:rStyle w:val="Hyperlink"/>
                <w:noProof/>
              </w:rPr>
              <w:t>Using a Home Ventilator with a Child</w:t>
            </w:r>
            <w:r w:rsidR="002E275B">
              <w:rPr>
                <w:noProof/>
                <w:webHidden/>
              </w:rPr>
              <w:tab/>
            </w:r>
            <w:r w:rsidR="002E275B">
              <w:rPr>
                <w:noProof/>
                <w:webHidden/>
              </w:rPr>
              <w:fldChar w:fldCharType="begin"/>
            </w:r>
            <w:r w:rsidR="002E275B">
              <w:rPr>
                <w:noProof/>
                <w:webHidden/>
              </w:rPr>
              <w:instrText xml:space="preserve"> PAGEREF _Toc125622102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59046E15" w14:textId="0F394AE0" w:rsidR="002E275B" w:rsidRDefault="000B66C9">
          <w:pPr>
            <w:pStyle w:val="TOC2"/>
            <w:tabs>
              <w:tab w:val="left" w:pos="660"/>
              <w:tab w:val="right" w:leader="dot" w:pos="9350"/>
            </w:tabs>
            <w:rPr>
              <w:rFonts w:eastAsiaTheme="minorEastAsia"/>
              <w:noProof/>
            </w:rPr>
          </w:pPr>
          <w:hyperlink w:anchor="_Toc125622103" w:history="1">
            <w:r w:rsidR="002E275B" w:rsidRPr="00697312">
              <w:rPr>
                <w:rStyle w:val="Hyperlink"/>
                <w:noProof/>
              </w:rPr>
              <w:t>B.</w:t>
            </w:r>
            <w:r w:rsidR="002E275B">
              <w:rPr>
                <w:rFonts w:eastAsiaTheme="minorEastAsia"/>
                <w:noProof/>
              </w:rPr>
              <w:tab/>
            </w:r>
            <w:r w:rsidR="002E275B" w:rsidRPr="00697312">
              <w:rPr>
                <w:rStyle w:val="Hyperlink"/>
                <w:noProof/>
              </w:rPr>
              <w:t>Use This Model for Training Nurses to Care for Vent-Dependent Children</w:t>
            </w:r>
            <w:r w:rsidR="002E275B">
              <w:rPr>
                <w:noProof/>
                <w:webHidden/>
              </w:rPr>
              <w:tab/>
            </w:r>
            <w:r w:rsidR="002E275B">
              <w:rPr>
                <w:noProof/>
                <w:webHidden/>
              </w:rPr>
              <w:fldChar w:fldCharType="begin"/>
            </w:r>
            <w:r w:rsidR="002E275B">
              <w:rPr>
                <w:noProof/>
                <w:webHidden/>
              </w:rPr>
              <w:instrText xml:space="preserve"> PAGEREF _Toc125622103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19FFF219" w14:textId="286901B9" w:rsidR="002E275B" w:rsidRDefault="000B66C9">
          <w:pPr>
            <w:pStyle w:val="TOC2"/>
            <w:tabs>
              <w:tab w:val="left" w:pos="660"/>
              <w:tab w:val="right" w:leader="dot" w:pos="9350"/>
            </w:tabs>
            <w:rPr>
              <w:rFonts w:eastAsiaTheme="minorEastAsia"/>
              <w:noProof/>
            </w:rPr>
          </w:pPr>
          <w:hyperlink w:anchor="_Toc125622104" w:history="1">
            <w:r w:rsidR="002E275B" w:rsidRPr="00697312">
              <w:rPr>
                <w:rStyle w:val="Hyperlink"/>
                <w:noProof/>
              </w:rPr>
              <w:t>C.</w:t>
            </w:r>
            <w:r w:rsidR="002E275B">
              <w:rPr>
                <w:rFonts w:eastAsiaTheme="minorEastAsia"/>
                <w:noProof/>
              </w:rPr>
              <w:tab/>
            </w:r>
            <w:r w:rsidR="002E275B" w:rsidRPr="00697312">
              <w:rPr>
                <w:rStyle w:val="Hyperlink"/>
                <w:noProof/>
              </w:rPr>
              <w:t>A Hospital-to-Home Program for Ventilator-Dependent Children Sets the Standard of Care</w:t>
            </w:r>
            <w:r w:rsidR="002E275B">
              <w:rPr>
                <w:noProof/>
                <w:webHidden/>
              </w:rPr>
              <w:tab/>
            </w:r>
            <w:r w:rsidR="002E275B">
              <w:rPr>
                <w:noProof/>
                <w:webHidden/>
              </w:rPr>
              <w:fldChar w:fldCharType="begin"/>
            </w:r>
            <w:r w:rsidR="002E275B">
              <w:rPr>
                <w:noProof/>
                <w:webHidden/>
              </w:rPr>
              <w:instrText xml:space="preserve"> PAGEREF _Toc125622104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0AF77417" w14:textId="00545966" w:rsidR="002E275B" w:rsidRDefault="000B66C9">
          <w:pPr>
            <w:pStyle w:val="TOC2"/>
            <w:tabs>
              <w:tab w:val="left" w:pos="660"/>
              <w:tab w:val="right" w:leader="dot" w:pos="9350"/>
            </w:tabs>
            <w:rPr>
              <w:rFonts w:eastAsiaTheme="minorEastAsia"/>
              <w:noProof/>
            </w:rPr>
          </w:pPr>
          <w:hyperlink w:anchor="_Toc125622105" w:history="1">
            <w:r w:rsidR="002E275B" w:rsidRPr="00697312">
              <w:rPr>
                <w:rStyle w:val="Hyperlink"/>
                <w:noProof/>
              </w:rPr>
              <w:t>D.</w:t>
            </w:r>
            <w:r w:rsidR="002E275B">
              <w:rPr>
                <w:rFonts w:eastAsiaTheme="minorEastAsia"/>
                <w:noProof/>
              </w:rPr>
              <w:tab/>
            </w:r>
            <w:r w:rsidR="002E275B" w:rsidRPr="00697312">
              <w:rPr>
                <w:rStyle w:val="Hyperlink"/>
                <w:noProof/>
              </w:rPr>
              <w:t>Thames Valley Long Term Ventilation Pathway and Standards of Care for Children</w:t>
            </w:r>
            <w:r w:rsidR="002E275B">
              <w:rPr>
                <w:noProof/>
                <w:webHidden/>
              </w:rPr>
              <w:tab/>
            </w:r>
            <w:r w:rsidR="002E275B">
              <w:rPr>
                <w:noProof/>
                <w:webHidden/>
              </w:rPr>
              <w:fldChar w:fldCharType="begin"/>
            </w:r>
            <w:r w:rsidR="002E275B">
              <w:rPr>
                <w:noProof/>
                <w:webHidden/>
              </w:rPr>
              <w:instrText xml:space="preserve"> PAGEREF _Toc125622105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522D4303" w14:textId="03A5FCC4" w:rsidR="002E275B" w:rsidRDefault="000B66C9">
          <w:pPr>
            <w:pStyle w:val="TOC2"/>
            <w:tabs>
              <w:tab w:val="left" w:pos="660"/>
              <w:tab w:val="right" w:leader="dot" w:pos="9350"/>
            </w:tabs>
            <w:rPr>
              <w:rFonts w:eastAsiaTheme="minorEastAsia"/>
              <w:noProof/>
            </w:rPr>
          </w:pPr>
          <w:hyperlink w:anchor="_Toc125622106" w:history="1">
            <w:r w:rsidR="002E275B" w:rsidRPr="00697312">
              <w:rPr>
                <w:rStyle w:val="Hyperlink"/>
                <w:noProof/>
              </w:rPr>
              <w:t>E.</w:t>
            </w:r>
            <w:r w:rsidR="002E275B">
              <w:rPr>
                <w:rFonts w:eastAsiaTheme="minorEastAsia"/>
                <w:noProof/>
              </w:rPr>
              <w:tab/>
            </w:r>
            <w:r w:rsidR="002E275B" w:rsidRPr="00697312">
              <w:rPr>
                <w:rStyle w:val="Hyperlink"/>
                <w:noProof/>
              </w:rPr>
              <w:t>The Perspective of Families with a Ventilator-Dependent Child at Home</w:t>
            </w:r>
            <w:r w:rsidR="002E275B">
              <w:rPr>
                <w:noProof/>
                <w:webHidden/>
              </w:rPr>
              <w:tab/>
            </w:r>
            <w:r w:rsidR="002E275B">
              <w:rPr>
                <w:noProof/>
                <w:webHidden/>
              </w:rPr>
              <w:fldChar w:fldCharType="begin"/>
            </w:r>
            <w:r w:rsidR="002E275B">
              <w:rPr>
                <w:noProof/>
                <w:webHidden/>
              </w:rPr>
              <w:instrText xml:space="preserve"> PAGEREF _Toc125622106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2D70ADD2" w14:textId="44597A8C" w:rsidR="002E275B" w:rsidRDefault="000B66C9">
          <w:pPr>
            <w:pStyle w:val="TOC2"/>
            <w:tabs>
              <w:tab w:val="left" w:pos="660"/>
              <w:tab w:val="right" w:leader="dot" w:pos="9350"/>
            </w:tabs>
            <w:rPr>
              <w:rFonts w:eastAsiaTheme="minorEastAsia"/>
              <w:noProof/>
            </w:rPr>
          </w:pPr>
          <w:hyperlink w:anchor="_Toc125622107" w:history="1">
            <w:r w:rsidR="002E275B" w:rsidRPr="00697312">
              <w:rPr>
                <w:rStyle w:val="Hyperlink"/>
                <w:noProof/>
              </w:rPr>
              <w:t>F.</w:t>
            </w:r>
            <w:r w:rsidR="002E275B">
              <w:rPr>
                <w:rFonts w:eastAsiaTheme="minorEastAsia"/>
                <w:noProof/>
              </w:rPr>
              <w:tab/>
            </w:r>
            <w:r w:rsidR="002E275B" w:rsidRPr="00697312">
              <w:rPr>
                <w:rStyle w:val="Hyperlink"/>
                <w:noProof/>
              </w:rPr>
              <w:t>The Ventilator-Dependent Child: What Every Home Care Nurse Needs to Know</w:t>
            </w:r>
            <w:r w:rsidR="002E275B">
              <w:rPr>
                <w:noProof/>
                <w:webHidden/>
              </w:rPr>
              <w:tab/>
            </w:r>
            <w:r w:rsidR="002E275B">
              <w:rPr>
                <w:noProof/>
                <w:webHidden/>
              </w:rPr>
              <w:fldChar w:fldCharType="begin"/>
            </w:r>
            <w:r w:rsidR="002E275B">
              <w:rPr>
                <w:noProof/>
                <w:webHidden/>
              </w:rPr>
              <w:instrText xml:space="preserve"> PAGEREF _Toc125622107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56C92210" w14:textId="489E24EA" w:rsidR="002E275B" w:rsidRDefault="000B66C9">
          <w:pPr>
            <w:pStyle w:val="TOC2"/>
            <w:tabs>
              <w:tab w:val="left" w:pos="660"/>
              <w:tab w:val="right" w:leader="dot" w:pos="9350"/>
            </w:tabs>
            <w:rPr>
              <w:rFonts w:eastAsiaTheme="minorEastAsia"/>
              <w:noProof/>
            </w:rPr>
          </w:pPr>
          <w:hyperlink w:anchor="_Toc125622108" w:history="1">
            <w:r w:rsidR="002E275B" w:rsidRPr="00697312">
              <w:rPr>
                <w:rStyle w:val="Hyperlink"/>
                <w:noProof/>
              </w:rPr>
              <w:t>G.</w:t>
            </w:r>
            <w:r w:rsidR="002E275B">
              <w:rPr>
                <w:rFonts w:eastAsiaTheme="minorEastAsia"/>
                <w:noProof/>
              </w:rPr>
              <w:tab/>
            </w:r>
            <w:r w:rsidR="002E275B" w:rsidRPr="00697312">
              <w:rPr>
                <w:rStyle w:val="Hyperlink"/>
                <w:noProof/>
              </w:rPr>
              <w:t>Ventilator Assisted Care Program</w:t>
            </w:r>
            <w:r w:rsidR="002E275B">
              <w:rPr>
                <w:noProof/>
                <w:webHidden/>
              </w:rPr>
              <w:tab/>
            </w:r>
            <w:r w:rsidR="002E275B">
              <w:rPr>
                <w:noProof/>
                <w:webHidden/>
              </w:rPr>
              <w:fldChar w:fldCharType="begin"/>
            </w:r>
            <w:r w:rsidR="002E275B">
              <w:rPr>
                <w:noProof/>
                <w:webHidden/>
              </w:rPr>
              <w:instrText xml:space="preserve"> PAGEREF _Toc125622108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7D2C924E" w14:textId="29FE7928" w:rsidR="002E275B" w:rsidRDefault="000B66C9">
          <w:pPr>
            <w:pStyle w:val="TOC2"/>
            <w:tabs>
              <w:tab w:val="left" w:pos="660"/>
              <w:tab w:val="right" w:leader="dot" w:pos="9350"/>
            </w:tabs>
            <w:rPr>
              <w:rFonts w:eastAsiaTheme="minorEastAsia"/>
              <w:noProof/>
            </w:rPr>
          </w:pPr>
          <w:hyperlink w:anchor="_Toc125622109" w:history="1">
            <w:r w:rsidR="002E275B" w:rsidRPr="00697312">
              <w:rPr>
                <w:rStyle w:val="Hyperlink"/>
                <w:noProof/>
              </w:rPr>
              <w:t>H.</w:t>
            </w:r>
            <w:r w:rsidR="002E275B">
              <w:rPr>
                <w:rFonts w:eastAsiaTheme="minorEastAsia"/>
                <w:noProof/>
              </w:rPr>
              <w:tab/>
            </w:r>
            <w:r w:rsidR="002E275B" w:rsidRPr="00697312">
              <w:rPr>
                <w:rStyle w:val="Hyperlink"/>
                <w:noProof/>
              </w:rPr>
              <w:t>Preventing Practice Incidents: Care of Ventilator-Dependent Clients in the Home</w:t>
            </w:r>
            <w:r w:rsidR="002E275B">
              <w:rPr>
                <w:noProof/>
                <w:webHidden/>
              </w:rPr>
              <w:tab/>
            </w:r>
            <w:r w:rsidR="002E275B">
              <w:rPr>
                <w:noProof/>
                <w:webHidden/>
              </w:rPr>
              <w:fldChar w:fldCharType="begin"/>
            </w:r>
            <w:r w:rsidR="002E275B">
              <w:rPr>
                <w:noProof/>
                <w:webHidden/>
              </w:rPr>
              <w:instrText xml:space="preserve"> PAGEREF _Toc125622109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31F5BA04" w14:textId="46FEF472" w:rsidR="002E275B" w:rsidRDefault="000B66C9">
          <w:pPr>
            <w:pStyle w:val="TOC2"/>
            <w:tabs>
              <w:tab w:val="left" w:pos="660"/>
              <w:tab w:val="right" w:leader="dot" w:pos="9350"/>
            </w:tabs>
            <w:rPr>
              <w:rFonts w:eastAsiaTheme="minorEastAsia"/>
              <w:noProof/>
            </w:rPr>
          </w:pPr>
          <w:hyperlink w:anchor="_Toc125622110" w:history="1">
            <w:r w:rsidR="002E275B" w:rsidRPr="00697312">
              <w:rPr>
                <w:rStyle w:val="Hyperlink"/>
                <w:noProof/>
              </w:rPr>
              <w:t>I.</w:t>
            </w:r>
            <w:r w:rsidR="002E275B">
              <w:rPr>
                <w:rFonts w:eastAsiaTheme="minorEastAsia"/>
                <w:noProof/>
              </w:rPr>
              <w:tab/>
            </w:r>
            <w:r w:rsidR="002E275B" w:rsidRPr="00697312">
              <w:rPr>
                <w:rStyle w:val="Hyperlink"/>
                <w:noProof/>
              </w:rPr>
              <w:t xml:space="preserve">Ventilator, Pulmonary and Tracheostomy Training </w:t>
            </w:r>
            <w:r w:rsidR="002E275B">
              <w:rPr>
                <w:noProof/>
                <w:webHidden/>
              </w:rPr>
              <w:tab/>
            </w:r>
            <w:r w:rsidR="002E275B">
              <w:rPr>
                <w:noProof/>
                <w:webHidden/>
              </w:rPr>
              <w:fldChar w:fldCharType="begin"/>
            </w:r>
            <w:r w:rsidR="002E275B">
              <w:rPr>
                <w:noProof/>
                <w:webHidden/>
              </w:rPr>
              <w:instrText xml:space="preserve"> PAGEREF _Toc125622110 \h </w:instrText>
            </w:r>
            <w:r w:rsidR="002E275B">
              <w:rPr>
                <w:noProof/>
                <w:webHidden/>
              </w:rPr>
            </w:r>
            <w:r w:rsidR="002E275B">
              <w:rPr>
                <w:noProof/>
                <w:webHidden/>
              </w:rPr>
              <w:fldChar w:fldCharType="separate"/>
            </w:r>
            <w:r w:rsidR="002E275B">
              <w:rPr>
                <w:noProof/>
                <w:webHidden/>
              </w:rPr>
              <w:t>5</w:t>
            </w:r>
            <w:r w:rsidR="002E275B">
              <w:rPr>
                <w:noProof/>
                <w:webHidden/>
              </w:rPr>
              <w:fldChar w:fldCharType="end"/>
            </w:r>
          </w:hyperlink>
        </w:p>
        <w:p w14:paraId="3AEDF2B6" w14:textId="4254F7D2" w:rsidR="002E275B" w:rsidRDefault="000B66C9">
          <w:pPr>
            <w:pStyle w:val="TOC1"/>
            <w:tabs>
              <w:tab w:val="left" w:pos="440"/>
              <w:tab w:val="right" w:leader="dot" w:pos="9350"/>
            </w:tabs>
            <w:rPr>
              <w:rFonts w:eastAsiaTheme="minorEastAsia"/>
              <w:noProof/>
            </w:rPr>
          </w:pPr>
          <w:hyperlink w:anchor="_Toc125622111" w:history="1">
            <w:r w:rsidR="002E275B" w:rsidRPr="00697312">
              <w:rPr>
                <w:rStyle w:val="Hyperlink"/>
                <w:noProof/>
              </w:rPr>
              <w:t>V.</w:t>
            </w:r>
            <w:r w:rsidR="002E275B">
              <w:rPr>
                <w:rFonts w:eastAsiaTheme="minorEastAsia"/>
                <w:noProof/>
              </w:rPr>
              <w:tab/>
            </w:r>
            <w:r w:rsidR="002E275B" w:rsidRPr="00697312">
              <w:rPr>
                <w:rStyle w:val="Hyperlink"/>
                <w:noProof/>
              </w:rPr>
              <w:t>Online Articles Regarding Technology-Dependent Children</w:t>
            </w:r>
            <w:r w:rsidR="002E275B">
              <w:rPr>
                <w:noProof/>
                <w:webHidden/>
              </w:rPr>
              <w:tab/>
            </w:r>
            <w:r w:rsidR="002E275B">
              <w:rPr>
                <w:noProof/>
                <w:webHidden/>
              </w:rPr>
              <w:fldChar w:fldCharType="begin"/>
            </w:r>
            <w:r w:rsidR="002E275B">
              <w:rPr>
                <w:noProof/>
                <w:webHidden/>
              </w:rPr>
              <w:instrText xml:space="preserve"> PAGEREF _Toc125622111 \h </w:instrText>
            </w:r>
            <w:r w:rsidR="002E275B">
              <w:rPr>
                <w:noProof/>
                <w:webHidden/>
              </w:rPr>
            </w:r>
            <w:r w:rsidR="002E275B">
              <w:rPr>
                <w:noProof/>
                <w:webHidden/>
              </w:rPr>
              <w:fldChar w:fldCharType="separate"/>
            </w:r>
            <w:r w:rsidR="002E275B">
              <w:rPr>
                <w:noProof/>
                <w:webHidden/>
              </w:rPr>
              <w:t>6</w:t>
            </w:r>
            <w:r w:rsidR="002E275B">
              <w:rPr>
                <w:noProof/>
                <w:webHidden/>
              </w:rPr>
              <w:fldChar w:fldCharType="end"/>
            </w:r>
          </w:hyperlink>
        </w:p>
        <w:p w14:paraId="5584FFFD" w14:textId="6B5D3439" w:rsidR="002E275B" w:rsidRDefault="000B66C9">
          <w:pPr>
            <w:pStyle w:val="TOC2"/>
            <w:tabs>
              <w:tab w:val="left" w:pos="660"/>
              <w:tab w:val="right" w:leader="dot" w:pos="9350"/>
            </w:tabs>
            <w:rPr>
              <w:rFonts w:eastAsiaTheme="minorEastAsia"/>
              <w:noProof/>
            </w:rPr>
          </w:pPr>
          <w:hyperlink w:anchor="_Toc125622112" w:history="1">
            <w:r w:rsidR="002E275B" w:rsidRPr="00697312">
              <w:rPr>
                <w:rStyle w:val="Hyperlink"/>
                <w:noProof/>
              </w:rPr>
              <w:t>A.</w:t>
            </w:r>
            <w:r w:rsidR="002E275B">
              <w:rPr>
                <w:rFonts w:eastAsiaTheme="minorEastAsia"/>
                <w:noProof/>
              </w:rPr>
              <w:tab/>
            </w:r>
            <w:r w:rsidR="002E275B" w:rsidRPr="00697312">
              <w:rPr>
                <w:rStyle w:val="Hyperlink"/>
                <w:noProof/>
              </w:rPr>
              <w:t>Technology-Dependent Children</w:t>
            </w:r>
            <w:r w:rsidR="002E275B">
              <w:rPr>
                <w:noProof/>
                <w:webHidden/>
              </w:rPr>
              <w:tab/>
            </w:r>
            <w:r w:rsidR="002E275B">
              <w:rPr>
                <w:noProof/>
                <w:webHidden/>
              </w:rPr>
              <w:fldChar w:fldCharType="begin"/>
            </w:r>
            <w:r w:rsidR="002E275B">
              <w:rPr>
                <w:noProof/>
                <w:webHidden/>
              </w:rPr>
              <w:instrText xml:space="preserve"> PAGEREF _Toc125622112 \h </w:instrText>
            </w:r>
            <w:r w:rsidR="002E275B">
              <w:rPr>
                <w:noProof/>
                <w:webHidden/>
              </w:rPr>
            </w:r>
            <w:r w:rsidR="002E275B">
              <w:rPr>
                <w:noProof/>
                <w:webHidden/>
              </w:rPr>
              <w:fldChar w:fldCharType="separate"/>
            </w:r>
            <w:r w:rsidR="002E275B">
              <w:rPr>
                <w:noProof/>
                <w:webHidden/>
              </w:rPr>
              <w:t>6</w:t>
            </w:r>
            <w:r w:rsidR="002E275B">
              <w:rPr>
                <w:noProof/>
                <w:webHidden/>
              </w:rPr>
              <w:fldChar w:fldCharType="end"/>
            </w:r>
          </w:hyperlink>
        </w:p>
        <w:p w14:paraId="6A5D7EE0" w14:textId="3A3382BA" w:rsidR="002E275B" w:rsidRDefault="000B66C9">
          <w:pPr>
            <w:pStyle w:val="TOC2"/>
            <w:tabs>
              <w:tab w:val="left" w:pos="660"/>
              <w:tab w:val="right" w:leader="dot" w:pos="9350"/>
            </w:tabs>
            <w:rPr>
              <w:rFonts w:eastAsiaTheme="minorEastAsia"/>
              <w:noProof/>
            </w:rPr>
          </w:pPr>
          <w:hyperlink w:anchor="_Toc125622113" w:history="1">
            <w:r w:rsidR="002E275B" w:rsidRPr="00697312">
              <w:rPr>
                <w:rStyle w:val="Hyperlink"/>
                <w:noProof/>
              </w:rPr>
              <w:t>B.</w:t>
            </w:r>
            <w:r w:rsidR="002E275B">
              <w:rPr>
                <w:rFonts w:eastAsiaTheme="minorEastAsia"/>
                <w:noProof/>
              </w:rPr>
              <w:tab/>
            </w:r>
            <w:r w:rsidR="002E275B" w:rsidRPr="00697312">
              <w:rPr>
                <w:rStyle w:val="Hyperlink"/>
                <w:noProof/>
              </w:rPr>
              <w:t>Technology-Dependent Children and Their Families: A Review</w:t>
            </w:r>
            <w:r w:rsidR="002E275B">
              <w:rPr>
                <w:noProof/>
                <w:webHidden/>
              </w:rPr>
              <w:tab/>
            </w:r>
            <w:r w:rsidR="002E275B">
              <w:rPr>
                <w:noProof/>
                <w:webHidden/>
              </w:rPr>
              <w:fldChar w:fldCharType="begin"/>
            </w:r>
            <w:r w:rsidR="002E275B">
              <w:rPr>
                <w:noProof/>
                <w:webHidden/>
              </w:rPr>
              <w:instrText xml:space="preserve"> PAGEREF _Toc125622113 \h </w:instrText>
            </w:r>
            <w:r w:rsidR="002E275B">
              <w:rPr>
                <w:noProof/>
                <w:webHidden/>
              </w:rPr>
            </w:r>
            <w:r w:rsidR="002E275B">
              <w:rPr>
                <w:noProof/>
                <w:webHidden/>
              </w:rPr>
              <w:fldChar w:fldCharType="separate"/>
            </w:r>
            <w:r w:rsidR="002E275B">
              <w:rPr>
                <w:noProof/>
                <w:webHidden/>
              </w:rPr>
              <w:t>6</w:t>
            </w:r>
            <w:r w:rsidR="002E275B">
              <w:rPr>
                <w:noProof/>
                <w:webHidden/>
              </w:rPr>
              <w:fldChar w:fldCharType="end"/>
            </w:r>
          </w:hyperlink>
        </w:p>
        <w:p w14:paraId="1FD93BC8" w14:textId="2CEAFD63" w:rsidR="002E275B" w:rsidRDefault="000B66C9">
          <w:pPr>
            <w:pStyle w:val="TOC2"/>
            <w:tabs>
              <w:tab w:val="left" w:pos="660"/>
              <w:tab w:val="right" w:leader="dot" w:pos="9350"/>
            </w:tabs>
            <w:rPr>
              <w:rFonts w:eastAsiaTheme="minorEastAsia"/>
              <w:noProof/>
            </w:rPr>
          </w:pPr>
          <w:hyperlink w:anchor="_Toc125622114" w:history="1">
            <w:r w:rsidR="002E275B" w:rsidRPr="00697312">
              <w:rPr>
                <w:rStyle w:val="Hyperlink"/>
                <w:noProof/>
              </w:rPr>
              <w:t>C.</w:t>
            </w:r>
            <w:r w:rsidR="002E275B">
              <w:rPr>
                <w:rFonts w:eastAsiaTheme="minorEastAsia"/>
                <w:noProof/>
              </w:rPr>
              <w:tab/>
            </w:r>
            <w:r w:rsidR="002E275B" w:rsidRPr="00697312">
              <w:rPr>
                <w:rStyle w:val="Hyperlink"/>
                <w:noProof/>
              </w:rPr>
              <w:t>Caring for Technology-Dependent Children at Home: Problems and Solutions Identified by Mothers</w:t>
            </w:r>
            <w:r w:rsidR="002E275B">
              <w:rPr>
                <w:noProof/>
                <w:webHidden/>
              </w:rPr>
              <w:tab/>
            </w:r>
            <w:r w:rsidR="002E275B">
              <w:rPr>
                <w:noProof/>
                <w:webHidden/>
              </w:rPr>
              <w:fldChar w:fldCharType="begin"/>
            </w:r>
            <w:r w:rsidR="002E275B">
              <w:rPr>
                <w:noProof/>
                <w:webHidden/>
              </w:rPr>
              <w:instrText xml:space="preserve"> PAGEREF _Toc125622114 \h </w:instrText>
            </w:r>
            <w:r w:rsidR="002E275B">
              <w:rPr>
                <w:noProof/>
                <w:webHidden/>
              </w:rPr>
            </w:r>
            <w:r w:rsidR="002E275B">
              <w:rPr>
                <w:noProof/>
                <w:webHidden/>
              </w:rPr>
              <w:fldChar w:fldCharType="separate"/>
            </w:r>
            <w:r w:rsidR="002E275B">
              <w:rPr>
                <w:noProof/>
                <w:webHidden/>
              </w:rPr>
              <w:t>6</w:t>
            </w:r>
            <w:r w:rsidR="002E275B">
              <w:rPr>
                <w:noProof/>
                <w:webHidden/>
              </w:rPr>
              <w:fldChar w:fldCharType="end"/>
            </w:r>
          </w:hyperlink>
        </w:p>
        <w:p w14:paraId="6BD72A6A" w14:textId="420F17C8" w:rsidR="002E275B" w:rsidRDefault="000B66C9">
          <w:pPr>
            <w:pStyle w:val="TOC2"/>
            <w:tabs>
              <w:tab w:val="left" w:pos="660"/>
              <w:tab w:val="right" w:leader="dot" w:pos="9350"/>
            </w:tabs>
            <w:rPr>
              <w:rFonts w:eastAsiaTheme="minorEastAsia"/>
              <w:noProof/>
            </w:rPr>
          </w:pPr>
          <w:hyperlink w:anchor="_Toc125622115" w:history="1">
            <w:r w:rsidR="002E275B" w:rsidRPr="00697312">
              <w:rPr>
                <w:rStyle w:val="Hyperlink"/>
                <w:noProof/>
              </w:rPr>
              <w:t>D.</w:t>
            </w:r>
            <w:r w:rsidR="002E275B">
              <w:rPr>
                <w:rFonts w:eastAsiaTheme="minorEastAsia"/>
                <w:noProof/>
              </w:rPr>
              <w:tab/>
            </w:r>
            <w:r w:rsidR="002E275B" w:rsidRPr="00697312">
              <w:rPr>
                <w:rStyle w:val="Hyperlink"/>
                <w:noProof/>
              </w:rPr>
              <w:t>Caring for Children Who Are Technology-Dependent and Their Families: The Application of Watson's Caring Science to Guide Nursing Practice</w:t>
            </w:r>
            <w:r w:rsidR="002E275B">
              <w:rPr>
                <w:noProof/>
                <w:webHidden/>
              </w:rPr>
              <w:tab/>
            </w:r>
            <w:r w:rsidR="002E275B">
              <w:rPr>
                <w:noProof/>
                <w:webHidden/>
              </w:rPr>
              <w:fldChar w:fldCharType="begin"/>
            </w:r>
            <w:r w:rsidR="002E275B">
              <w:rPr>
                <w:noProof/>
                <w:webHidden/>
              </w:rPr>
              <w:instrText xml:space="preserve"> PAGEREF _Toc125622115 \h </w:instrText>
            </w:r>
            <w:r w:rsidR="002E275B">
              <w:rPr>
                <w:noProof/>
                <w:webHidden/>
              </w:rPr>
            </w:r>
            <w:r w:rsidR="002E275B">
              <w:rPr>
                <w:noProof/>
                <w:webHidden/>
              </w:rPr>
              <w:fldChar w:fldCharType="separate"/>
            </w:r>
            <w:r w:rsidR="002E275B">
              <w:rPr>
                <w:noProof/>
                <w:webHidden/>
              </w:rPr>
              <w:t>6</w:t>
            </w:r>
            <w:r w:rsidR="002E275B">
              <w:rPr>
                <w:noProof/>
                <w:webHidden/>
              </w:rPr>
              <w:fldChar w:fldCharType="end"/>
            </w:r>
          </w:hyperlink>
        </w:p>
        <w:p w14:paraId="38831EA4" w14:textId="6A6EF6DF" w:rsidR="002E275B" w:rsidRDefault="000B66C9">
          <w:pPr>
            <w:pStyle w:val="TOC2"/>
            <w:tabs>
              <w:tab w:val="left" w:pos="660"/>
              <w:tab w:val="right" w:leader="dot" w:pos="9350"/>
            </w:tabs>
            <w:rPr>
              <w:rFonts w:eastAsiaTheme="minorEastAsia"/>
              <w:noProof/>
            </w:rPr>
          </w:pPr>
          <w:hyperlink w:anchor="_Toc125622116" w:history="1">
            <w:r w:rsidR="002E275B" w:rsidRPr="00697312">
              <w:rPr>
                <w:rStyle w:val="Hyperlink"/>
                <w:noProof/>
              </w:rPr>
              <w:t>E.</w:t>
            </w:r>
            <w:r w:rsidR="002E275B">
              <w:rPr>
                <w:rFonts w:eastAsiaTheme="minorEastAsia"/>
                <w:noProof/>
              </w:rPr>
              <w:tab/>
            </w:r>
            <w:r w:rsidR="002E275B" w:rsidRPr="00697312">
              <w:rPr>
                <w:rStyle w:val="Hyperlink"/>
                <w:noProof/>
              </w:rPr>
              <w:t>Looking into the Life of Technology-Dependent Children and their Caregivers in Korea: Lifting the Burden of Too Many Responsibilities</w:t>
            </w:r>
            <w:r w:rsidR="002E275B">
              <w:rPr>
                <w:noProof/>
                <w:webHidden/>
              </w:rPr>
              <w:tab/>
            </w:r>
            <w:r w:rsidR="002E275B">
              <w:rPr>
                <w:noProof/>
                <w:webHidden/>
              </w:rPr>
              <w:fldChar w:fldCharType="begin"/>
            </w:r>
            <w:r w:rsidR="002E275B">
              <w:rPr>
                <w:noProof/>
                <w:webHidden/>
              </w:rPr>
              <w:instrText xml:space="preserve"> PAGEREF _Toc125622116 \h </w:instrText>
            </w:r>
            <w:r w:rsidR="002E275B">
              <w:rPr>
                <w:noProof/>
                <w:webHidden/>
              </w:rPr>
            </w:r>
            <w:r w:rsidR="002E275B">
              <w:rPr>
                <w:noProof/>
                <w:webHidden/>
              </w:rPr>
              <w:fldChar w:fldCharType="separate"/>
            </w:r>
            <w:r w:rsidR="002E275B">
              <w:rPr>
                <w:noProof/>
                <w:webHidden/>
              </w:rPr>
              <w:t>6</w:t>
            </w:r>
            <w:r w:rsidR="002E275B">
              <w:rPr>
                <w:noProof/>
                <w:webHidden/>
              </w:rPr>
              <w:fldChar w:fldCharType="end"/>
            </w:r>
          </w:hyperlink>
        </w:p>
        <w:p w14:paraId="193B566B" w14:textId="182FE8B9" w:rsidR="002E275B" w:rsidRDefault="000B66C9">
          <w:pPr>
            <w:pStyle w:val="TOC1"/>
            <w:tabs>
              <w:tab w:val="left" w:pos="660"/>
              <w:tab w:val="right" w:leader="dot" w:pos="9350"/>
            </w:tabs>
            <w:rPr>
              <w:rFonts w:eastAsiaTheme="minorEastAsia"/>
              <w:noProof/>
            </w:rPr>
          </w:pPr>
          <w:hyperlink w:anchor="_Toc125622117" w:history="1">
            <w:r w:rsidR="002E275B" w:rsidRPr="00697312">
              <w:rPr>
                <w:rStyle w:val="Hyperlink"/>
                <w:noProof/>
              </w:rPr>
              <w:t>VI.</w:t>
            </w:r>
            <w:r w:rsidR="002E275B">
              <w:rPr>
                <w:rFonts w:eastAsiaTheme="minorEastAsia"/>
                <w:noProof/>
              </w:rPr>
              <w:tab/>
            </w:r>
            <w:r w:rsidR="002E275B" w:rsidRPr="00697312">
              <w:rPr>
                <w:rStyle w:val="Hyperlink"/>
                <w:noProof/>
              </w:rPr>
              <w:t>Online Articles Regarding Workforce Challenges</w:t>
            </w:r>
            <w:r w:rsidR="002E275B">
              <w:rPr>
                <w:noProof/>
                <w:webHidden/>
              </w:rPr>
              <w:tab/>
            </w:r>
            <w:r w:rsidR="002E275B">
              <w:rPr>
                <w:noProof/>
                <w:webHidden/>
              </w:rPr>
              <w:fldChar w:fldCharType="begin"/>
            </w:r>
            <w:r w:rsidR="002E275B">
              <w:rPr>
                <w:noProof/>
                <w:webHidden/>
              </w:rPr>
              <w:instrText xml:space="preserve"> PAGEREF _Toc125622117 \h </w:instrText>
            </w:r>
            <w:r w:rsidR="002E275B">
              <w:rPr>
                <w:noProof/>
                <w:webHidden/>
              </w:rPr>
            </w:r>
            <w:r w:rsidR="002E275B">
              <w:rPr>
                <w:noProof/>
                <w:webHidden/>
              </w:rPr>
              <w:fldChar w:fldCharType="separate"/>
            </w:r>
            <w:r w:rsidR="002E275B">
              <w:rPr>
                <w:noProof/>
                <w:webHidden/>
              </w:rPr>
              <w:t>6</w:t>
            </w:r>
            <w:r w:rsidR="002E275B">
              <w:rPr>
                <w:noProof/>
                <w:webHidden/>
              </w:rPr>
              <w:fldChar w:fldCharType="end"/>
            </w:r>
          </w:hyperlink>
        </w:p>
        <w:p w14:paraId="146EFC5F" w14:textId="4175A956" w:rsidR="002E275B" w:rsidRDefault="002E275B">
          <w:pPr>
            <w:pStyle w:val="TOC2"/>
            <w:tabs>
              <w:tab w:val="left" w:pos="660"/>
              <w:tab w:val="right" w:leader="dot" w:pos="9350"/>
            </w:tabs>
            <w:rPr>
              <w:rFonts w:eastAsiaTheme="minorEastAsia"/>
              <w:noProof/>
            </w:rPr>
          </w:pPr>
          <w:hyperlink w:anchor="_Toc125622118" w:history="1">
            <w:r w:rsidRPr="00697312">
              <w:rPr>
                <w:rStyle w:val="Hyperlink"/>
                <w:noProof/>
              </w:rPr>
              <w:t>A.</w:t>
            </w:r>
            <w:r>
              <w:rPr>
                <w:rFonts w:eastAsiaTheme="minorEastAsia"/>
                <w:noProof/>
              </w:rPr>
              <w:tab/>
            </w:r>
            <w:r w:rsidRPr="00697312">
              <w:rPr>
                <w:rStyle w:val="Hyperlink"/>
                <w:noProof/>
              </w:rPr>
              <w:t>To Keep Their Son Alive, They Sleep in Shifts. And Hope a Nurse Shows Up.</w:t>
            </w:r>
            <w:r>
              <w:rPr>
                <w:noProof/>
                <w:webHidden/>
              </w:rPr>
              <w:tab/>
            </w:r>
            <w:r>
              <w:rPr>
                <w:noProof/>
                <w:webHidden/>
              </w:rPr>
              <w:fldChar w:fldCharType="begin"/>
            </w:r>
            <w:r>
              <w:rPr>
                <w:noProof/>
                <w:webHidden/>
              </w:rPr>
              <w:instrText xml:space="preserve"> PAGEREF _Toc125622118 \h </w:instrText>
            </w:r>
            <w:r>
              <w:rPr>
                <w:noProof/>
                <w:webHidden/>
              </w:rPr>
            </w:r>
            <w:r>
              <w:rPr>
                <w:noProof/>
                <w:webHidden/>
              </w:rPr>
              <w:fldChar w:fldCharType="separate"/>
            </w:r>
            <w:r>
              <w:rPr>
                <w:noProof/>
                <w:webHidden/>
              </w:rPr>
              <w:t>6</w:t>
            </w:r>
            <w:r>
              <w:rPr>
                <w:noProof/>
                <w:webHidden/>
              </w:rPr>
              <w:fldChar w:fldCharType="end"/>
            </w:r>
          </w:hyperlink>
        </w:p>
        <w:p w14:paraId="00D49684" w14:textId="3FA8C5B3" w:rsidR="002E275B" w:rsidRDefault="000B66C9">
          <w:pPr>
            <w:pStyle w:val="TOC2"/>
            <w:tabs>
              <w:tab w:val="left" w:pos="660"/>
              <w:tab w:val="right" w:leader="dot" w:pos="9350"/>
            </w:tabs>
            <w:rPr>
              <w:rFonts w:eastAsiaTheme="minorEastAsia"/>
              <w:noProof/>
            </w:rPr>
          </w:pPr>
          <w:hyperlink w:anchor="_Toc125622119" w:history="1">
            <w:r w:rsidR="002E275B" w:rsidRPr="00697312">
              <w:rPr>
                <w:rStyle w:val="Hyperlink"/>
                <w:noProof/>
              </w:rPr>
              <w:t>B.</w:t>
            </w:r>
            <w:r w:rsidR="002E275B">
              <w:rPr>
                <w:rFonts w:eastAsiaTheme="minorEastAsia"/>
                <w:noProof/>
              </w:rPr>
              <w:tab/>
            </w:r>
            <w:r w:rsidR="002E275B" w:rsidRPr="00697312">
              <w:rPr>
                <w:rStyle w:val="Hyperlink"/>
                <w:noProof/>
              </w:rPr>
              <w:t>Who Will Care for Us? Long-Term Care and the Long-Term Workforce</w:t>
            </w:r>
            <w:r w:rsidR="002E275B">
              <w:rPr>
                <w:noProof/>
                <w:webHidden/>
              </w:rPr>
              <w:tab/>
            </w:r>
            <w:r w:rsidR="002E275B">
              <w:rPr>
                <w:noProof/>
                <w:webHidden/>
              </w:rPr>
              <w:fldChar w:fldCharType="begin"/>
            </w:r>
            <w:r w:rsidR="002E275B">
              <w:rPr>
                <w:noProof/>
                <w:webHidden/>
              </w:rPr>
              <w:instrText xml:space="preserve"> PAGEREF _Toc125622119 \h </w:instrText>
            </w:r>
            <w:r w:rsidR="002E275B">
              <w:rPr>
                <w:noProof/>
                <w:webHidden/>
              </w:rPr>
            </w:r>
            <w:r w:rsidR="002E275B">
              <w:rPr>
                <w:noProof/>
                <w:webHidden/>
              </w:rPr>
              <w:fldChar w:fldCharType="separate"/>
            </w:r>
            <w:r w:rsidR="002E275B">
              <w:rPr>
                <w:noProof/>
                <w:webHidden/>
              </w:rPr>
              <w:t>6</w:t>
            </w:r>
            <w:r w:rsidR="002E275B">
              <w:rPr>
                <w:noProof/>
                <w:webHidden/>
              </w:rPr>
              <w:fldChar w:fldCharType="end"/>
            </w:r>
          </w:hyperlink>
        </w:p>
        <w:p w14:paraId="769EFCCC" w14:textId="0BE39C58" w:rsidR="002E275B" w:rsidRDefault="000B66C9">
          <w:pPr>
            <w:pStyle w:val="TOC2"/>
            <w:tabs>
              <w:tab w:val="left" w:pos="660"/>
              <w:tab w:val="right" w:leader="dot" w:pos="9350"/>
            </w:tabs>
            <w:rPr>
              <w:rFonts w:eastAsiaTheme="minorEastAsia"/>
              <w:noProof/>
            </w:rPr>
          </w:pPr>
          <w:hyperlink w:anchor="_Toc125622120" w:history="1">
            <w:r w:rsidR="002E275B" w:rsidRPr="00697312">
              <w:rPr>
                <w:rStyle w:val="Hyperlink"/>
                <w:noProof/>
              </w:rPr>
              <w:t>C.</w:t>
            </w:r>
            <w:r w:rsidR="002E275B">
              <w:rPr>
                <w:rFonts w:eastAsiaTheme="minorEastAsia"/>
                <w:noProof/>
              </w:rPr>
              <w:tab/>
            </w:r>
            <w:r w:rsidR="002E275B" w:rsidRPr="00697312">
              <w:rPr>
                <w:rStyle w:val="Hyperlink"/>
                <w:noProof/>
              </w:rPr>
              <w:t xml:space="preserve">When the Business of Nursing was the Nursing Business: The Private Duty Registry System, 1900 – 1940 </w:t>
            </w:r>
            <w:r w:rsidR="002E275B">
              <w:rPr>
                <w:noProof/>
                <w:webHidden/>
              </w:rPr>
              <w:tab/>
            </w:r>
            <w:r w:rsidR="002E275B">
              <w:rPr>
                <w:noProof/>
                <w:webHidden/>
              </w:rPr>
              <w:fldChar w:fldCharType="begin"/>
            </w:r>
            <w:r w:rsidR="002E275B">
              <w:rPr>
                <w:noProof/>
                <w:webHidden/>
              </w:rPr>
              <w:instrText xml:space="preserve"> PAGEREF _Toc125622120 \h </w:instrText>
            </w:r>
            <w:r w:rsidR="002E275B">
              <w:rPr>
                <w:noProof/>
                <w:webHidden/>
              </w:rPr>
            </w:r>
            <w:r w:rsidR="002E275B">
              <w:rPr>
                <w:noProof/>
                <w:webHidden/>
              </w:rPr>
              <w:fldChar w:fldCharType="separate"/>
            </w:r>
            <w:r w:rsidR="002E275B">
              <w:rPr>
                <w:noProof/>
                <w:webHidden/>
              </w:rPr>
              <w:t>6</w:t>
            </w:r>
            <w:r w:rsidR="002E275B">
              <w:rPr>
                <w:noProof/>
                <w:webHidden/>
              </w:rPr>
              <w:fldChar w:fldCharType="end"/>
            </w:r>
          </w:hyperlink>
        </w:p>
        <w:p w14:paraId="757CD950" w14:textId="48EF6C58" w:rsidR="00C20CAD" w:rsidRDefault="00752940" w:rsidP="00C20CAD">
          <w:r>
            <w:fldChar w:fldCharType="end"/>
          </w:r>
        </w:p>
      </w:sdtContent>
    </w:sdt>
    <w:p w14:paraId="06D43B7F" w14:textId="77777777" w:rsidR="002E244C" w:rsidRDefault="002E244C">
      <w:pPr>
        <w:rPr>
          <w:rFonts w:asciiTheme="majorHAnsi" w:eastAsiaTheme="majorEastAsia" w:hAnsiTheme="majorHAnsi" w:cstheme="majorBidi"/>
          <w:color w:val="2E74B5" w:themeColor="accent1" w:themeShade="BF"/>
          <w:sz w:val="32"/>
          <w:szCs w:val="32"/>
        </w:rPr>
      </w:pPr>
      <w:r>
        <w:br w:type="page"/>
      </w:r>
    </w:p>
    <w:p w14:paraId="2D8D6C96" w14:textId="1BCF9D5A" w:rsidR="00293C04" w:rsidRDefault="00585772" w:rsidP="00E61D99">
      <w:pPr>
        <w:pStyle w:val="Heading1"/>
        <w:numPr>
          <w:ilvl w:val="0"/>
          <w:numId w:val="12"/>
        </w:numPr>
      </w:pPr>
      <w:bookmarkStart w:id="2" w:name="_Toc125622078"/>
      <w:r>
        <w:lastRenderedPageBreak/>
        <w:t>Purpose</w:t>
      </w:r>
      <w:bookmarkEnd w:id="2"/>
    </w:p>
    <w:p w14:paraId="0C800DDC" w14:textId="2532CE97" w:rsidR="00C20CAD" w:rsidRPr="00585772" w:rsidRDefault="00CD5524" w:rsidP="00C20CAD">
      <w:pPr>
        <w:ind w:left="720"/>
      </w:pPr>
      <w:r>
        <w:t>The purpose of this</w:t>
      </w:r>
      <w:r w:rsidR="00585772">
        <w:t xml:space="preserve"> </w:t>
      </w:r>
      <w:r w:rsidR="0074129F">
        <w:t xml:space="preserve">document is to contribute to </w:t>
      </w:r>
      <w:r w:rsidR="00355EEC">
        <w:t xml:space="preserve">Louisiana Department of Health’s (LDH) </w:t>
      </w:r>
      <w:r w:rsidR="0074129F">
        <w:t>satisfaction of the A.J. versus</w:t>
      </w:r>
      <w:r w:rsidR="00E751B2">
        <w:t xml:space="preserve"> </w:t>
      </w:r>
      <w:r w:rsidR="00355EEC">
        <w:t>Gee</w:t>
      </w:r>
      <w:r w:rsidR="0074129F">
        <w:t xml:space="preserve"> settlement agreement, Section </w:t>
      </w:r>
      <w:r w:rsidR="00C4534C">
        <w:t xml:space="preserve">III. </w:t>
      </w:r>
      <w:r w:rsidR="0074129F">
        <w:t>H: Recr</w:t>
      </w:r>
      <w:r w:rsidR="00E751B2">
        <w:t>uitment and Training of Nurses</w:t>
      </w:r>
      <w:r w:rsidR="00A32EC5">
        <w:t>, and serves as a resource for the home health agencies (HHAs) licensed in Louisiana by the Health Standards Section (HSS) of the LDH</w:t>
      </w:r>
      <w:r w:rsidR="00E751B2">
        <w:t xml:space="preserve">. This document </w:t>
      </w:r>
      <w:r w:rsidR="00C20CAD">
        <w:t xml:space="preserve">is a </w:t>
      </w:r>
      <w:r w:rsidR="00B7411A">
        <w:t>compiling</w:t>
      </w:r>
      <w:r w:rsidR="00C20CAD">
        <w:t xml:space="preserve"> of </w:t>
      </w:r>
      <w:r w:rsidR="00B7411A">
        <w:t xml:space="preserve">online education and </w:t>
      </w:r>
      <w:r w:rsidR="00C20CAD">
        <w:t xml:space="preserve">resources available to </w:t>
      </w:r>
      <w:r w:rsidR="00A32EC5">
        <w:t>HHAs</w:t>
      </w:r>
      <w:r w:rsidR="00B7411A">
        <w:t xml:space="preserve">. The online education and resources were provided by Louisiana Medicaid’s Managed Care Organizations (MCOs) and the Home Care Association of Louisiana (HCLA). </w:t>
      </w:r>
    </w:p>
    <w:p w14:paraId="2C89BB2A" w14:textId="3ADE1632" w:rsidR="00E61D99" w:rsidRDefault="00585772" w:rsidP="00E61D99">
      <w:pPr>
        <w:pStyle w:val="Heading1"/>
        <w:numPr>
          <w:ilvl w:val="0"/>
          <w:numId w:val="12"/>
        </w:numPr>
      </w:pPr>
      <w:bookmarkStart w:id="3" w:name="_Toc125622079"/>
      <w:r>
        <w:t>Applicability</w:t>
      </w:r>
      <w:bookmarkEnd w:id="3"/>
    </w:p>
    <w:p w14:paraId="19E2F0C2" w14:textId="3D62FCA5" w:rsidR="00C20CAD" w:rsidRDefault="00A32EC5" w:rsidP="00C20CAD">
      <w:pPr>
        <w:pStyle w:val="ListParagraph"/>
        <w:ind w:left="795"/>
        <w:jc w:val="both"/>
      </w:pPr>
      <w:r>
        <w:t>The</w:t>
      </w:r>
      <w:r w:rsidR="00C20CAD">
        <w:t xml:space="preserve"> HHAs licensed in Louisiana by the </w:t>
      </w:r>
      <w:r>
        <w:t>HSS</w:t>
      </w:r>
      <w:r w:rsidR="00C20CAD" w:rsidRPr="00C20CAD">
        <w:t xml:space="preserve"> of the </w:t>
      </w:r>
      <w:r w:rsidR="00C20CAD">
        <w:t xml:space="preserve">LDH. </w:t>
      </w:r>
    </w:p>
    <w:p w14:paraId="2FEE025F" w14:textId="24992A64" w:rsidR="00023ACC" w:rsidRDefault="00346903" w:rsidP="00023ACC">
      <w:pPr>
        <w:pStyle w:val="Heading1"/>
        <w:numPr>
          <w:ilvl w:val="0"/>
          <w:numId w:val="12"/>
        </w:numPr>
      </w:pPr>
      <w:bookmarkStart w:id="4" w:name="_Toc125622080"/>
      <w:r>
        <w:t>MCO Resources</w:t>
      </w:r>
      <w:bookmarkEnd w:id="4"/>
    </w:p>
    <w:p w14:paraId="2A616004" w14:textId="57EFDE0D" w:rsidR="00752940" w:rsidRDefault="00752940" w:rsidP="00020022">
      <w:pPr>
        <w:pStyle w:val="Heading2"/>
        <w:numPr>
          <w:ilvl w:val="1"/>
          <w:numId w:val="34"/>
        </w:numPr>
      </w:pPr>
      <w:bookmarkStart w:id="5" w:name="_Toc125622081"/>
      <w:r>
        <w:t>Aetna Better Health (ABH)</w:t>
      </w:r>
      <w:bookmarkEnd w:id="5"/>
    </w:p>
    <w:p w14:paraId="28267F3A" w14:textId="7FE8E7FC" w:rsidR="00752940" w:rsidRDefault="00752940" w:rsidP="00020022">
      <w:pPr>
        <w:pStyle w:val="Heading3"/>
      </w:pPr>
      <w:bookmarkStart w:id="6" w:name="_Toc125622082"/>
      <w:r>
        <w:t>Providers Striving for Health Equity</w:t>
      </w:r>
      <w:bookmarkEnd w:id="6"/>
      <w:r>
        <w:t xml:space="preserve"> </w:t>
      </w:r>
    </w:p>
    <w:p w14:paraId="251898DF" w14:textId="48A926A5" w:rsidR="00020022" w:rsidRPr="00020022" w:rsidRDefault="00020022" w:rsidP="00020022">
      <w:pPr>
        <w:ind w:left="2160"/>
      </w:pPr>
      <w:r>
        <w:object w:dxaOrig="1543" w:dyaOrig="1000" w14:anchorId="562E48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25pt" o:ole="">
            <v:imagedata r:id="rId13" o:title=""/>
          </v:shape>
          <o:OLEObject Type="Embed" ProgID="PowerPoint.Show.12" ShapeID="_x0000_i1025" DrawAspect="Icon" ObjectID="_1745844702" r:id="rId14"/>
        </w:object>
      </w:r>
    </w:p>
    <w:p w14:paraId="74AD4ECB" w14:textId="68F397E7" w:rsidR="00752940" w:rsidRDefault="00752940" w:rsidP="00020022">
      <w:pPr>
        <w:pStyle w:val="Heading2"/>
      </w:pPr>
      <w:bookmarkStart w:id="7" w:name="_Toc125622083"/>
      <w:r>
        <w:t>AmeriHealth Caritas of Louisiana (ACLA)</w:t>
      </w:r>
      <w:bookmarkEnd w:id="7"/>
    </w:p>
    <w:p w14:paraId="64175CB8" w14:textId="6E07C5E0" w:rsidR="008B399D" w:rsidRDefault="008B399D" w:rsidP="00020022">
      <w:pPr>
        <w:pStyle w:val="Heading3"/>
      </w:pPr>
      <w:bookmarkStart w:id="8" w:name="_Toc125622084"/>
      <w:r>
        <w:t>CLAS and Cultural Health (Core Training – 2014)</w:t>
      </w:r>
      <w:bookmarkEnd w:id="8"/>
      <w:r>
        <w:t xml:space="preserve"> </w:t>
      </w:r>
    </w:p>
    <w:p w14:paraId="3B3F03B5" w14:textId="1A0A004A" w:rsidR="00020022" w:rsidRPr="00020022" w:rsidRDefault="00355EEC" w:rsidP="00020022">
      <w:pPr>
        <w:ind w:left="2160"/>
      </w:pPr>
      <w:r>
        <w:object w:dxaOrig="1546" w:dyaOrig="1001" w14:anchorId="0CB238C5">
          <v:shape id="_x0000_i1026" type="#_x0000_t75" style="width:77.85pt;height:50.25pt" o:ole="">
            <v:imagedata r:id="rId15" o:title=""/>
          </v:shape>
          <o:OLEObject Type="Embed" ProgID="Acrobat.Document.2020" ShapeID="_x0000_i1026" DrawAspect="Icon" ObjectID="_1745844703" r:id="rId16"/>
        </w:object>
      </w:r>
    </w:p>
    <w:p w14:paraId="0455FAB0" w14:textId="747C8217" w:rsidR="008B10F0" w:rsidRDefault="008B10F0" w:rsidP="00020022">
      <w:pPr>
        <w:pStyle w:val="Heading3"/>
      </w:pPr>
      <w:bookmarkStart w:id="9" w:name="_Toc125622085"/>
      <w:r>
        <w:t>Health Equity 2014 – Core Training</w:t>
      </w:r>
      <w:bookmarkEnd w:id="9"/>
    </w:p>
    <w:p w14:paraId="67979DCB" w14:textId="143C5CC4" w:rsidR="00020022" w:rsidRPr="00020022" w:rsidRDefault="00355EEC" w:rsidP="00020022">
      <w:pPr>
        <w:ind w:left="2160"/>
      </w:pPr>
      <w:r>
        <w:object w:dxaOrig="1546" w:dyaOrig="1001" w14:anchorId="59D2A76C">
          <v:shape id="_x0000_i1027" type="#_x0000_t75" style="width:77.85pt;height:50.25pt" o:ole="">
            <v:imagedata r:id="rId17" o:title=""/>
          </v:shape>
          <o:OLEObject Type="Embed" ProgID="Acrobat.Document.2020" ShapeID="_x0000_i1027" DrawAspect="Icon" ObjectID="_1745844704" r:id="rId18"/>
        </w:object>
      </w:r>
    </w:p>
    <w:p w14:paraId="2CA9BFE1" w14:textId="10549133" w:rsidR="008B10F0" w:rsidRDefault="008B10F0" w:rsidP="00020022">
      <w:pPr>
        <w:pStyle w:val="Heading3"/>
      </w:pPr>
      <w:bookmarkStart w:id="10" w:name="_Toc125622086"/>
      <w:r>
        <w:t>Health Equity and Cultural Responsiveness 2021 – eLearning Outline</w:t>
      </w:r>
      <w:bookmarkEnd w:id="10"/>
    </w:p>
    <w:p w14:paraId="175308D4" w14:textId="1B1899F1" w:rsidR="00020022" w:rsidRPr="00020022" w:rsidRDefault="00355EEC" w:rsidP="00020022">
      <w:pPr>
        <w:ind w:left="2160"/>
      </w:pPr>
      <w:r>
        <w:object w:dxaOrig="1546" w:dyaOrig="1001" w14:anchorId="33F66F0C">
          <v:shape id="_x0000_i1028" type="#_x0000_t75" style="width:77.85pt;height:50.25pt" o:ole="">
            <v:imagedata r:id="rId19" o:title=""/>
          </v:shape>
          <o:OLEObject Type="Embed" ProgID="Acrobat.Document.2020" ShapeID="_x0000_i1028" DrawAspect="Icon" ObjectID="_1745844705" r:id="rId20"/>
        </w:object>
      </w:r>
    </w:p>
    <w:p w14:paraId="467C3EDB" w14:textId="52D19F44" w:rsidR="008B10F0" w:rsidRDefault="008B10F0" w:rsidP="00020022">
      <w:pPr>
        <w:pStyle w:val="Heading3"/>
      </w:pPr>
      <w:bookmarkStart w:id="11" w:name="_Toc125622087"/>
      <w:r>
        <w:t>Motivational Interviewing Handout</w:t>
      </w:r>
      <w:bookmarkEnd w:id="11"/>
    </w:p>
    <w:p w14:paraId="4ED7C48D" w14:textId="194AA50B" w:rsidR="00020022" w:rsidRPr="00020022" w:rsidRDefault="00355EEC" w:rsidP="00020022">
      <w:pPr>
        <w:ind w:left="2160"/>
      </w:pPr>
      <w:r>
        <w:object w:dxaOrig="1546" w:dyaOrig="1001" w14:anchorId="36F11326">
          <v:shape id="_x0000_i1029" type="#_x0000_t75" style="width:77.85pt;height:50.25pt" o:ole="">
            <v:imagedata r:id="rId21" o:title=""/>
          </v:shape>
          <o:OLEObject Type="Embed" ProgID="Acrobat.Document.2020" ShapeID="_x0000_i1029" DrawAspect="Icon" ObjectID="_1745844706" r:id="rId22"/>
        </w:object>
      </w:r>
    </w:p>
    <w:p w14:paraId="14093782" w14:textId="621C5B0A" w:rsidR="008B10F0" w:rsidRDefault="008B10F0" w:rsidP="00020022">
      <w:pPr>
        <w:pStyle w:val="Heading3"/>
      </w:pPr>
      <w:bookmarkStart w:id="12" w:name="_Toc125622088"/>
      <w:r>
        <w:lastRenderedPageBreak/>
        <w:t>Motivational Interviewing 2.0 – Day 1</w:t>
      </w:r>
      <w:bookmarkEnd w:id="12"/>
    </w:p>
    <w:p w14:paraId="74DD7C53" w14:textId="39F47B9E" w:rsidR="00020022" w:rsidRPr="00020022" w:rsidRDefault="00355EEC" w:rsidP="00020022">
      <w:pPr>
        <w:ind w:left="2160"/>
      </w:pPr>
      <w:r>
        <w:object w:dxaOrig="1546" w:dyaOrig="1001" w14:anchorId="56690C82">
          <v:shape id="_x0000_i1030" type="#_x0000_t75" style="width:77.85pt;height:50.25pt" o:ole="">
            <v:imagedata r:id="rId23" o:title=""/>
          </v:shape>
          <o:OLEObject Type="Embed" ProgID="Acrobat.Document.2020" ShapeID="_x0000_i1030" DrawAspect="Icon" ObjectID="_1745844707" r:id="rId24"/>
        </w:object>
      </w:r>
    </w:p>
    <w:p w14:paraId="4F0DA9DB" w14:textId="6BB5972F" w:rsidR="008B10F0" w:rsidRDefault="008B10F0" w:rsidP="00020022">
      <w:pPr>
        <w:pStyle w:val="Heading3"/>
      </w:pPr>
      <w:bookmarkStart w:id="13" w:name="_Toc125622089"/>
      <w:r>
        <w:t>Motivational Interviewing 2.0 – Day 2</w:t>
      </w:r>
      <w:bookmarkEnd w:id="13"/>
    </w:p>
    <w:p w14:paraId="3075D9FD" w14:textId="1DC393BE" w:rsidR="00020022" w:rsidRPr="00020022" w:rsidRDefault="00355EEC" w:rsidP="00020022">
      <w:pPr>
        <w:ind w:left="2160"/>
      </w:pPr>
      <w:r>
        <w:object w:dxaOrig="1546" w:dyaOrig="1001" w14:anchorId="7B6B934E">
          <v:shape id="_x0000_i1031" type="#_x0000_t75" style="width:77.85pt;height:50.25pt" o:ole="">
            <v:imagedata r:id="rId25" o:title=""/>
          </v:shape>
          <o:OLEObject Type="Embed" ProgID="Acrobat.Document.2020" ShapeID="_x0000_i1031" DrawAspect="Icon" ObjectID="_1745844708" r:id="rId26"/>
        </w:object>
      </w:r>
    </w:p>
    <w:p w14:paraId="7F9CB5D8" w14:textId="209FB8AE" w:rsidR="008B10F0" w:rsidRDefault="008B10F0" w:rsidP="00020022">
      <w:pPr>
        <w:pStyle w:val="Heading3"/>
      </w:pPr>
      <w:bookmarkStart w:id="14" w:name="_Toc125622090"/>
      <w:r>
        <w:t>Motivational Interviewing Activity – OARS Form</w:t>
      </w:r>
      <w:bookmarkEnd w:id="14"/>
    </w:p>
    <w:p w14:paraId="2A7CA37C" w14:textId="726C077A" w:rsidR="00020022" w:rsidRPr="00020022" w:rsidRDefault="00355EEC" w:rsidP="00020022">
      <w:pPr>
        <w:ind w:left="2160"/>
      </w:pPr>
      <w:r>
        <w:object w:dxaOrig="1546" w:dyaOrig="1001" w14:anchorId="34E109EB">
          <v:shape id="_x0000_i1032" type="#_x0000_t75" style="width:77.85pt;height:50.25pt" o:ole="">
            <v:imagedata r:id="rId27" o:title=""/>
          </v:shape>
          <o:OLEObject Type="Embed" ProgID="Acrobat.Document.2020" ShapeID="_x0000_i1032" DrawAspect="Icon" ObjectID="_1745844709" r:id="rId28"/>
        </w:object>
      </w:r>
    </w:p>
    <w:p w14:paraId="268E4C3B" w14:textId="3AA60483" w:rsidR="008B10F0" w:rsidRDefault="008B10F0" w:rsidP="00020022">
      <w:pPr>
        <w:pStyle w:val="Heading3"/>
      </w:pPr>
      <w:bookmarkStart w:id="15" w:name="_Toc125622091"/>
      <w:r>
        <w:t>Motivational Interviewing Activity – OARS Scenarios</w:t>
      </w:r>
      <w:bookmarkEnd w:id="15"/>
    </w:p>
    <w:p w14:paraId="0E07ED69" w14:textId="1B9D9FCE" w:rsidR="00020022" w:rsidRPr="00020022" w:rsidRDefault="00355EEC" w:rsidP="00020022">
      <w:pPr>
        <w:ind w:left="2160"/>
      </w:pPr>
      <w:r>
        <w:object w:dxaOrig="1546" w:dyaOrig="1001" w14:anchorId="73D71AD1">
          <v:shape id="_x0000_i1033" type="#_x0000_t75" style="width:77.85pt;height:50.25pt" o:ole="">
            <v:imagedata r:id="rId29" o:title=""/>
          </v:shape>
          <o:OLEObject Type="Embed" ProgID="Acrobat.Document.2020" ShapeID="_x0000_i1033" DrawAspect="Icon" ObjectID="_1745844710" r:id="rId30"/>
        </w:object>
      </w:r>
    </w:p>
    <w:p w14:paraId="3067FB5F" w14:textId="2F0C8447" w:rsidR="008B10F0" w:rsidRDefault="008B10F0" w:rsidP="00020022">
      <w:pPr>
        <w:pStyle w:val="Heading3"/>
      </w:pPr>
      <w:bookmarkStart w:id="16" w:name="_Toc125622092"/>
      <w:r>
        <w:t>Motivational Interviewing Activity – Reflecting Feelings</w:t>
      </w:r>
      <w:bookmarkEnd w:id="16"/>
    </w:p>
    <w:p w14:paraId="0E3B54CA" w14:textId="5F0C45A7" w:rsidR="00020022" w:rsidRPr="00020022" w:rsidRDefault="00355EEC" w:rsidP="00020022">
      <w:pPr>
        <w:ind w:left="2160"/>
      </w:pPr>
      <w:r>
        <w:object w:dxaOrig="1546" w:dyaOrig="1001" w14:anchorId="55ACC71F">
          <v:shape id="_x0000_i1034" type="#_x0000_t75" style="width:77.85pt;height:50.25pt" o:ole="">
            <v:imagedata r:id="rId31" o:title=""/>
          </v:shape>
          <o:OLEObject Type="Embed" ProgID="Acrobat.Document.2020" ShapeID="_x0000_i1034" DrawAspect="Icon" ObjectID="_1745844711" r:id="rId32"/>
        </w:object>
      </w:r>
    </w:p>
    <w:p w14:paraId="041FBFC2" w14:textId="6F77B34C" w:rsidR="008B10F0" w:rsidRDefault="008B10F0" w:rsidP="00020022">
      <w:pPr>
        <w:pStyle w:val="Heading3"/>
      </w:pPr>
      <w:bookmarkStart w:id="17" w:name="_Toc125622093"/>
      <w:r>
        <w:t>Recognizing and Reducing Bias – eLearning Outline</w:t>
      </w:r>
      <w:bookmarkEnd w:id="17"/>
    </w:p>
    <w:p w14:paraId="5E2663D8" w14:textId="1771C507" w:rsidR="00020022" w:rsidRPr="00020022" w:rsidRDefault="00355EEC" w:rsidP="00020022">
      <w:pPr>
        <w:ind w:left="2160"/>
      </w:pPr>
      <w:r>
        <w:object w:dxaOrig="1546" w:dyaOrig="1001" w14:anchorId="54506540">
          <v:shape id="_x0000_i1035" type="#_x0000_t75" style="width:77.85pt;height:50.25pt" o:ole="">
            <v:imagedata r:id="rId33" o:title=""/>
          </v:shape>
          <o:OLEObject Type="Embed" ProgID="Acrobat.Document.2020" ShapeID="_x0000_i1035" DrawAspect="Icon" ObjectID="_1745844712" r:id="rId34"/>
        </w:object>
      </w:r>
    </w:p>
    <w:p w14:paraId="1D88027D" w14:textId="4EFE5093" w:rsidR="008B10F0" w:rsidRDefault="008B10F0" w:rsidP="00020022">
      <w:pPr>
        <w:pStyle w:val="Heading3"/>
      </w:pPr>
      <w:bookmarkStart w:id="18" w:name="_Toc125622094"/>
      <w:r>
        <w:t>Trauma-Informed Care Introduction – Course Preview Only</w:t>
      </w:r>
      <w:bookmarkEnd w:id="18"/>
      <w:r>
        <w:t xml:space="preserve"> </w:t>
      </w:r>
    </w:p>
    <w:p w14:paraId="0D6607CC" w14:textId="420823AC" w:rsidR="00020022" w:rsidRPr="00020022" w:rsidRDefault="00355EEC" w:rsidP="00020022">
      <w:pPr>
        <w:ind w:left="2160"/>
      </w:pPr>
      <w:r>
        <w:object w:dxaOrig="1546" w:dyaOrig="1001" w14:anchorId="7EE13A3B">
          <v:shape id="_x0000_i1036" type="#_x0000_t75" style="width:77.85pt;height:50.25pt" o:ole="">
            <v:imagedata r:id="rId35" o:title=""/>
          </v:shape>
          <o:OLEObject Type="Embed" ProgID="Acrobat.Document.2020" ShapeID="_x0000_i1036" DrawAspect="Icon" ObjectID="_1745844713" r:id="rId36"/>
        </w:object>
      </w:r>
    </w:p>
    <w:p w14:paraId="37B4BDAE" w14:textId="71A85E7E" w:rsidR="00752940" w:rsidRDefault="00752940" w:rsidP="00020022">
      <w:pPr>
        <w:pStyle w:val="Heading2"/>
      </w:pPr>
      <w:bookmarkStart w:id="19" w:name="_Toc125622095"/>
      <w:r>
        <w:t>Healthy Blue Louisiana (HBL)</w:t>
      </w:r>
      <w:bookmarkEnd w:id="19"/>
    </w:p>
    <w:p w14:paraId="633DF5C4" w14:textId="1AB2835B" w:rsidR="00D55DA3" w:rsidRDefault="000B66C9" w:rsidP="00020022">
      <w:pPr>
        <w:pStyle w:val="Heading3"/>
      </w:pPr>
      <w:hyperlink r:id="rId37" w:history="1">
        <w:bookmarkStart w:id="20" w:name="_Toc125622096"/>
        <w:r w:rsidR="00D55DA3" w:rsidRPr="00020022">
          <w:rPr>
            <w:rStyle w:val="Hyperlink"/>
          </w:rPr>
          <w:t>Healthy Blue Training Academy</w:t>
        </w:r>
        <w:bookmarkEnd w:id="20"/>
      </w:hyperlink>
      <w:r w:rsidR="00D55DA3">
        <w:t xml:space="preserve"> </w:t>
      </w:r>
    </w:p>
    <w:p w14:paraId="573EB56C" w14:textId="5DB36148" w:rsidR="00020022" w:rsidRPr="00020022" w:rsidRDefault="00020022" w:rsidP="000813BA">
      <w:pPr>
        <w:ind w:left="2160"/>
      </w:pPr>
      <w:r>
        <w:t>HBL</w:t>
      </w:r>
      <w:r w:rsidRPr="00D55DA3">
        <w:t xml:space="preserve"> offers an extensive library of training and continuing education opportunities. </w:t>
      </w:r>
      <w:r>
        <w:t>HBL</w:t>
      </w:r>
      <w:r w:rsidRPr="00D55DA3">
        <w:t xml:space="preserve"> will add presentations, videos and other training documentation as they are available.</w:t>
      </w:r>
    </w:p>
    <w:p w14:paraId="2BDD8079" w14:textId="3B9DD5FE" w:rsidR="00752940" w:rsidRDefault="00752940" w:rsidP="00020022">
      <w:pPr>
        <w:pStyle w:val="Heading2"/>
      </w:pPr>
      <w:bookmarkStart w:id="21" w:name="_Toc125622097"/>
      <w:r>
        <w:lastRenderedPageBreak/>
        <w:t>Louisiana Healthcare Connection</w:t>
      </w:r>
      <w:r w:rsidR="00D55DA3">
        <w:t>s</w:t>
      </w:r>
      <w:r>
        <w:t xml:space="preserve"> (LHCC)</w:t>
      </w:r>
      <w:bookmarkEnd w:id="21"/>
    </w:p>
    <w:p w14:paraId="50CBD4BD" w14:textId="2CAA612F" w:rsidR="00D55DA3" w:rsidRDefault="00D55DA3" w:rsidP="00020022">
      <w:pPr>
        <w:pStyle w:val="Heading3"/>
      </w:pPr>
      <w:bookmarkStart w:id="22" w:name="_Toc125622098"/>
      <w:r w:rsidRPr="00D55DA3">
        <w:t>Resources for Home Health Agencies (AJ vs. LDH Settlement)</w:t>
      </w:r>
      <w:bookmarkEnd w:id="22"/>
    </w:p>
    <w:p w14:paraId="1F5F1F11" w14:textId="5800FA99" w:rsidR="00020022" w:rsidRPr="00020022" w:rsidRDefault="00355EEC" w:rsidP="00020022">
      <w:pPr>
        <w:ind w:left="2160"/>
      </w:pPr>
      <w:r>
        <w:object w:dxaOrig="1546" w:dyaOrig="1001" w14:anchorId="25256919">
          <v:shape id="_x0000_i1037" type="#_x0000_t75" style="width:77.85pt;height:50.25pt" o:ole="">
            <v:imagedata r:id="rId38" o:title=""/>
          </v:shape>
          <o:OLEObject Type="Embed" ProgID="Acrobat.Document.2020" ShapeID="_x0000_i1037" DrawAspect="Icon" ObjectID="_1745844714" r:id="rId39"/>
        </w:object>
      </w:r>
    </w:p>
    <w:p w14:paraId="7AAF120A" w14:textId="498088FD" w:rsidR="00752940" w:rsidRDefault="00752940" w:rsidP="00020022">
      <w:pPr>
        <w:pStyle w:val="Heading2"/>
      </w:pPr>
      <w:bookmarkStart w:id="23" w:name="_Toc125622099"/>
      <w:r>
        <w:t>United Healthcare (UHC)</w:t>
      </w:r>
      <w:bookmarkEnd w:id="23"/>
    </w:p>
    <w:p w14:paraId="3088D43A" w14:textId="7EBB4011" w:rsidR="00020022" w:rsidRDefault="000B66C9" w:rsidP="00020022">
      <w:pPr>
        <w:pStyle w:val="Heading3"/>
      </w:pPr>
      <w:hyperlink r:id="rId40" w:history="1">
        <w:bookmarkStart w:id="24" w:name="_Toc125622100"/>
        <w:r w:rsidR="00020022" w:rsidRPr="00D55DA3">
          <w:rPr>
            <w:rStyle w:val="Hyperlink"/>
          </w:rPr>
          <w:t>Optum Health Education (OHE)</w:t>
        </w:r>
        <w:bookmarkEnd w:id="24"/>
      </w:hyperlink>
    </w:p>
    <w:p w14:paraId="2E47A7D4" w14:textId="41C3934D" w:rsidR="000813BA" w:rsidRDefault="00020022" w:rsidP="000813BA">
      <w:pPr>
        <w:ind w:left="2160"/>
      </w:pPr>
      <w:r w:rsidRPr="00D55DA3">
        <w:t>OHE is simultaneously accredited to provide medical, nursing, optometry, pharmacy, psychology, social work, dental and dietitian continuing education activities by the Accreditation Council for Continuing Medical Education (ACCME), the American Nurses Credentialing Center (ANCC), the Accreditation Council for Pharmacy Education (ACPE), The Council on Optometric Practitioner Education (COPE), the American Psychological Association (APA),</w:t>
      </w:r>
      <w:r w:rsidR="00183197">
        <w:t xml:space="preserve"> </w:t>
      </w:r>
      <w:r w:rsidRPr="00D55DA3">
        <w:t>the Approved Continuing Education (ACE) program, American Dental Association Continuing Education Recognition Program (ADA CERP) and Commission on Dietetic Registration (CDR).</w:t>
      </w:r>
      <w:r w:rsidR="00183197">
        <w:t xml:space="preserve"> </w:t>
      </w:r>
    </w:p>
    <w:p w14:paraId="4DD50859" w14:textId="77777777" w:rsidR="000813BA" w:rsidRPr="000813BA" w:rsidRDefault="000813BA" w:rsidP="00311170">
      <w:pPr>
        <w:pStyle w:val="Heading1"/>
        <w:numPr>
          <w:ilvl w:val="0"/>
          <w:numId w:val="36"/>
        </w:numPr>
      </w:pPr>
      <w:bookmarkStart w:id="25" w:name="_Toc125622101"/>
      <w:r w:rsidRPr="000813BA">
        <w:t xml:space="preserve">Online Education and Resources for Ventilator-Dependent Children </w:t>
      </w:r>
      <w:bookmarkEnd w:id="25"/>
    </w:p>
    <w:p w14:paraId="00AE2FC7" w14:textId="77777777" w:rsidR="000813BA" w:rsidRPr="000813BA" w:rsidRDefault="000B66C9" w:rsidP="00311170">
      <w:pPr>
        <w:pStyle w:val="Heading2"/>
      </w:pPr>
      <w:hyperlink r:id="rId41" w:history="1">
        <w:bookmarkStart w:id="26" w:name="_Toc125622102"/>
        <w:r w:rsidR="000813BA" w:rsidRPr="000813BA">
          <w:rPr>
            <w:color w:val="0563C1" w:themeColor="hyperlink"/>
            <w:u w:val="single"/>
          </w:rPr>
          <w:t>Using a Home Ventilator with a Child</w:t>
        </w:r>
        <w:bookmarkEnd w:id="26"/>
      </w:hyperlink>
    </w:p>
    <w:p w14:paraId="356B98EB" w14:textId="6E05A10A" w:rsidR="000813BA" w:rsidRPr="000813BA" w:rsidRDefault="000B66C9" w:rsidP="00311170">
      <w:pPr>
        <w:pStyle w:val="Heading2"/>
      </w:pPr>
      <w:hyperlink r:id="rId42" w:history="1">
        <w:bookmarkStart w:id="27" w:name="_Toc125622103"/>
        <w:r w:rsidR="000813BA" w:rsidRPr="00311170">
          <w:rPr>
            <w:rStyle w:val="Hyperlink"/>
          </w:rPr>
          <w:t>Use This Model for Training Nurses to Care for Vent-Dependent Children</w:t>
        </w:r>
        <w:bookmarkEnd w:id="27"/>
      </w:hyperlink>
      <w:r w:rsidR="000813BA" w:rsidRPr="000813BA">
        <w:t xml:space="preserve"> </w:t>
      </w:r>
    </w:p>
    <w:p w14:paraId="7BD64EFA" w14:textId="77777777" w:rsidR="000813BA" w:rsidRPr="000813BA" w:rsidRDefault="000B66C9" w:rsidP="00311170">
      <w:pPr>
        <w:pStyle w:val="Heading2"/>
      </w:pPr>
      <w:hyperlink r:id="rId43" w:history="1">
        <w:bookmarkStart w:id="28" w:name="_Toc125622104"/>
        <w:r w:rsidR="000813BA" w:rsidRPr="000813BA">
          <w:rPr>
            <w:color w:val="0563C1" w:themeColor="hyperlink"/>
            <w:u w:val="single"/>
          </w:rPr>
          <w:t>A Hospital-to-Home Program for Ventilator-Dependent Children Sets the Standard of Care</w:t>
        </w:r>
        <w:bookmarkEnd w:id="28"/>
      </w:hyperlink>
      <w:r w:rsidR="000813BA" w:rsidRPr="000813BA">
        <w:t xml:space="preserve"> </w:t>
      </w:r>
    </w:p>
    <w:p w14:paraId="5296E253" w14:textId="77777777" w:rsidR="000813BA" w:rsidRDefault="000B66C9" w:rsidP="000813BA">
      <w:pPr>
        <w:pStyle w:val="Heading2"/>
      </w:pPr>
      <w:hyperlink r:id="rId44" w:history="1">
        <w:bookmarkStart w:id="29" w:name="_Toc125622105"/>
        <w:r w:rsidR="000813BA" w:rsidRPr="00C31B30">
          <w:rPr>
            <w:rStyle w:val="Hyperlink"/>
          </w:rPr>
          <w:t>Thames Valley Long Term Ventilation Pathway and Standards of Care for Children</w:t>
        </w:r>
        <w:bookmarkEnd w:id="29"/>
      </w:hyperlink>
    </w:p>
    <w:p w14:paraId="017572D5" w14:textId="77777777" w:rsidR="000813BA" w:rsidRDefault="000B66C9" w:rsidP="000813BA">
      <w:pPr>
        <w:pStyle w:val="Heading2"/>
      </w:pPr>
      <w:hyperlink r:id="rId45" w:history="1">
        <w:bookmarkStart w:id="30" w:name="_Toc125622106"/>
        <w:r w:rsidR="000813BA" w:rsidRPr="00C31B30">
          <w:rPr>
            <w:rStyle w:val="Hyperlink"/>
          </w:rPr>
          <w:t xml:space="preserve">The Perspective of Families </w:t>
        </w:r>
        <w:r w:rsidR="000813BA">
          <w:rPr>
            <w:rStyle w:val="Hyperlink"/>
          </w:rPr>
          <w:t>w</w:t>
        </w:r>
        <w:r w:rsidR="000813BA" w:rsidRPr="00C31B30">
          <w:rPr>
            <w:rStyle w:val="Hyperlink"/>
          </w:rPr>
          <w:t>ith a Ve</w:t>
        </w:r>
        <w:r w:rsidR="000813BA">
          <w:rPr>
            <w:rStyle w:val="Hyperlink"/>
          </w:rPr>
          <w:t>ntilator-D</w:t>
        </w:r>
        <w:r w:rsidR="000813BA" w:rsidRPr="00C31B30">
          <w:rPr>
            <w:rStyle w:val="Hyperlink"/>
          </w:rPr>
          <w:t>ependent Child at Home</w:t>
        </w:r>
        <w:bookmarkEnd w:id="30"/>
      </w:hyperlink>
    </w:p>
    <w:p w14:paraId="11C2FF58" w14:textId="77777777" w:rsidR="000813BA" w:rsidRDefault="000B66C9" w:rsidP="000813BA">
      <w:pPr>
        <w:pStyle w:val="Heading2"/>
      </w:pPr>
      <w:hyperlink r:id="rId46" w:history="1">
        <w:bookmarkStart w:id="31" w:name="_Toc125622107"/>
        <w:r w:rsidR="000813BA" w:rsidRPr="00C31B30">
          <w:rPr>
            <w:rStyle w:val="Hyperlink"/>
          </w:rPr>
          <w:t>The Ventilator-Dependent Child: What Every Home Care Nurse Needs to Know</w:t>
        </w:r>
        <w:bookmarkEnd w:id="31"/>
      </w:hyperlink>
    </w:p>
    <w:p w14:paraId="00CA7BA9" w14:textId="77777777" w:rsidR="000813BA" w:rsidRDefault="000B66C9" w:rsidP="000813BA">
      <w:pPr>
        <w:pStyle w:val="Heading2"/>
      </w:pPr>
      <w:hyperlink r:id="rId47" w:history="1">
        <w:bookmarkStart w:id="32" w:name="_Toc125622108"/>
        <w:r w:rsidR="000813BA" w:rsidRPr="00CC4AB3">
          <w:rPr>
            <w:rStyle w:val="Hyperlink"/>
          </w:rPr>
          <w:t>Ventilator Assisted Care Program</w:t>
        </w:r>
        <w:bookmarkEnd w:id="32"/>
      </w:hyperlink>
      <w:r w:rsidR="000813BA">
        <w:t xml:space="preserve"> </w:t>
      </w:r>
    </w:p>
    <w:p w14:paraId="72F6B335" w14:textId="77777777" w:rsidR="000813BA" w:rsidRDefault="000B66C9" w:rsidP="000813BA">
      <w:pPr>
        <w:pStyle w:val="Heading2"/>
      </w:pPr>
      <w:hyperlink r:id="rId48" w:history="1">
        <w:bookmarkStart w:id="33" w:name="_Toc125622109"/>
        <w:r w:rsidR="000813BA" w:rsidRPr="008B072A">
          <w:rPr>
            <w:rStyle w:val="Hyperlink"/>
          </w:rPr>
          <w:t>Preventing Practice Incidents: Care of Ventilator-Dependent Clients in the Home</w:t>
        </w:r>
        <w:bookmarkEnd w:id="33"/>
      </w:hyperlink>
    </w:p>
    <w:p w14:paraId="7D45F246" w14:textId="77777777" w:rsidR="000813BA" w:rsidRDefault="000813BA" w:rsidP="000813BA">
      <w:pPr>
        <w:pStyle w:val="Heading2"/>
      </w:pPr>
      <w:hyperlink r:id="rId49" w:history="1">
        <w:bookmarkStart w:id="34" w:name="_Toc125622110"/>
        <w:r w:rsidRPr="00C4534C">
          <w:rPr>
            <w:rStyle w:val="Hyperlink"/>
          </w:rPr>
          <w:t>Ventilator, Pulmonary and Tracheostomy Training</w:t>
        </w:r>
      </w:hyperlink>
      <w:r>
        <w:t xml:space="preserve"> </w:t>
      </w:r>
      <w:bookmarkEnd w:id="34"/>
    </w:p>
    <w:p w14:paraId="06F6B935" w14:textId="77777777" w:rsidR="000813BA" w:rsidRDefault="000813BA" w:rsidP="000813BA"/>
    <w:p w14:paraId="38D027BE" w14:textId="241486F3" w:rsidR="002E244C" w:rsidRDefault="002849D9" w:rsidP="002E244C">
      <w:pPr>
        <w:pStyle w:val="Heading1"/>
      </w:pPr>
      <w:bookmarkStart w:id="35" w:name="_Toc125622111"/>
      <w:r>
        <w:lastRenderedPageBreak/>
        <w:t xml:space="preserve">Online Articles Regarding </w:t>
      </w:r>
      <w:r w:rsidR="008A51A3">
        <w:t>Technology-Dependent</w:t>
      </w:r>
      <w:r w:rsidR="002E244C">
        <w:t xml:space="preserve"> Children</w:t>
      </w:r>
      <w:bookmarkEnd w:id="35"/>
      <w:r w:rsidR="002E244C">
        <w:t xml:space="preserve"> </w:t>
      </w:r>
    </w:p>
    <w:p w14:paraId="24917373" w14:textId="77777777" w:rsidR="002E244C" w:rsidRDefault="000B66C9" w:rsidP="002E244C">
      <w:pPr>
        <w:pStyle w:val="Heading2"/>
      </w:pPr>
      <w:hyperlink r:id="rId50" w:history="1">
        <w:bookmarkStart w:id="36" w:name="_Toc125622112"/>
        <w:r w:rsidR="002E244C" w:rsidRPr="00560B82">
          <w:rPr>
            <w:rStyle w:val="Hyperlink"/>
          </w:rPr>
          <w:t>Technology-Dependent Children</w:t>
        </w:r>
        <w:bookmarkEnd w:id="36"/>
      </w:hyperlink>
    </w:p>
    <w:p w14:paraId="7B06CAEE" w14:textId="77777777" w:rsidR="002E244C" w:rsidRDefault="000B66C9" w:rsidP="002E244C">
      <w:pPr>
        <w:pStyle w:val="Heading2"/>
      </w:pPr>
      <w:hyperlink r:id="rId51" w:history="1">
        <w:bookmarkStart w:id="37" w:name="_Toc125622113"/>
        <w:r w:rsidR="002E244C" w:rsidRPr="00560B82">
          <w:rPr>
            <w:rStyle w:val="Hyperlink"/>
          </w:rPr>
          <w:t>Technology-Dependent Children and Their Families: A Review</w:t>
        </w:r>
        <w:bookmarkEnd w:id="37"/>
        <w:r w:rsidR="002E244C" w:rsidRPr="00560B82">
          <w:rPr>
            <w:rStyle w:val="Hyperlink"/>
          </w:rPr>
          <w:t xml:space="preserve"> </w:t>
        </w:r>
      </w:hyperlink>
    </w:p>
    <w:p w14:paraId="4EA40997" w14:textId="77777777" w:rsidR="002E244C" w:rsidRDefault="000B66C9" w:rsidP="002E244C">
      <w:pPr>
        <w:pStyle w:val="Heading2"/>
      </w:pPr>
      <w:hyperlink r:id="rId52" w:history="1">
        <w:bookmarkStart w:id="38" w:name="_Toc125622114"/>
        <w:r w:rsidR="002E244C" w:rsidRPr="00560B82">
          <w:rPr>
            <w:rStyle w:val="Hyperlink"/>
          </w:rPr>
          <w:t>Caring for Technology-Dependent Children at Home: Problems and Solutions Identified by Mothers</w:t>
        </w:r>
        <w:bookmarkEnd w:id="38"/>
      </w:hyperlink>
      <w:r w:rsidR="002E244C">
        <w:t xml:space="preserve"> </w:t>
      </w:r>
    </w:p>
    <w:p w14:paraId="0610CCE3" w14:textId="77777777" w:rsidR="002E244C" w:rsidRDefault="002E244C" w:rsidP="002E244C">
      <w:pPr>
        <w:pStyle w:val="Heading2"/>
      </w:pPr>
      <w:r>
        <w:t xml:space="preserve"> </w:t>
      </w:r>
      <w:hyperlink r:id="rId53" w:history="1">
        <w:bookmarkStart w:id="39" w:name="_Toc125622115"/>
        <w:r w:rsidRPr="00560B82">
          <w:rPr>
            <w:rStyle w:val="Hyperlink"/>
          </w:rPr>
          <w:t>Caring for Children Who Are Technology-Dependent and Their Families: The Application of Watson's Caring Science to Guide Nursing Practice</w:t>
        </w:r>
        <w:bookmarkEnd w:id="39"/>
      </w:hyperlink>
    </w:p>
    <w:p w14:paraId="4D90CA93" w14:textId="77777777" w:rsidR="002E244C" w:rsidRDefault="000B66C9" w:rsidP="002E244C">
      <w:pPr>
        <w:pStyle w:val="Heading2"/>
      </w:pPr>
      <w:hyperlink r:id="rId54" w:history="1">
        <w:bookmarkStart w:id="40" w:name="_Toc125622116"/>
        <w:r w:rsidR="002E244C" w:rsidRPr="00560B82">
          <w:rPr>
            <w:rStyle w:val="Hyperlink"/>
          </w:rPr>
          <w:t>Looking into the Life of Technology-Dependent Children and their Caregivers in Korea: Lifting the Burden of Too Many Responsibilities</w:t>
        </w:r>
        <w:bookmarkEnd w:id="40"/>
      </w:hyperlink>
    </w:p>
    <w:p w14:paraId="07D2AF7A" w14:textId="7F08FF36" w:rsidR="008B072A" w:rsidRDefault="002849D9" w:rsidP="008B072A">
      <w:pPr>
        <w:pStyle w:val="Heading1"/>
      </w:pPr>
      <w:bookmarkStart w:id="41" w:name="_Toc125622117"/>
      <w:r>
        <w:t xml:space="preserve">Online Articles Regarding </w:t>
      </w:r>
      <w:r w:rsidR="002E244C">
        <w:t>Workforce Challenges</w:t>
      </w:r>
      <w:bookmarkEnd w:id="41"/>
      <w:r w:rsidR="002E244C">
        <w:t xml:space="preserve"> </w:t>
      </w:r>
    </w:p>
    <w:p w14:paraId="65246975" w14:textId="77777777" w:rsidR="00560B82" w:rsidRDefault="000B66C9" w:rsidP="00560B82">
      <w:pPr>
        <w:pStyle w:val="Heading2"/>
        <w:jc w:val="both"/>
      </w:pPr>
      <w:hyperlink r:id="rId55" w:history="1">
        <w:bookmarkStart w:id="42" w:name="_Toc125622118"/>
        <w:r w:rsidR="00560B82" w:rsidRPr="00560B82">
          <w:rPr>
            <w:rStyle w:val="Hyperlink"/>
          </w:rPr>
          <w:t>To Keep Their Son Alive, They Sleep in Shifts. And Hope a Nurse Shows Up.</w:t>
        </w:r>
        <w:bookmarkEnd w:id="42"/>
      </w:hyperlink>
    </w:p>
    <w:p w14:paraId="76414224" w14:textId="0792B055" w:rsidR="002E244C" w:rsidRPr="0035514E" w:rsidRDefault="000B66C9" w:rsidP="002E244C">
      <w:pPr>
        <w:pStyle w:val="Heading2"/>
      </w:pPr>
      <w:hyperlink r:id="rId56" w:history="1">
        <w:bookmarkStart w:id="43" w:name="_Toc125622119"/>
        <w:r w:rsidR="002E244C" w:rsidRPr="0035514E">
          <w:rPr>
            <w:rStyle w:val="Hyperlink"/>
          </w:rPr>
          <w:t>Who Will Care for Us?</w:t>
        </w:r>
        <w:r w:rsidR="00183197">
          <w:rPr>
            <w:rStyle w:val="Hyperlink"/>
          </w:rPr>
          <w:t xml:space="preserve"> </w:t>
        </w:r>
        <w:r w:rsidR="002E244C" w:rsidRPr="0035514E">
          <w:rPr>
            <w:rStyle w:val="Hyperlink"/>
          </w:rPr>
          <w:t>Long-Term Care and the Long-Term Workforce</w:t>
        </w:r>
        <w:bookmarkEnd w:id="43"/>
      </w:hyperlink>
    </w:p>
    <w:p w14:paraId="4DAEC361" w14:textId="7F9CA8C3" w:rsidR="008B072A" w:rsidRDefault="000B66C9" w:rsidP="00560B82">
      <w:pPr>
        <w:pStyle w:val="Heading2"/>
        <w:jc w:val="both"/>
      </w:pPr>
      <w:hyperlink r:id="rId57" w:history="1">
        <w:bookmarkStart w:id="44" w:name="_Toc125622120"/>
        <w:r w:rsidR="00560B82" w:rsidRPr="00560B82">
          <w:rPr>
            <w:rStyle w:val="Hyperlink"/>
          </w:rPr>
          <w:t>When the Business of Nursing was the Nursing Business: The Private Duty Registry System, 1900 – 1940</w:t>
        </w:r>
      </w:hyperlink>
      <w:r w:rsidR="00560B82">
        <w:t xml:space="preserve"> </w:t>
      </w:r>
      <w:bookmarkStart w:id="45" w:name="_GoBack"/>
      <w:bookmarkEnd w:id="44"/>
      <w:bookmarkEnd w:id="45"/>
    </w:p>
    <w:p w14:paraId="186A5EC4" w14:textId="77777777" w:rsidR="002E244C" w:rsidRPr="00560B82" w:rsidRDefault="002E244C" w:rsidP="002E244C"/>
    <w:sectPr w:rsidR="002E244C" w:rsidRPr="00560B82" w:rsidSect="000F24ED">
      <w:footerReference w:type="default" r:id="rId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B167B7" w14:textId="77777777" w:rsidR="00B7411A" w:rsidRDefault="00B7411A" w:rsidP="008B399D">
      <w:pPr>
        <w:spacing w:after="0" w:line="240" w:lineRule="auto"/>
      </w:pPr>
      <w:r>
        <w:separator/>
      </w:r>
    </w:p>
  </w:endnote>
  <w:endnote w:type="continuationSeparator" w:id="0">
    <w:p w14:paraId="13196371" w14:textId="77777777" w:rsidR="00B7411A" w:rsidRDefault="00B7411A" w:rsidP="008B39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4748396"/>
      <w:docPartObj>
        <w:docPartGallery w:val="Page Numbers (Bottom of Page)"/>
        <w:docPartUnique/>
      </w:docPartObj>
    </w:sdtPr>
    <w:sdtEndPr/>
    <w:sdtContent>
      <w:sdt>
        <w:sdtPr>
          <w:id w:val="1728636285"/>
          <w:docPartObj>
            <w:docPartGallery w:val="Page Numbers (Top of Page)"/>
            <w:docPartUnique/>
          </w:docPartObj>
        </w:sdtPr>
        <w:sdtEndPr/>
        <w:sdtContent>
          <w:p w14:paraId="4611892C" w14:textId="1F41426A" w:rsidR="00B7411A" w:rsidRDefault="00B7411A">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0B66C9">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0B66C9">
              <w:rPr>
                <w:b/>
                <w:bCs/>
                <w:noProof/>
              </w:rPr>
              <w:t>6</w:t>
            </w:r>
            <w:r>
              <w:rPr>
                <w:b/>
                <w:bCs/>
                <w:sz w:val="24"/>
                <w:szCs w:val="24"/>
              </w:rPr>
              <w:fldChar w:fldCharType="end"/>
            </w:r>
          </w:p>
        </w:sdtContent>
      </w:sdt>
    </w:sdtContent>
  </w:sdt>
  <w:p w14:paraId="7F7358E8" w14:textId="77777777" w:rsidR="00B7411A" w:rsidRDefault="00B741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F2D05E" w14:textId="77777777" w:rsidR="00B7411A" w:rsidRDefault="00B7411A" w:rsidP="008B399D">
      <w:pPr>
        <w:spacing w:after="0" w:line="240" w:lineRule="auto"/>
      </w:pPr>
      <w:r>
        <w:separator/>
      </w:r>
    </w:p>
  </w:footnote>
  <w:footnote w:type="continuationSeparator" w:id="0">
    <w:p w14:paraId="4C50CD95" w14:textId="77777777" w:rsidR="00B7411A" w:rsidRDefault="00B7411A" w:rsidP="008B39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A674F"/>
    <w:multiLevelType w:val="hybridMultilevel"/>
    <w:tmpl w:val="39000BBA"/>
    <w:lvl w:ilvl="0" w:tplc="456A4722">
      <w:start w:val="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76925D3A">
      <w:start w:val="2"/>
      <w:numFmt w:val="upperLetter"/>
      <w:lvlText w:val="%2."/>
      <w:lvlJc w:val="left"/>
      <w:pPr>
        <w:ind w:left="106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E0BE6BEA">
      <w:start w:val="1"/>
      <w:numFmt w:val="lowerRoman"/>
      <w:lvlText w:val="%3"/>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86F84106">
      <w:start w:val="1"/>
      <w:numFmt w:val="decimal"/>
      <w:lvlText w:val="%4"/>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E5BCD962">
      <w:start w:val="1"/>
      <w:numFmt w:val="lowerLetter"/>
      <w:lvlText w:val="%5"/>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FDD67E72">
      <w:start w:val="1"/>
      <w:numFmt w:val="lowerRoman"/>
      <w:lvlText w:val="%6"/>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55C4B116">
      <w:start w:val="1"/>
      <w:numFmt w:val="decimal"/>
      <w:lvlText w:val="%7"/>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41D0399C">
      <w:start w:val="1"/>
      <w:numFmt w:val="lowerLetter"/>
      <w:lvlText w:val="%8"/>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9A24E0D0">
      <w:start w:val="1"/>
      <w:numFmt w:val="lowerRoman"/>
      <w:lvlText w:val="%9"/>
      <w:lvlJc w:val="left"/>
      <w:pPr>
        <w:ind w:left="61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F333BC2"/>
    <w:multiLevelType w:val="hybridMultilevel"/>
    <w:tmpl w:val="AFDC030A"/>
    <w:lvl w:ilvl="0" w:tplc="10D074A8">
      <w:start w:val="1"/>
      <w:numFmt w:val="upperRoman"/>
      <w:lvlText w:val="%1."/>
      <w:lvlJc w:val="left"/>
      <w:pPr>
        <w:ind w:left="1080" w:hanging="720"/>
      </w:pPr>
      <w:rPr>
        <w:rFonts w:hint="default"/>
      </w:rPr>
    </w:lvl>
    <w:lvl w:ilvl="1" w:tplc="04090015">
      <w:start w:val="1"/>
      <w:numFmt w:val="upperLetter"/>
      <w:lvlText w:val="%2."/>
      <w:lvlJc w:val="left"/>
      <w:pPr>
        <w:ind w:left="1440" w:hanging="360"/>
      </w:pPr>
    </w:lvl>
    <w:lvl w:ilvl="2" w:tplc="0409000F">
      <w:start w:val="1"/>
      <w:numFmt w:val="decimal"/>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D16C29"/>
    <w:multiLevelType w:val="multilevel"/>
    <w:tmpl w:val="EA4CE51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upperLetter"/>
      <w:lvlText w:val="%3."/>
      <w:lvlJc w:val="left"/>
      <w:pPr>
        <w:ind w:left="1080" w:hanging="360"/>
      </w:pPr>
      <w:rPr>
        <w:rFonts w:asciiTheme="minorHAnsi" w:eastAsiaTheme="minorHAnsi" w:hAnsiTheme="minorHAnsi" w:cstheme="minorBidi"/>
      </w:rPr>
    </w:lvl>
    <w:lvl w:ilvl="3">
      <w:start w:val="1"/>
      <w:numFmt w:val="decimal"/>
      <w:lvlText w:val="%4."/>
      <w:lvlJc w:val="left"/>
      <w:pPr>
        <w:ind w:left="1440" w:hanging="360"/>
      </w:pPr>
      <w:rPr>
        <w:rFonts w:asciiTheme="minorHAnsi" w:eastAsiaTheme="minorHAnsi" w:hAnsiTheme="minorHAnsi" w:cstheme="minorBidi"/>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812120B"/>
    <w:multiLevelType w:val="multilevel"/>
    <w:tmpl w:val="AB94D622"/>
    <w:lvl w:ilvl="0">
      <w:start w:val="1"/>
      <w:numFmt w:val="upperLetter"/>
      <w:lvlText w:val="%1."/>
      <w:lvlJc w:val="left"/>
      <w:pPr>
        <w:ind w:left="1080" w:hanging="720"/>
      </w:pPr>
      <w:rPr>
        <w:rFonts w:hint="default"/>
      </w:rPr>
    </w:lvl>
    <w:lvl w:ilvl="1">
      <w:start w:val="1"/>
      <w:numFmt w:val="decimal"/>
      <w:lvlText w:val="%2."/>
      <w:lvlJc w:val="left"/>
      <w:pPr>
        <w:ind w:left="1800" w:hanging="720"/>
      </w:pPr>
      <w:rPr>
        <w:rFonts w:hint="default"/>
      </w:rPr>
    </w:lvl>
    <w:lvl w:ilvl="2">
      <w:start w:val="1"/>
      <w:numFmt w:val="lowerLetter"/>
      <w:lvlText w:val="%3."/>
      <w:lvlJc w:val="left"/>
      <w:pPr>
        <w:ind w:left="2160" w:hanging="180"/>
      </w:pPr>
      <w:rPr>
        <w:rFonts w:hint="default"/>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decimal"/>
      <w:lvlText w:val="(%6)"/>
      <w:lvlJc w:val="right"/>
      <w:pPr>
        <w:ind w:left="4608" w:hanging="21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18467995"/>
    <w:multiLevelType w:val="hybridMultilevel"/>
    <w:tmpl w:val="3BB052EE"/>
    <w:lvl w:ilvl="0" w:tplc="300EFE1C">
      <w:start w:val="1"/>
      <w:numFmt w:val="upperRoman"/>
      <w:lvlText w:val="%1."/>
      <w:lvlJc w:val="left"/>
      <w:pPr>
        <w:ind w:left="795" w:hanging="720"/>
      </w:pPr>
      <w:rPr>
        <w:rFonts w:hint="default"/>
      </w:rPr>
    </w:lvl>
    <w:lvl w:ilvl="1" w:tplc="04090019">
      <w:start w:val="1"/>
      <w:numFmt w:val="lowerLetter"/>
      <w:lvlText w:val="%2."/>
      <w:lvlJc w:val="left"/>
      <w:pPr>
        <w:ind w:left="1155" w:hanging="360"/>
      </w:pPr>
    </w:lvl>
    <w:lvl w:ilvl="2" w:tplc="0409001B">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5" w15:restartNumberingAfterBreak="0">
    <w:nsid w:val="1A17125D"/>
    <w:multiLevelType w:val="hybridMultilevel"/>
    <w:tmpl w:val="7382B8FC"/>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9152DE"/>
    <w:multiLevelType w:val="hybridMultilevel"/>
    <w:tmpl w:val="9554645E"/>
    <w:lvl w:ilvl="0" w:tplc="0172EF48">
      <w:start w:val="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52D8AF48">
      <w:start w:val="2"/>
      <w:numFmt w:val="upperLetter"/>
      <w:lvlText w:val="%2."/>
      <w:lvlJc w:val="left"/>
      <w:pPr>
        <w:ind w:left="106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E8A46C8C">
      <w:start w:val="1"/>
      <w:numFmt w:val="lowerRoman"/>
      <w:lvlText w:val="%3"/>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96746CCA">
      <w:start w:val="1"/>
      <w:numFmt w:val="decimal"/>
      <w:lvlText w:val="%4"/>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FCE44158">
      <w:start w:val="1"/>
      <w:numFmt w:val="lowerLetter"/>
      <w:lvlText w:val="%5"/>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3A6C9334">
      <w:start w:val="1"/>
      <w:numFmt w:val="lowerRoman"/>
      <w:lvlText w:val="%6"/>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A61020DC">
      <w:start w:val="1"/>
      <w:numFmt w:val="decimal"/>
      <w:lvlText w:val="%7"/>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FB965590">
      <w:start w:val="1"/>
      <w:numFmt w:val="lowerLetter"/>
      <w:lvlText w:val="%8"/>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F4A025B6">
      <w:start w:val="1"/>
      <w:numFmt w:val="lowerRoman"/>
      <w:lvlText w:val="%9"/>
      <w:lvlJc w:val="left"/>
      <w:pPr>
        <w:ind w:left="61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E5020B8"/>
    <w:multiLevelType w:val="hybridMultilevel"/>
    <w:tmpl w:val="68E8171C"/>
    <w:lvl w:ilvl="0" w:tplc="0409001B">
      <w:start w:val="1"/>
      <w:numFmt w:val="lowerRoman"/>
      <w:lvlText w:val="%1."/>
      <w:lvlJc w:val="righ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0A551C"/>
    <w:multiLevelType w:val="hybridMultilevel"/>
    <w:tmpl w:val="5F64F5DA"/>
    <w:lvl w:ilvl="0" w:tplc="0409001B">
      <w:start w:val="1"/>
      <w:numFmt w:val="lowerRoman"/>
      <w:lvlText w:val="%1."/>
      <w:lvlJc w:val="righ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687D35"/>
    <w:multiLevelType w:val="multilevel"/>
    <w:tmpl w:val="DBEEDDDA"/>
    <w:lvl w:ilvl="0">
      <w:start w:val="1"/>
      <w:numFmt w:val="upperRoman"/>
      <w:pStyle w:val="Heading1"/>
      <w:lvlText w:val="%1."/>
      <w:lvlJc w:val="left"/>
      <w:pPr>
        <w:ind w:left="0" w:firstLine="0"/>
      </w:pPr>
      <w:rPr>
        <w:rFonts w:hint="default"/>
      </w:rPr>
    </w:lvl>
    <w:lvl w:ilvl="1">
      <w:start w:val="1"/>
      <w:numFmt w:val="upperLetter"/>
      <w:pStyle w:val="Heading2"/>
      <w:lvlText w:val="%2."/>
      <w:lvlJc w:val="left"/>
      <w:pPr>
        <w:ind w:left="720" w:firstLine="0"/>
      </w:pPr>
      <w:rPr>
        <w:rFonts w:hint="default"/>
      </w:rPr>
    </w:lvl>
    <w:lvl w:ilvl="2">
      <w:start w:val="1"/>
      <w:numFmt w:val="decimal"/>
      <w:pStyle w:val="Heading3"/>
      <w:lvlText w:val="%3."/>
      <w:lvlJc w:val="left"/>
      <w:pPr>
        <w:ind w:left="1440" w:firstLine="0"/>
      </w:pPr>
      <w:rPr>
        <w:rFonts w:hint="default"/>
      </w:rPr>
    </w:lvl>
    <w:lvl w:ilvl="3">
      <w:start w:val="1"/>
      <w:numFmt w:val="lowerLetter"/>
      <w:pStyle w:val="Heading4"/>
      <w:lvlText w:val="%4)"/>
      <w:lvlJc w:val="left"/>
      <w:pPr>
        <w:ind w:left="2160" w:firstLine="0"/>
      </w:pPr>
      <w:rPr>
        <w:rFonts w:hint="default"/>
      </w:rPr>
    </w:lvl>
    <w:lvl w:ilvl="4">
      <w:start w:val="1"/>
      <w:numFmt w:val="decimal"/>
      <w:pStyle w:val="Heading5"/>
      <w:lvlText w:val="(%5)"/>
      <w:lvlJc w:val="left"/>
      <w:pPr>
        <w:ind w:left="2880" w:firstLine="0"/>
      </w:pPr>
      <w:rPr>
        <w:rFonts w:hint="default"/>
      </w:rPr>
    </w:lvl>
    <w:lvl w:ilvl="5">
      <w:start w:val="1"/>
      <w:numFmt w:val="lowerLetter"/>
      <w:pStyle w:val="Heading6"/>
      <w:lvlText w:val="(%6)"/>
      <w:lvlJc w:val="left"/>
      <w:pPr>
        <w:ind w:left="3600" w:firstLine="0"/>
      </w:pPr>
      <w:rPr>
        <w:rFonts w:hint="default"/>
      </w:rPr>
    </w:lvl>
    <w:lvl w:ilvl="6">
      <w:start w:val="1"/>
      <w:numFmt w:val="lowerRoman"/>
      <w:pStyle w:val="Heading7"/>
      <w:lvlText w:val="(%7)"/>
      <w:lvlJc w:val="left"/>
      <w:pPr>
        <w:ind w:left="4320" w:firstLine="0"/>
      </w:pPr>
      <w:rPr>
        <w:rFonts w:hint="default"/>
      </w:rPr>
    </w:lvl>
    <w:lvl w:ilvl="7">
      <w:start w:val="1"/>
      <w:numFmt w:val="lowerLetter"/>
      <w:pStyle w:val="Heading8"/>
      <w:lvlText w:val="(%8)"/>
      <w:lvlJc w:val="left"/>
      <w:pPr>
        <w:ind w:left="5040" w:firstLine="0"/>
      </w:pPr>
      <w:rPr>
        <w:rFonts w:hint="default"/>
      </w:rPr>
    </w:lvl>
    <w:lvl w:ilvl="8">
      <w:start w:val="1"/>
      <w:numFmt w:val="lowerRoman"/>
      <w:pStyle w:val="Heading9"/>
      <w:lvlText w:val="(%9)"/>
      <w:lvlJc w:val="left"/>
      <w:pPr>
        <w:ind w:left="5760" w:firstLine="0"/>
      </w:pPr>
      <w:rPr>
        <w:rFonts w:hint="default"/>
      </w:rPr>
    </w:lvl>
  </w:abstractNum>
  <w:abstractNum w:abstractNumId="10" w15:restartNumberingAfterBreak="0">
    <w:nsid w:val="225E3704"/>
    <w:multiLevelType w:val="multilevel"/>
    <w:tmpl w:val="46A0E4C4"/>
    <w:lvl w:ilvl="0">
      <w:start w:val="1"/>
      <w:numFmt w:val="upperLetter"/>
      <w:lvlText w:val="%1."/>
      <w:lvlJc w:val="left"/>
      <w:pPr>
        <w:ind w:left="1080" w:hanging="720"/>
      </w:pPr>
      <w:rPr>
        <w:rFonts w:hint="default"/>
      </w:rPr>
    </w:lvl>
    <w:lvl w:ilvl="1">
      <w:start w:val="1"/>
      <w:numFmt w:val="decimal"/>
      <w:lvlText w:val="%2."/>
      <w:lvlJc w:val="left"/>
      <w:pPr>
        <w:ind w:left="1440" w:hanging="360"/>
      </w:pPr>
      <w:rPr>
        <w:rFonts w:hint="default"/>
      </w:rPr>
    </w:lvl>
    <w:lvl w:ilvl="2">
      <w:start w:val="1"/>
      <w:numFmt w:val="lowerLetter"/>
      <w:lvlText w:val="%3."/>
      <w:lvlJc w:val="left"/>
      <w:pPr>
        <w:ind w:left="2160" w:hanging="180"/>
      </w:pPr>
      <w:rPr>
        <w:rFonts w:hint="default"/>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decimal"/>
      <w:lvlText w:val="(%6)"/>
      <w:lvlJc w:val="right"/>
      <w:pPr>
        <w:ind w:left="4608" w:hanging="21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25415AB6"/>
    <w:multiLevelType w:val="multilevel"/>
    <w:tmpl w:val="AB94D622"/>
    <w:lvl w:ilvl="0">
      <w:start w:val="1"/>
      <w:numFmt w:val="upperLetter"/>
      <w:lvlText w:val="%1."/>
      <w:lvlJc w:val="left"/>
      <w:pPr>
        <w:ind w:left="1080" w:hanging="720"/>
      </w:pPr>
      <w:rPr>
        <w:rFonts w:hint="default"/>
      </w:rPr>
    </w:lvl>
    <w:lvl w:ilvl="1">
      <w:start w:val="1"/>
      <w:numFmt w:val="decimal"/>
      <w:lvlText w:val="%2."/>
      <w:lvlJc w:val="left"/>
      <w:pPr>
        <w:ind w:left="1800" w:hanging="720"/>
      </w:pPr>
      <w:rPr>
        <w:rFonts w:hint="default"/>
      </w:rPr>
    </w:lvl>
    <w:lvl w:ilvl="2">
      <w:start w:val="1"/>
      <w:numFmt w:val="lowerLetter"/>
      <w:lvlText w:val="%3."/>
      <w:lvlJc w:val="left"/>
      <w:pPr>
        <w:ind w:left="2160" w:hanging="180"/>
      </w:pPr>
      <w:rPr>
        <w:rFonts w:hint="default"/>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decimal"/>
      <w:lvlText w:val="(%6)"/>
      <w:lvlJc w:val="right"/>
      <w:pPr>
        <w:ind w:left="4608" w:hanging="21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74D727E"/>
    <w:multiLevelType w:val="multilevel"/>
    <w:tmpl w:val="AB94D622"/>
    <w:lvl w:ilvl="0">
      <w:start w:val="1"/>
      <w:numFmt w:val="upperLetter"/>
      <w:lvlText w:val="%1."/>
      <w:lvlJc w:val="left"/>
      <w:pPr>
        <w:ind w:left="1080" w:hanging="720"/>
      </w:pPr>
      <w:rPr>
        <w:rFonts w:hint="default"/>
      </w:rPr>
    </w:lvl>
    <w:lvl w:ilvl="1">
      <w:start w:val="1"/>
      <w:numFmt w:val="decimal"/>
      <w:lvlText w:val="%2."/>
      <w:lvlJc w:val="left"/>
      <w:pPr>
        <w:ind w:left="1800" w:hanging="720"/>
      </w:pPr>
      <w:rPr>
        <w:rFonts w:hint="default"/>
      </w:rPr>
    </w:lvl>
    <w:lvl w:ilvl="2">
      <w:start w:val="1"/>
      <w:numFmt w:val="lowerLetter"/>
      <w:lvlText w:val="%3."/>
      <w:lvlJc w:val="left"/>
      <w:pPr>
        <w:ind w:left="2160" w:hanging="180"/>
      </w:pPr>
      <w:rPr>
        <w:rFonts w:hint="default"/>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decimal"/>
      <w:lvlText w:val="(%6)"/>
      <w:lvlJc w:val="right"/>
      <w:pPr>
        <w:ind w:left="4608" w:hanging="21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2BC02032"/>
    <w:multiLevelType w:val="hybridMultilevel"/>
    <w:tmpl w:val="D046C500"/>
    <w:lvl w:ilvl="0" w:tplc="0409001B">
      <w:start w:val="1"/>
      <w:numFmt w:val="lowerRoman"/>
      <w:lvlText w:val="%1."/>
      <w:lvlJc w:val="righ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875818"/>
    <w:multiLevelType w:val="hybridMultilevel"/>
    <w:tmpl w:val="B082127C"/>
    <w:lvl w:ilvl="0" w:tplc="6CC07298">
      <w:start w:val="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9BD4B744">
      <w:start w:val="1"/>
      <w:numFmt w:val="upperLetter"/>
      <w:lvlText w:val="%2."/>
      <w:lvlJc w:val="left"/>
      <w:pPr>
        <w:ind w:left="10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792296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CFC6194">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3ACF1E6">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D449FF8">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132EF10">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8086476">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9EA1C2C">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34F55607"/>
    <w:multiLevelType w:val="hybridMultilevel"/>
    <w:tmpl w:val="319A669E"/>
    <w:lvl w:ilvl="0" w:tplc="5B007CE4">
      <w:start w:val="5"/>
      <w:numFmt w:val="decimal"/>
      <w:lvlText w:val="%1."/>
      <w:lvlJc w:val="left"/>
      <w:pPr>
        <w:ind w:left="319"/>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1" w:tplc="B15CABB6">
      <w:start w:val="1"/>
      <w:numFmt w:val="lowerLetter"/>
      <w:lvlText w:val="%2"/>
      <w:lvlJc w:val="left"/>
      <w:pPr>
        <w:ind w:left="108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2" w:tplc="163C5D84">
      <w:start w:val="1"/>
      <w:numFmt w:val="lowerRoman"/>
      <w:lvlText w:val="%3"/>
      <w:lvlJc w:val="left"/>
      <w:pPr>
        <w:ind w:left="180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3" w:tplc="1292D578">
      <w:start w:val="1"/>
      <w:numFmt w:val="decimal"/>
      <w:lvlText w:val="%4"/>
      <w:lvlJc w:val="left"/>
      <w:pPr>
        <w:ind w:left="252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4" w:tplc="0CAA5116">
      <w:start w:val="1"/>
      <w:numFmt w:val="lowerLetter"/>
      <w:lvlText w:val="%5"/>
      <w:lvlJc w:val="left"/>
      <w:pPr>
        <w:ind w:left="324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5" w:tplc="4A82E0F4">
      <w:start w:val="1"/>
      <w:numFmt w:val="lowerRoman"/>
      <w:lvlText w:val="%6"/>
      <w:lvlJc w:val="left"/>
      <w:pPr>
        <w:ind w:left="396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6" w:tplc="7CB01082">
      <w:start w:val="1"/>
      <w:numFmt w:val="decimal"/>
      <w:lvlText w:val="%7"/>
      <w:lvlJc w:val="left"/>
      <w:pPr>
        <w:ind w:left="468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7" w:tplc="9A82144C">
      <w:start w:val="1"/>
      <w:numFmt w:val="lowerLetter"/>
      <w:lvlText w:val="%8"/>
      <w:lvlJc w:val="left"/>
      <w:pPr>
        <w:ind w:left="540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8" w:tplc="1C207F8A">
      <w:start w:val="1"/>
      <w:numFmt w:val="lowerRoman"/>
      <w:lvlText w:val="%9"/>
      <w:lvlJc w:val="left"/>
      <w:pPr>
        <w:ind w:left="612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abstractNum>
  <w:abstractNum w:abstractNumId="16" w15:restartNumberingAfterBreak="0">
    <w:nsid w:val="37782741"/>
    <w:multiLevelType w:val="hybridMultilevel"/>
    <w:tmpl w:val="48705BE0"/>
    <w:lvl w:ilvl="0" w:tplc="04090019">
      <w:start w:val="1"/>
      <w:numFmt w:val="lowerLetter"/>
      <w:lvlText w:val="%1."/>
      <w:lvlJc w:val="left"/>
      <w:pPr>
        <w:ind w:left="1155" w:hanging="360"/>
      </w:p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17" w15:restartNumberingAfterBreak="0">
    <w:nsid w:val="3B626C8C"/>
    <w:multiLevelType w:val="hybridMultilevel"/>
    <w:tmpl w:val="E0E0957E"/>
    <w:lvl w:ilvl="0" w:tplc="10D074A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11173B8"/>
    <w:multiLevelType w:val="hybridMultilevel"/>
    <w:tmpl w:val="66C40EBC"/>
    <w:lvl w:ilvl="0" w:tplc="91420B82">
      <w:start w:val="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DCECE8AC">
      <w:start w:val="1"/>
      <w:numFmt w:val="upperLetter"/>
      <w:lvlText w:val="%2."/>
      <w:lvlJc w:val="left"/>
      <w:pPr>
        <w:ind w:left="10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3064A8E">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7443248">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226D750">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1AA16C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CF44BE4">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9C6B202">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F864C80">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4720518E"/>
    <w:multiLevelType w:val="hybridMultilevel"/>
    <w:tmpl w:val="04FA3A60"/>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8B0B1F"/>
    <w:multiLevelType w:val="hybridMultilevel"/>
    <w:tmpl w:val="99083D34"/>
    <w:lvl w:ilvl="0" w:tplc="04090019">
      <w:start w:val="1"/>
      <w:numFmt w:val="lowerLetter"/>
      <w:lvlText w:val="%1."/>
      <w:lvlJc w:val="left"/>
      <w:pPr>
        <w:ind w:left="1155" w:hanging="360"/>
      </w:p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21" w15:restartNumberingAfterBreak="0">
    <w:nsid w:val="4E013A8D"/>
    <w:multiLevelType w:val="hybridMultilevel"/>
    <w:tmpl w:val="69F8F148"/>
    <w:lvl w:ilvl="0" w:tplc="0409001B">
      <w:start w:val="1"/>
      <w:numFmt w:val="lowerRoman"/>
      <w:lvlText w:val="%1."/>
      <w:lvlJc w:val="righ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F37D36"/>
    <w:multiLevelType w:val="hybridMultilevel"/>
    <w:tmpl w:val="C7BAE390"/>
    <w:lvl w:ilvl="0" w:tplc="04090019">
      <w:start w:val="1"/>
      <w:numFmt w:val="lowerLetter"/>
      <w:lvlText w:val="%1."/>
      <w:lvlJc w:val="left"/>
      <w:pPr>
        <w:ind w:left="1155" w:hanging="360"/>
      </w:p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23" w15:restartNumberingAfterBreak="0">
    <w:nsid w:val="56721B53"/>
    <w:multiLevelType w:val="hybridMultilevel"/>
    <w:tmpl w:val="04FA3A6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86905DE"/>
    <w:multiLevelType w:val="hybridMultilevel"/>
    <w:tmpl w:val="809C6D7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A8D1A01"/>
    <w:multiLevelType w:val="hybridMultilevel"/>
    <w:tmpl w:val="B840208A"/>
    <w:lvl w:ilvl="0" w:tplc="42841A92">
      <w:start w:val="5"/>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F853C02"/>
    <w:multiLevelType w:val="hybridMultilevel"/>
    <w:tmpl w:val="D046C500"/>
    <w:lvl w:ilvl="0" w:tplc="0409001B">
      <w:start w:val="1"/>
      <w:numFmt w:val="lowerRoman"/>
      <w:lvlText w:val="%1."/>
      <w:lvlJc w:val="righ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5207FC"/>
    <w:multiLevelType w:val="hybridMultilevel"/>
    <w:tmpl w:val="17D46DEE"/>
    <w:lvl w:ilvl="0" w:tplc="04090019">
      <w:start w:val="1"/>
      <w:numFmt w:val="lowerLetter"/>
      <w:lvlText w:val="%1."/>
      <w:lvlJc w:val="left"/>
      <w:pPr>
        <w:ind w:left="1155" w:hanging="360"/>
      </w:pPr>
    </w:lvl>
    <w:lvl w:ilvl="1" w:tplc="04090019">
      <w:start w:val="1"/>
      <w:numFmt w:val="lowerLetter"/>
      <w:lvlText w:val="%2."/>
      <w:lvlJc w:val="left"/>
      <w:pPr>
        <w:ind w:left="1875" w:hanging="360"/>
      </w:pPr>
    </w:lvl>
    <w:lvl w:ilvl="2" w:tplc="0409001B">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28" w15:restartNumberingAfterBreak="0">
    <w:nsid w:val="62E236A6"/>
    <w:multiLevelType w:val="hybridMultilevel"/>
    <w:tmpl w:val="A6F2003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4A960A7"/>
    <w:multiLevelType w:val="hybridMultilevel"/>
    <w:tmpl w:val="A79C7C40"/>
    <w:lvl w:ilvl="0" w:tplc="3E7228E0">
      <w:start w:val="1"/>
      <w:numFmt w:val="upperLetter"/>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5B1BCC"/>
    <w:multiLevelType w:val="hybridMultilevel"/>
    <w:tmpl w:val="2F52D49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BF13A72"/>
    <w:multiLevelType w:val="hybridMultilevel"/>
    <w:tmpl w:val="B18E2920"/>
    <w:lvl w:ilvl="0" w:tplc="10D074A8">
      <w:start w:val="1"/>
      <w:numFmt w:val="upperRoman"/>
      <w:lvlText w:val="%1."/>
      <w:lvlJc w:val="left"/>
      <w:pPr>
        <w:ind w:left="1080" w:hanging="720"/>
      </w:pPr>
      <w:rPr>
        <w:rFonts w:hint="default"/>
      </w:rPr>
    </w:lvl>
    <w:lvl w:ilvl="1" w:tplc="04090015">
      <w:start w:val="1"/>
      <w:numFmt w:val="upperLetter"/>
      <w:lvlText w:val="%2."/>
      <w:lvlJc w:val="left"/>
      <w:pPr>
        <w:ind w:left="1440" w:hanging="360"/>
      </w:pPr>
    </w:lvl>
    <w:lvl w:ilvl="2" w:tplc="0409000F">
      <w:start w:val="1"/>
      <w:numFmt w:val="decimal"/>
      <w:lvlText w:val="%3."/>
      <w:lvlJc w:val="left"/>
      <w:pPr>
        <w:ind w:left="2160" w:hanging="180"/>
      </w:pPr>
    </w:lvl>
    <w:lvl w:ilvl="3" w:tplc="04090019">
      <w:start w:val="1"/>
      <w:numFmt w:val="low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0972C76"/>
    <w:multiLevelType w:val="hybridMultilevel"/>
    <w:tmpl w:val="E2B84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D53184"/>
    <w:multiLevelType w:val="hybridMultilevel"/>
    <w:tmpl w:val="9DEE3162"/>
    <w:lvl w:ilvl="0" w:tplc="D9B20738">
      <w:start w:val="5"/>
      <w:numFmt w:val="decimal"/>
      <w:lvlText w:val="%1."/>
      <w:lvlJc w:val="left"/>
      <w:pPr>
        <w:ind w:left="319"/>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1" w:tplc="692C33B8">
      <w:start w:val="1"/>
      <w:numFmt w:val="lowerLetter"/>
      <w:lvlText w:val="%2"/>
      <w:lvlJc w:val="left"/>
      <w:pPr>
        <w:ind w:left="108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2" w:tplc="76B8037E">
      <w:start w:val="1"/>
      <w:numFmt w:val="lowerRoman"/>
      <w:lvlText w:val="%3"/>
      <w:lvlJc w:val="left"/>
      <w:pPr>
        <w:ind w:left="180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3" w:tplc="3BA0CA38">
      <w:start w:val="1"/>
      <w:numFmt w:val="decimal"/>
      <w:lvlText w:val="%4"/>
      <w:lvlJc w:val="left"/>
      <w:pPr>
        <w:ind w:left="252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4" w:tplc="61D0BCFA">
      <w:start w:val="1"/>
      <w:numFmt w:val="lowerLetter"/>
      <w:lvlText w:val="%5"/>
      <w:lvlJc w:val="left"/>
      <w:pPr>
        <w:ind w:left="324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5" w:tplc="46EA018E">
      <w:start w:val="1"/>
      <w:numFmt w:val="lowerRoman"/>
      <w:lvlText w:val="%6"/>
      <w:lvlJc w:val="left"/>
      <w:pPr>
        <w:ind w:left="396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6" w:tplc="204201B4">
      <w:start w:val="1"/>
      <w:numFmt w:val="decimal"/>
      <w:lvlText w:val="%7"/>
      <w:lvlJc w:val="left"/>
      <w:pPr>
        <w:ind w:left="468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7" w:tplc="AA46ED68">
      <w:start w:val="1"/>
      <w:numFmt w:val="lowerLetter"/>
      <w:lvlText w:val="%8"/>
      <w:lvlJc w:val="left"/>
      <w:pPr>
        <w:ind w:left="540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lvl w:ilvl="8" w:tplc="7388B210">
      <w:start w:val="1"/>
      <w:numFmt w:val="lowerRoman"/>
      <w:lvlText w:val="%9"/>
      <w:lvlJc w:val="left"/>
      <w:pPr>
        <w:ind w:left="6120"/>
      </w:pPr>
      <w:rPr>
        <w:rFonts w:ascii="Calibri" w:eastAsia="Calibri" w:hAnsi="Calibri" w:cs="Calibri"/>
        <w:b/>
        <w:bCs/>
        <w:i w:val="0"/>
        <w:strike w:val="0"/>
        <w:dstrike w:val="0"/>
        <w:color w:val="1F497D"/>
        <w:sz w:val="32"/>
        <w:szCs w:val="32"/>
        <w:u w:val="none" w:color="000000"/>
        <w:bdr w:val="none" w:sz="0" w:space="0" w:color="auto"/>
        <w:shd w:val="clear" w:color="auto" w:fill="auto"/>
        <w:vertAlign w:val="baseline"/>
      </w:rPr>
    </w:lvl>
  </w:abstractNum>
  <w:num w:numId="1">
    <w:abstractNumId w:val="17"/>
  </w:num>
  <w:num w:numId="2">
    <w:abstractNumId w:val="9"/>
  </w:num>
  <w:num w:numId="3">
    <w:abstractNumId w:val="1"/>
  </w:num>
  <w:num w:numId="4">
    <w:abstractNumId w:val="29"/>
  </w:num>
  <w:num w:numId="5">
    <w:abstractNumId w:val="3"/>
  </w:num>
  <w:num w:numId="6">
    <w:abstractNumId w:val="31"/>
  </w:num>
  <w:num w:numId="7">
    <w:abstractNumId w:val="10"/>
  </w:num>
  <w:num w:numId="8">
    <w:abstractNumId w:val="11"/>
  </w:num>
  <w:num w:numId="9">
    <w:abstractNumId w:val="12"/>
  </w:num>
  <w:num w:numId="10">
    <w:abstractNumId w:val="2"/>
  </w:num>
  <w:num w:numId="11">
    <w:abstractNumId w:val="32"/>
  </w:num>
  <w:num w:numId="12">
    <w:abstractNumId w:val="4"/>
  </w:num>
  <w:num w:numId="13">
    <w:abstractNumId w:val="27"/>
  </w:num>
  <w:num w:numId="14">
    <w:abstractNumId w:val="22"/>
  </w:num>
  <w:num w:numId="15">
    <w:abstractNumId w:val="33"/>
  </w:num>
  <w:num w:numId="16">
    <w:abstractNumId w:val="18"/>
  </w:num>
  <w:num w:numId="17">
    <w:abstractNumId w:val="0"/>
  </w:num>
  <w:num w:numId="18">
    <w:abstractNumId w:val="15"/>
  </w:num>
  <w:num w:numId="19">
    <w:abstractNumId w:val="14"/>
  </w:num>
  <w:num w:numId="20">
    <w:abstractNumId w:val="6"/>
  </w:num>
  <w:num w:numId="21">
    <w:abstractNumId w:val="5"/>
  </w:num>
  <w:num w:numId="22">
    <w:abstractNumId w:val="21"/>
  </w:num>
  <w:num w:numId="23">
    <w:abstractNumId w:val="16"/>
  </w:num>
  <w:num w:numId="24">
    <w:abstractNumId w:val="8"/>
  </w:num>
  <w:num w:numId="25">
    <w:abstractNumId w:val="20"/>
  </w:num>
  <w:num w:numId="26">
    <w:abstractNumId w:val="7"/>
  </w:num>
  <w:num w:numId="27">
    <w:abstractNumId w:val="13"/>
  </w:num>
  <w:num w:numId="28">
    <w:abstractNumId w:val="26"/>
  </w:num>
  <w:num w:numId="29">
    <w:abstractNumId w:val="24"/>
  </w:num>
  <w:num w:numId="30">
    <w:abstractNumId w:val="30"/>
  </w:num>
  <w:num w:numId="31">
    <w:abstractNumId w:val="28"/>
  </w:num>
  <w:num w:numId="32">
    <w:abstractNumId w:val="23"/>
  </w:num>
  <w:num w:numId="33">
    <w:abstractNumId w:val="19"/>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6795"/>
    <w:rsid w:val="00020022"/>
    <w:rsid w:val="00023ACC"/>
    <w:rsid w:val="00063EA2"/>
    <w:rsid w:val="000813BA"/>
    <w:rsid w:val="000B66C9"/>
    <w:rsid w:val="000B6CDE"/>
    <w:rsid w:val="000F24ED"/>
    <w:rsid w:val="00183197"/>
    <w:rsid w:val="001B0706"/>
    <w:rsid w:val="0023076F"/>
    <w:rsid w:val="00264FB3"/>
    <w:rsid w:val="002663B8"/>
    <w:rsid w:val="002730F4"/>
    <w:rsid w:val="002849D9"/>
    <w:rsid w:val="00293C04"/>
    <w:rsid w:val="002E244C"/>
    <w:rsid w:val="002E275B"/>
    <w:rsid w:val="002E73A1"/>
    <w:rsid w:val="00311170"/>
    <w:rsid w:val="00334C6A"/>
    <w:rsid w:val="00346903"/>
    <w:rsid w:val="0035514E"/>
    <w:rsid w:val="00355EEC"/>
    <w:rsid w:val="003933FF"/>
    <w:rsid w:val="003B1583"/>
    <w:rsid w:val="003E47F2"/>
    <w:rsid w:val="00483D73"/>
    <w:rsid w:val="004D1E0C"/>
    <w:rsid w:val="00513242"/>
    <w:rsid w:val="00560B82"/>
    <w:rsid w:val="00564DE0"/>
    <w:rsid w:val="00585772"/>
    <w:rsid w:val="00614C7B"/>
    <w:rsid w:val="00630D93"/>
    <w:rsid w:val="006776E9"/>
    <w:rsid w:val="00692CC8"/>
    <w:rsid w:val="00693843"/>
    <w:rsid w:val="006B208E"/>
    <w:rsid w:val="006C0165"/>
    <w:rsid w:val="006D475C"/>
    <w:rsid w:val="006E27F4"/>
    <w:rsid w:val="006F3438"/>
    <w:rsid w:val="00715421"/>
    <w:rsid w:val="0074129F"/>
    <w:rsid w:val="00752940"/>
    <w:rsid w:val="00756CAD"/>
    <w:rsid w:val="00773B8E"/>
    <w:rsid w:val="007965E3"/>
    <w:rsid w:val="007A0EE7"/>
    <w:rsid w:val="007B18DC"/>
    <w:rsid w:val="007F6795"/>
    <w:rsid w:val="00801DCF"/>
    <w:rsid w:val="00806B78"/>
    <w:rsid w:val="008464C2"/>
    <w:rsid w:val="00873B90"/>
    <w:rsid w:val="008768BE"/>
    <w:rsid w:val="008A51A3"/>
    <w:rsid w:val="008B072A"/>
    <w:rsid w:val="008B10F0"/>
    <w:rsid w:val="008B399D"/>
    <w:rsid w:val="008D2C8A"/>
    <w:rsid w:val="0095355B"/>
    <w:rsid w:val="00962AD8"/>
    <w:rsid w:val="009A262D"/>
    <w:rsid w:val="009A7672"/>
    <w:rsid w:val="009F4849"/>
    <w:rsid w:val="00A32EC5"/>
    <w:rsid w:val="00AF1752"/>
    <w:rsid w:val="00B412FD"/>
    <w:rsid w:val="00B7411A"/>
    <w:rsid w:val="00B857B2"/>
    <w:rsid w:val="00BD633A"/>
    <w:rsid w:val="00BF4BB0"/>
    <w:rsid w:val="00C20CAD"/>
    <w:rsid w:val="00C31B30"/>
    <w:rsid w:val="00C43F87"/>
    <w:rsid w:val="00C4534C"/>
    <w:rsid w:val="00CC4AB3"/>
    <w:rsid w:val="00CD5524"/>
    <w:rsid w:val="00D0281A"/>
    <w:rsid w:val="00D32707"/>
    <w:rsid w:val="00D55DA3"/>
    <w:rsid w:val="00DC6265"/>
    <w:rsid w:val="00DE44A7"/>
    <w:rsid w:val="00E2070D"/>
    <w:rsid w:val="00E61D99"/>
    <w:rsid w:val="00E751B2"/>
    <w:rsid w:val="00EA3659"/>
    <w:rsid w:val="00FA7C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14:docId w14:val="76534245"/>
  <w15:chartTrackingRefBased/>
  <w15:docId w15:val="{D6B6D1A2-A595-4C46-8905-FE46FECE1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85772"/>
    <w:pPr>
      <w:keepNext/>
      <w:keepLines/>
      <w:numPr>
        <w:numId w:val="2"/>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13242"/>
    <w:pPr>
      <w:keepNext/>
      <w:keepLines/>
      <w:numPr>
        <w:ilvl w:val="1"/>
        <w:numId w:val="2"/>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3076F"/>
    <w:pPr>
      <w:keepNext/>
      <w:keepLines/>
      <w:numPr>
        <w:ilvl w:val="2"/>
        <w:numId w:val="2"/>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23076F"/>
    <w:pPr>
      <w:keepNext/>
      <w:keepLines/>
      <w:numPr>
        <w:ilvl w:val="3"/>
        <w:numId w:val="2"/>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23076F"/>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23076F"/>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23076F"/>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23076F"/>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3076F"/>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513242"/>
    <w:rPr>
      <w:rFonts w:asciiTheme="majorHAnsi" w:eastAsiaTheme="majorEastAsia" w:hAnsiTheme="majorHAnsi" w:cstheme="majorBidi"/>
      <w:color w:val="2E74B5" w:themeColor="accent1" w:themeShade="BF"/>
      <w:sz w:val="26"/>
      <w:szCs w:val="26"/>
    </w:rPr>
  </w:style>
  <w:style w:type="character" w:styleId="CommentReference">
    <w:name w:val="annotation reference"/>
    <w:basedOn w:val="DefaultParagraphFont"/>
    <w:uiPriority w:val="99"/>
    <w:semiHidden/>
    <w:unhideWhenUsed/>
    <w:rsid w:val="008464C2"/>
    <w:rPr>
      <w:sz w:val="16"/>
      <w:szCs w:val="16"/>
    </w:rPr>
  </w:style>
  <w:style w:type="paragraph" w:styleId="CommentText">
    <w:name w:val="annotation text"/>
    <w:basedOn w:val="Normal"/>
    <w:link w:val="CommentTextChar"/>
    <w:uiPriority w:val="99"/>
    <w:unhideWhenUsed/>
    <w:rsid w:val="008464C2"/>
    <w:pPr>
      <w:spacing w:after="200" w:line="276" w:lineRule="auto"/>
    </w:pPr>
    <w:rPr>
      <w:rFonts w:eastAsiaTheme="minorEastAsia"/>
      <w:sz w:val="20"/>
      <w:szCs w:val="20"/>
    </w:rPr>
  </w:style>
  <w:style w:type="character" w:customStyle="1" w:styleId="CommentTextChar">
    <w:name w:val="Comment Text Char"/>
    <w:basedOn w:val="DefaultParagraphFont"/>
    <w:link w:val="CommentText"/>
    <w:uiPriority w:val="99"/>
    <w:rsid w:val="008464C2"/>
    <w:rPr>
      <w:rFonts w:eastAsiaTheme="minorEastAsia"/>
      <w:sz w:val="20"/>
      <w:szCs w:val="20"/>
    </w:rPr>
  </w:style>
  <w:style w:type="table" w:styleId="TableGrid">
    <w:name w:val="Table Grid"/>
    <w:basedOn w:val="TableNormal"/>
    <w:uiPriority w:val="39"/>
    <w:rsid w:val="008464C2"/>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8464C2"/>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TitleChar">
    <w:name w:val="Title Char"/>
    <w:basedOn w:val="DefaultParagraphFont"/>
    <w:link w:val="Title"/>
    <w:uiPriority w:val="10"/>
    <w:rsid w:val="008464C2"/>
    <w:rPr>
      <w:rFonts w:asciiTheme="majorHAnsi" w:eastAsiaTheme="majorEastAsia" w:hAnsiTheme="majorHAnsi" w:cstheme="majorBidi"/>
      <w:color w:val="323E4F" w:themeColor="text2" w:themeShade="BF"/>
      <w:spacing w:val="5"/>
      <w:sz w:val="52"/>
      <w:szCs w:val="52"/>
    </w:rPr>
  </w:style>
  <w:style w:type="paragraph" w:styleId="BalloonText">
    <w:name w:val="Balloon Text"/>
    <w:basedOn w:val="Normal"/>
    <w:link w:val="BalloonTextChar"/>
    <w:uiPriority w:val="99"/>
    <w:semiHidden/>
    <w:unhideWhenUsed/>
    <w:rsid w:val="008464C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64C2"/>
    <w:rPr>
      <w:rFonts w:ascii="Segoe UI" w:hAnsi="Segoe UI" w:cs="Segoe UI"/>
      <w:sz w:val="18"/>
      <w:szCs w:val="18"/>
    </w:rPr>
  </w:style>
  <w:style w:type="paragraph" w:styleId="ListParagraph">
    <w:name w:val="List Paragraph"/>
    <w:basedOn w:val="Normal"/>
    <w:uiPriority w:val="34"/>
    <w:qFormat/>
    <w:rsid w:val="00585772"/>
    <w:pPr>
      <w:ind w:left="720"/>
      <w:contextualSpacing/>
    </w:pPr>
  </w:style>
  <w:style w:type="character" w:customStyle="1" w:styleId="Heading1Char">
    <w:name w:val="Heading 1 Char"/>
    <w:basedOn w:val="DefaultParagraphFont"/>
    <w:link w:val="Heading1"/>
    <w:rsid w:val="00585772"/>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063EA2"/>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2663B8"/>
    <w:pPr>
      <w:spacing w:after="160" w:line="240" w:lineRule="auto"/>
    </w:pPr>
    <w:rPr>
      <w:rFonts w:eastAsiaTheme="minorHAnsi"/>
      <w:b/>
      <w:bCs/>
    </w:rPr>
  </w:style>
  <w:style w:type="character" w:customStyle="1" w:styleId="CommentSubjectChar">
    <w:name w:val="Comment Subject Char"/>
    <w:basedOn w:val="CommentTextChar"/>
    <w:link w:val="CommentSubject"/>
    <w:uiPriority w:val="99"/>
    <w:semiHidden/>
    <w:rsid w:val="002663B8"/>
    <w:rPr>
      <w:rFonts w:eastAsiaTheme="minorEastAsia"/>
      <w:b/>
      <w:bCs/>
      <w:sz w:val="20"/>
      <w:szCs w:val="20"/>
    </w:rPr>
  </w:style>
  <w:style w:type="character" w:customStyle="1" w:styleId="Heading3Char">
    <w:name w:val="Heading 3 Char"/>
    <w:basedOn w:val="DefaultParagraphFont"/>
    <w:link w:val="Heading3"/>
    <w:uiPriority w:val="9"/>
    <w:rsid w:val="0023076F"/>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23076F"/>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23076F"/>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23076F"/>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23076F"/>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23076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3076F"/>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E751B2"/>
    <w:pPr>
      <w:numPr>
        <w:numId w:val="0"/>
      </w:numPr>
      <w:outlineLvl w:val="9"/>
    </w:pPr>
  </w:style>
  <w:style w:type="paragraph" w:styleId="TOC1">
    <w:name w:val="toc 1"/>
    <w:basedOn w:val="Normal"/>
    <w:next w:val="Normal"/>
    <w:autoRedefine/>
    <w:uiPriority w:val="39"/>
    <w:unhideWhenUsed/>
    <w:rsid w:val="00E751B2"/>
    <w:pPr>
      <w:spacing w:after="100"/>
    </w:pPr>
  </w:style>
  <w:style w:type="paragraph" w:styleId="Header">
    <w:name w:val="header"/>
    <w:basedOn w:val="Normal"/>
    <w:link w:val="HeaderChar"/>
    <w:uiPriority w:val="99"/>
    <w:unhideWhenUsed/>
    <w:rsid w:val="008B39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399D"/>
  </w:style>
  <w:style w:type="paragraph" w:styleId="Footer">
    <w:name w:val="footer"/>
    <w:basedOn w:val="Normal"/>
    <w:link w:val="FooterChar"/>
    <w:uiPriority w:val="99"/>
    <w:unhideWhenUsed/>
    <w:rsid w:val="008B39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399D"/>
  </w:style>
  <w:style w:type="paragraph" w:styleId="TOC2">
    <w:name w:val="toc 2"/>
    <w:basedOn w:val="Normal"/>
    <w:next w:val="Normal"/>
    <w:autoRedefine/>
    <w:uiPriority w:val="39"/>
    <w:unhideWhenUsed/>
    <w:rsid w:val="00020022"/>
    <w:pPr>
      <w:spacing w:after="100"/>
      <w:ind w:left="220"/>
    </w:pPr>
  </w:style>
  <w:style w:type="paragraph" w:styleId="TOC3">
    <w:name w:val="toc 3"/>
    <w:basedOn w:val="Normal"/>
    <w:next w:val="Normal"/>
    <w:autoRedefine/>
    <w:uiPriority w:val="39"/>
    <w:unhideWhenUsed/>
    <w:rsid w:val="00020022"/>
    <w:pPr>
      <w:spacing w:after="100"/>
      <w:ind w:left="440"/>
    </w:pPr>
  </w:style>
  <w:style w:type="character" w:styleId="FollowedHyperlink">
    <w:name w:val="FollowedHyperlink"/>
    <w:basedOn w:val="DefaultParagraphFont"/>
    <w:uiPriority w:val="99"/>
    <w:semiHidden/>
    <w:unhideWhenUsed/>
    <w:rsid w:val="008B072A"/>
    <w:rPr>
      <w:color w:val="954F72" w:themeColor="followedHyperlink"/>
      <w:u w:val="single"/>
    </w:rPr>
  </w:style>
  <w:style w:type="paragraph" w:styleId="Revision">
    <w:name w:val="Revision"/>
    <w:hidden/>
    <w:uiPriority w:val="99"/>
    <w:semiHidden/>
    <w:rsid w:val="00311170"/>
    <w:pPr>
      <w:spacing w:after="0" w:line="240" w:lineRule="auto"/>
    </w:pPr>
  </w:style>
  <w:style w:type="paragraph" w:styleId="Subtitle">
    <w:name w:val="Subtitle"/>
    <w:basedOn w:val="Normal"/>
    <w:next w:val="Normal"/>
    <w:link w:val="SubtitleChar"/>
    <w:uiPriority w:val="11"/>
    <w:qFormat/>
    <w:rsid w:val="000B66C9"/>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B66C9"/>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2461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2.bin"/><Relationship Id="rId26" Type="http://schemas.openxmlformats.org/officeDocument/2006/relationships/oleObject" Target="embeddings/oleObject6.bin"/><Relationship Id="rId39" Type="http://schemas.openxmlformats.org/officeDocument/2006/relationships/oleObject" Target="embeddings/oleObject12.bin"/><Relationship Id="rId21" Type="http://schemas.openxmlformats.org/officeDocument/2006/relationships/image" Target="media/image6.emf"/><Relationship Id="rId34" Type="http://schemas.openxmlformats.org/officeDocument/2006/relationships/oleObject" Target="embeddings/oleObject10.bin"/><Relationship Id="rId42" Type="http://schemas.openxmlformats.org/officeDocument/2006/relationships/hyperlink" Target="https://www.reliasmedia.com/articles/50062-use-this-model-for-training-nurses-to-care-for-vent-dependent-children" TargetMode="External"/><Relationship Id="rId47" Type="http://schemas.openxmlformats.org/officeDocument/2006/relationships/hyperlink" Target="https://www.chnola.org/services/respiratory-care/ventilator-assisted-care-program/" TargetMode="External"/><Relationship Id="rId50" Type="http://schemas.openxmlformats.org/officeDocument/2006/relationships/hyperlink" Target="https://www.sciencedirect.com/science/article/pii/S2352646719301127" TargetMode="External"/><Relationship Id="rId55" Type="http://schemas.openxmlformats.org/officeDocument/2006/relationships/hyperlink" Target="https://www.nytimes.com/2021/06/04/health/nursing-shortage-disabled-children.html"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image" Target="media/image14.emf"/><Relationship Id="rId46" Type="http://schemas.openxmlformats.org/officeDocument/2006/relationships/hyperlink" Target="https://journals.lww.com/homehealthcarenurseonline/Fulltext/2020/03000/The_Ventilator_Dependent_Child__What_Every_Home.2.aspx" TargetMode="External"/><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10.emf"/><Relationship Id="rId41" Type="http://schemas.openxmlformats.org/officeDocument/2006/relationships/hyperlink" Target="https://www.thoracic.org/patients/patient-resources/resources/using-a-home-ventilator-with-a-child.pdf" TargetMode="External"/><Relationship Id="rId54" Type="http://schemas.openxmlformats.org/officeDocument/2006/relationships/hyperlink" Target="https://bmcpediatr.biomedcentral.com/articles/10.1186/s12887-020-02388-z"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hyperlink" Target="https://provider.healthybluela.com/louisiana-provider/resources/training-academy" TargetMode="External"/><Relationship Id="rId40" Type="http://schemas.openxmlformats.org/officeDocument/2006/relationships/hyperlink" Target="https://www.optumhealtheducation.com/" TargetMode="External"/><Relationship Id="rId45" Type="http://schemas.openxmlformats.org/officeDocument/2006/relationships/hyperlink" Target="https://pubmed.ncbi.nlm.nih.gov/28888506/" TargetMode="External"/><Relationship Id="rId53" Type="http://schemas.openxmlformats.org/officeDocument/2006/relationships/hyperlink" Target="https://www.nursingcenter.com/ce_articleprint?an=00012272-201904000-00009" TargetMode="External"/><Relationship Id="rId58"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hyperlink" Target="https://lacc.catalog.instructure.com/courses/vent-trach" TargetMode="External"/><Relationship Id="rId57" Type="http://schemas.openxmlformats.org/officeDocument/2006/relationships/hyperlink" Target="https://ojin.nursingworld.org/MainMenuCategories/ANAMarketplace/ANAPeriodicals/OJIN/TableofContents/Vol-17-2012/No2-May-2012/Private-Duty-Registry-System-1900-1940.html" TargetMode="External"/><Relationship Id="rId10" Type="http://schemas.openxmlformats.org/officeDocument/2006/relationships/footnotes" Target="footnotes.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hyperlink" Target="https://www.patientsafetyoxford.org/wp-content/uploads/2018/12/Thames-Valley-LTV-Pathway-and-Standards.pdf" TargetMode="External"/><Relationship Id="rId52" Type="http://schemas.openxmlformats.org/officeDocument/2006/relationships/hyperlink" Target="https://www.ncbi.nlm.nih.gov/pmc/articles/PMC7857638/" TargetMode="External"/><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package" Target="embeddings/Microsoft_PowerPoint_Presentation.pptx"/><Relationship Id="rId22" Type="http://schemas.openxmlformats.org/officeDocument/2006/relationships/oleObject" Target="embeddings/oleObject4.bin"/><Relationship Id="rId27" Type="http://schemas.openxmlformats.org/officeDocument/2006/relationships/image" Target="media/image9.emf"/><Relationship Id="rId30" Type="http://schemas.openxmlformats.org/officeDocument/2006/relationships/oleObject" Target="embeddings/oleObject8.bin"/><Relationship Id="rId35" Type="http://schemas.openxmlformats.org/officeDocument/2006/relationships/image" Target="media/image13.emf"/><Relationship Id="rId43" Type="http://schemas.openxmlformats.org/officeDocument/2006/relationships/hyperlink" Target="https://media.chop.edu/data/files/pdfs/home-care-hospital_to_home_program-AARC-Times.pdf" TargetMode="External"/><Relationship Id="rId48" Type="http://schemas.openxmlformats.org/officeDocument/2006/relationships/hyperlink" Target="https://www.ncbon.com/myfiles/downloads/news-resources/bulletin/2017/summer-2017.pdf" TargetMode="External"/><Relationship Id="rId56" Type="http://schemas.openxmlformats.org/officeDocument/2006/relationships/hyperlink" Target="https://www.russellsage.org/publications/who-will-care-us-0" TargetMode="External"/><Relationship Id="rId8" Type="http://schemas.openxmlformats.org/officeDocument/2006/relationships/settings" Target="settings.xml"/><Relationship Id="rId51" Type="http://schemas.openxmlformats.org/officeDocument/2006/relationships/hyperlink" Target="https://www.researchgate.net/publication/8960253_Technology-dependent_children_and_their_families_A_review"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ontent_x0020_Type xmlns="44772fca-9b22-4350-8e39-896634b35e0f">
      <Value>1</Value>
    </Content_x0020_Type>
    <_dlc_DocId xmlns="a44387a7-915d-4856-b592-dd462156e832">HRTW5NYPTNP4-540290211-34</_dlc_DocId>
    <_dlc_DocIdUrl xmlns="a44387a7-915d-4856-b592-dd462156e832">
      <Url>https://intranet.la.gov/ldh/mva/_layouts/15/DocIdRedir.aspx?ID=HRTW5NYPTNP4-540290211-34</Url>
      <Description>HRTW5NYPTNP4-540290211-34</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47521805D5DE349BB73B68377DBD2C7" ma:contentTypeVersion="3" ma:contentTypeDescription="Create a new document." ma:contentTypeScope="" ma:versionID="846db495694a6ec1365b8f88882b021d">
  <xsd:schema xmlns:xsd="http://www.w3.org/2001/XMLSchema" xmlns:xs="http://www.w3.org/2001/XMLSchema" xmlns:p="http://schemas.microsoft.com/office/2006/metadata/properties" xmlns:ns2="a44387a7-915d-4856-b592-dd462156e832" xmlns:ns3="44772fca-9b22-4350-8e39-896634b35e0f" targetNamespace="http://schemas.microsoft.com/office/2006/metadata/properties" ma:root="true" ma:fieldsID="03a0271c37b4854f7a9683e489e65c20" ns2:_="" ns3:_="">
    <xsd:import namespace="a44387a7-915d-4856-b592-dd462156e832"/>
    <xsd:import namespace="44772fca-9b22-4350-8e39-896634b35e0f"/>
    <xsd:element name="properties">
      <xsd:complexType>
        <xsd:sequence>
          <xsd:element name="documentManagement">
            <xsd:complexType>
              <xsd:all>
                <xsd:element ref="ns2:SharedWithUsers" minOccurs="0"/>
                <xsd:element ref="ns2:_dlc_DocId" minOccurs="0"/>
                <xsd:element ref="ns2:_dlc_DocIdUrl" minOccurs="0"/>
                <xsd:element ref="ns2:_dlc_DocIdPersistId" minOccurs="0"/>
                <xsd:element ref="ns3:Content_x0020_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4387a7-915d-4856-b592-dd462156e83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9" nillable="true" ma:displayName="Document ID Value" ma:description="The value of the document ID assigned to this item."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4772fca-9b22-4350-8e39-896634b35e0f" elementFormDefault="qualified">
    <xsd:import namespace="http://schemas.microsoft.com/office/2006/documentManagement/types"/>
    <xsd:import namespace="http://schemas.microsoft.com/office/infopath/2007/PartnerControls"/>
    <xsd:element name="Content_x0020_Type" ma:index="12" nillable="true" ma:displayName="Content Type" ma:list="{3685e9c0-85aa-4f1f-9a4f-750e50d8ccb5}" ma:internalName="Content_x0020_Type" ma:readOnly="false" ma:showField="Titl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4B1013-C2F1-4622-8BEE-C8663BFB562A}">
  <ds:schemaRefs>
    <ds:schemaRef ds:uri="http://schemas.microsoft.com/sharepoint/events"/>
  </ds:schemaRefs>
</ds:datastoreItem>
</file>

<file path=customXml/itemProps2.xml><?xml version="1.0" encoding="utf-8"?>
<ds:datastoreItem xmlns:ds="http://schemas.openxmlformats.org/officeDocument/2006/customXml" ds:itemID="{53C6CD03-E5F2-4E43-BA78-B66ECAF08CE3}">
  <ds:schemaRefs>
    <ds:schemaRef ds:uri="http://schemas.microsoft.com/sharepoint/v3/contenttype/forms"/>
  </ds:schemaRefs>
</ds:datastoreItem>
</file>

<file path=customXml/itemProps3.xml><?xml version="1.0" encoding="utf-8"?>
<ds:datastoreItem xmlns:ds="http://schemas.openxmlformats.org/officeDocument/2006/customXml" ds:itemID="{328ACF01-E270-4787-BBC9-22C9947F3A78}">
  <ds:schemaRef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a44387a7-915d-4856-b592-dd462156e832"/>
    <ds:schemaRef ds:uri="http://purl.org/dc/terms/"/>
    <ds:schemaRef ds:uri="http://schemas.openxmlformats.org/package/2006/metadata/core-properties"/>
    <ds:schemaRef ds:uri="44772fca-9b22-4350-8e39-896634b35e0f"/>
    <ds:schemaRef ds:uri="http://www.w3.org/XML/1998/namespace"/>
  </ds:schemaRefs>
</ds:datastoreItem>
</file>

<file path=customXml/itemProps4.xml><?xml version="1.0" encoding="utf-8"?>
<ds:datastoreItem xmlns:ds="http://schemas.openxmlformats.org/officeDocument/2006/customXml" ds:itemID="{C7919934-1E86-42F2-8D85-F687FD11BF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4387a7-915d-4856-b592-dd462156e832"/>
    <ds:schemaRef ds:uri="44772fca-9b22-4350-8e39-896634b35e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5C3D747-3F3E-4F01-93EC-4188AE5DD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1713</Words>
  <Characters>9769</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OTS</Company>
  <LinksUpToDate>false</LinksUpToDate>
  <CharactersWithSpaces>11460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Katzman</dc:creator>
  <cp:keywords/>
  <dc:description/>
  <cp:lastModifiedBy>Marilee Andrews</cp:lastModifiedBy>
  <cp:revision>2</cp:revision>
  <cp:lastPrinted>2023-01-05T19:19:00Z</cp:lastPrinted>
  <dcterms:created xsi:type="dcterms:W3CDTF">2023-05-17T21:05:00Z</dcterms:created>
  <dcterms:modified xsi:type="dcterms:W3CDTF">2023-05-17T21:05:00Z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0x010100B47521805D5DE349BB73B68377DBD2C7</vt:lpwstr>
  </property>
  <property fmtid="{D5CDD505-2E9C-101B-9397-08002B2CF9AE}" pid="3" name="_dlc_DocIdItemGuid">
    <vt:lpwstr>d8306863-dec2-44d4-ac6d-2bf4796c8d13</vt:lpwstr>
  </property>
</Properties>
</file>