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745B" w:rsidRPr="00310B3B" w:rsidRDefault="0067745B" w:rsidP="0067745B">
      <w:pPr>
        <w:pStyle w:val="NoSpacing"/>
        <w:jc w:val="center"/>
        <w:rPr>
          <w:b/>
          <w:sz w:val="32"/>
        </w:rPr>
      </w:pPr>
      <w:bookmarkStart w:id="0" w:name="_GoBack"/>
      <w:bookmarkEnd w:id="0"/>
      <w:r>
        <w:rPr>
          <w:b/>
          <w:sz w:val="32"/>
        </w:rPr>
        <w:t>TESI BEAU PARTERRE</w:t>
      </w:r>
    </w:p>
    <w:p w:rsidR="0067745B" w:rsidRPr="00310B3B" w:rsidRDefault="0067745B" w:rsidP="0067745B">
      <w:pPr>
        <w:pStyle w:val="NoSpacing"/>
        <w:jc w:val="center"/>
        <w:rPr>
          <w:b/>
          <w:sz w:val="32"/>
        </w:rPr>
      </w:pPr>
      <w:r w:rsidRPr="00310B3B">
        <w:rPr>
          <w:b/>
          <w:sz w:val="32"/>
        </w:rPr>
        <w:t xml:space="preserve">Public Water Supply ID: </w:t>
      </w:r>
      <w:r>
        <w:rPr>
          <w:b/>
          <w:sz w:val="32"/>
        </w:rPr>
        <w:t xml:space="preserve">LA1055164   </w:t>
      </w:r>
    </w:p>
    <w:p w:rsidR="0067745B" w:rsidRPr="00310B3B" w:rsidRDefault="0067745B" w:rsidP="0067745B">
      <w:pPr>
        <w:pStyle w:val="NoSpacing"/>
        <w:jc w:val="center"/>
        <w:rPr>
          <w:sz w:val="32"/>
        </w:rPr>
      </w:pPr>
    </w:p>
    <w:p w:rsidR="0067745B" w:rsidRPr="00310B3B" w:rsidRDefault="0067745B" w:rsidP="0067745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67745B" w:rsidRPr="00CF4C62" w:rsidTr="004943B1">
        <w:tc>
          <w:tcPr>
            <w:tcW w:w="756" w:type="dxa"/>
            <w:tcBorders>
              <w:bottom w:val="single" w:sz="18" w:space="0" w:color="808080"/>
              <w:right w:val="single" w:sz="18" w:space="0" w:color="808080"/>
            </w:tcBorders>
            <w:vAlign w:val="center"/>
          </w:tcPr>
          <w:p w:rsidR="0067745B" w:rsidRPr="007625C6" w:rsidRDefault="0067745B" w:rsidP="004943B1">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7745B" w:rsidRPr="007625C6" w:rsidRDefault="0067745B" w:rsidP="004943B1">
            <w:pPr>
              <w:pStyle w:val="NoSpacing"/>
              <w:rPr>
                <w:rFonts w:ascii="Cambria" w:hAnsi="Cambria"/>
                <w:szCs w:val="36"/>
              </w:rPr>
            </w:pPr>
          </w:p>
          <w:p w:rsidR="0067745B" w:rsidRPr="00CF4C62" w:rsidRDefault="0067745B" w:rsidP="004943B1">
            <w:pPr>
              <w:pStyle w:val="NoSpacing"/>
              <w:rPr>
                <w:color w:val="4F81BD"/>
                <w:sz w:val="200"/>
                <w:szCs w:val="200"/>
              </w:rPr>
            </w:pPr>
            <w:r>
              <w:rPr>
                <w:sz w:val="144"/>
                <w:szCs w:val="200"/>
              </w:rPr>
              <w:t>2020</w:t>
            </w:r>
            <w:r w:rsidRPr="00CF4C62">
              <w:rPr>
                <w:sz w:val="144"/>
                <w:szCs w:val="200"/>
              </w:rPr>
              <w:t xml:space="preserve"> CCR</w:t>
            </w:r>
          </w:p>
        </w:tc>
      </w:tr>
      <w:tr w:rsidR="0067745B" w:rsidRPr="00CF4C62" w:rsidTr="004943B1">
        <w:trPr>
          <w:trHeight w:val="7551"/>
        </w:trPr>
        <w:tc>
          <w:tcPr>
            <w:tcW w:w="7054" w:type="dxa"/>
            <w:gridSpan w:val="2"/>
            <w:tcBorders>
              <w:top w:val="single" w:sz="18" w:space="0" w:color="808080"/>
            </w:tcBorders>
            <w:vAlign w:val="center"/>
          </w:tcPr>
          <w:p w:rsidR="0067745B" w:rsidRPr="00950C03" w:rsidRDefault="0067745B" w:rsidP="004943B1">
            <w:pPr>
              <w:pStyle w:val="NoSpacing"/>
              <w:rPr>
                <w:b/>
                <w:sz w:val="28"/>
              </w:rPr>
            </w:pPr>
            <w:r>
              <w:rPr>
                <w:b/>
                <w:sz w:val="28"/>
              </w:rPr>
              <w:t xml:space="preserve">Additional Information and </w:t>
            </w:r>
            <w:r w:rsidRPr="00950C03">
              <w:rPr>
                <w:b/>
                <w:sz w:val="28"/>
              </w:rPr>
              <w:t>Electronic Copies can be found at www.ldh.la.gov/ccr</w:t>
            </w:r>
          </w:p>
          <w:p w:rsidR="0067745B" w:rsidRDefault="0067745B" w:rsidP="004943B1">
            <w:pPr>
              <w:pStyle w:val="NoSpacing"/>
            </w:pPr>
          </w:p>
          <w:p w:rsidR="0067745B" w:rsidRPr="00CF4C62" w:rsidRDefault="0067745B" w:rsidP="004943B1">
            <w:pPr>
              <w:pStyle w:val="NoSpacing"/>
            </w:pPr>
            <w:r w:rsidRPr="00CF4C62">
              <w:t>What you need to do:</w:t>
            </w:r>
          </w:p>
          <w:p w:rsidR="0067745B" w:rsidRPr="00CF4C62" w:rsidRDefault="0067745B" w:rsidP="004943B1">
            <w:pPr>
              <w:pStyle w:val="NoSpacing"/>
            </w:pPr>
          </w:p>
          <w:p w:rsidR="0067745B" w:rsidRPr="00CF4C62" w:rsidRDefault="0067745B" w:rsidP="004943B1">
            <w:pPr>
              <w:pStyle w:val="NoSpacing"/>
            </w:pPr>
            <w:r w:rsidRPr="00CF4C62">
              <w:t xml:space="preserve">Step 1:  </w:t>
            </w:r>
            <w:r w:rsidRPr="00CF4C62">
              <w:tab/>
              <w:t>Review base report (numbered pages) for errors.  If you are a surface water system, you must insert the turbidity data.</w:t>
            </w:r>
          </w:p>
          <w:p w:rsidR="0067745B" w:rsidRDefault="0067745B" w:rsidP="004943B1">
            <w:pPr>
              <w:pStyle w:val="NoSpacing"/>
            </w:pPr>
            <w:r w:rsidRPr="00CF4C62">
              <w:tab/>
            </w:r>
          </w:p>
          <w:p w:rsidR="0067745B" w:rsidRDefault="0067745B" w:rsidP="004943B1">
            <w:pPr>
              <w:pStyle w:val="NoSpacing"/>
            </w:pPr>
            <w:r>
              <w:t>UCMR 4:  If you have received data pertaining to the UCMR 4 list, that data must be included in the CCR Report.  Additional information can be found at: www.ldh.la.gov/ccr</w:t>
            </w:r>
          </w:p>
          <w:p w:rsidR="0067745B" w:rsidRDefault="0067745B" w:rsidP="004943B1">
            <w:pPr>
              <w:pStyle w:val="NoSpacing"/>
            </w:pPr>
          </w:p>
          <w:p w:rsidR="0067745B" w:rsidRPr="00CF4C62" w:rsidRDefault="0067745B" w:rsidP="004943B1">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67745B" w:rsidRPr="00CF4C62" w:rsidRDefault="0067745B" w:rsidP="004943B1">
            <w:pPr>
              <w:pStyle w:val="NoSpacing"/>
            </w:pPr>
          </w:p>
          <w:p w:rsidR="0067745B" w:rsidRPr="00CF4C62" w:rsidRDefault="0067745B" w:rsidP="004943B1">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67745B" w:rsidRPr="00CF4C62" w:rsidRDefault="0067745B" w:rsidP="004943B1">
            <w:pPr>
              <w:pStyle w:val="NoSpacing"/>
            </w:pPr>
          </w:p>
          <w:p w:rsidR="0067745B" w:rsidRPr="00CF4C62" w:rsidRDefault="0067745B" w:rsidP="004943B1">
            <w:pPr>
              <w:pStyle w:val="NoSpacing"/>
            </w:pPr>
            <w:r w:rsidRPr="00CF4C62">
              <w:t>Notes:</w:t>
            </w:r>
          </w:p>
          <w:p w:rsidR="0067745B" w:rsidRPr="002925DC" w:rsidRDefault="0067745B" w:rsidP="004943B1">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67745B" w:rsidRPr="00CF4C62" w:rsidRDefault="0067745B" w:rsidP="004943B1">
            <w:pPr>
              <w:pStyle w:val="NoSpacing"/>
              <w:rPr>
                <w:rFonts w:ascii="Cambria" w:hAnsi="Cambria"/>
                <w:sz w:val="20"/>
                <w:szCs w:val="36"/>
              </w:rPr>
            </w:pPr>
          </w:p>
        </w:tc>
      </w:tr>
    </w:tbl>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lastRenderedPageBreak/>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sz w:val="20"/>
        </w:rPr>
      </w:pPr>
      <w:r w:rsidRPr="0048300C">
        <w:rPr>
          <w:color w:val="FFFFFF"/>
          <w:sz w:val="20"/>
        </w:rPr>
        <w:t>A</w:t>
      </w:r>
    </w:p>
    <w:p w:rsidR="0067745B" w:rsidRPr="0048300C" w:rsidRDefault="0067745B" w:rsidP="0067745B">
      <w:pPr>
        <w:pStyle w:val="NoSpacing"/>
        <w:rPr>
          <w:color w:val="FFFFFF"/>
        </w:rPr>
      </w:pPr>
      <w:r w:rsidRPr="0048300C">
        <w:rPr>
          <w:color w:val="FFFFFF"/>
        </w:rPr>
        <w:t>a</w:t>
      </w:r>
    </w:p>
    <w:p w:rsidR="0067745B" w:rsidRPr="0048300C" w:rsidRDefault="0067745B" w:rsidP="0067745B">
      <w:pPr>
        <w:pStyle w:val="NoSpacing"/>
        <w:rPr>
          <w:color w:val="FFFFFF"/>
        </w:rPr>
      </w:pPr>
      <w:r w:rsidRPr="0048300C">
        <w:rPr>
          <w:color w:val="FFFFFF"/>
        </w:rPr>
        <w:t>a</w:t>
      </w:r>
    </w:p>
    <w:p w:rsidR="0067745B" w:rsidRPr="00DC65B8" w:rsidRDefault="0067745B" w:rsidP="0067745B">
      <w:pPr>
        <w:pStyle w:val="NoSpacing"/>
        <w:rPr>
          <w:color w:val="FFFFFF"/>
        </w:rPr>
        <w:sectPr w:rsidR="0067745B"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7745B" w:rsidRPr="00310B3B" w:rsidRDefault="0067745B" w:rsidP="0067745B">
      <w:pPr>
        <w:pStyle w:val="NoSpacing"/>
        <w:jc w:val="center"/>
        <w:rPr>
          <w:b/>
          <w:color w:val="000000"/>
          <w:szCs w:val="32"/>
        </w:rPr>
      </w:pPr>
      <w:r w:rsidRPr="00310B3B">
        <w:rPr>
          <w:b/>
          <w:color w:val="000000"/>
          <w:sz w:val="28"/>
          <w:szCs w:val="32"/>
        </w:rPr>
        <w:lastRenderedPageBreak/>
        <w:t>The Water We Drink</w:t>
      </w:r>
    </w:p>
    <w:p w:rsidR="0067745B" w:rsidRPr="003C33DC" w:rsidRDefault="0067745B" w:rsidP="0067745B">
      <w:pPr>
        <w:pStyle w:val="NoSpacing"/>
        <w:rPr>
          <w:color w:val="000000"/>
        </w:rPr>
      </w:pPr>
    </w:p>
    <w:p w:rsidR="0067745B" w:rsidRPr="00310B3B" w:rsidRDefault="0067745B" w:rsidP="0067745B">
      <w:pPr>
        <w:pStyle w:val="NoSpacing"/>
        <w:jc w:val="center"/>
        <w:rPr>
          <w:b/>
          <w:color w:val="000000"/>
          <w:szCs w:val="28"/>
        </w:rPr>
      </w:pPr>
      <w:r>
        <w:rPr>
          <w:b/>
          <w:color w:val="000000"/>
        </w:rPr>
        <w:t>TESI BEAU PARTERRE</w:t>
      </w:r>
    </w:p>
    <w:p w:rsidR="0067745B" w:rsidRDefault="0067745B" w:rsidP="0067745B">
      <w:pPr>
        <w:pStyle w:val="NoSpacing"/>
        <w:jc w:val="center"/>
        <w:rPr>
          <w:color w:val="000000"/>
        </w:rPr>
      </w:pPr>
      <w:r>
        <w:rPr>
          <w:color w:val="000000"/>
        </w:rPr>
        <w:t xml:space="preserve">Public Water Supply ID: </w:t>
      </w:r>
      <w:r>
        <w:rPr>
          <w:color w:val="000000"/>
        </w:rPr>
        <w:t xml:space="preserve">LA1055164   </w:t>
      </w:r>
    </w:p>
    <w:p w:rsidR="0067745B" w:rsidRDefault="0067745B" w:rsidP="0067745B">
      <w:pPr>
        <w:pStyle w:val="NoSpacing"/>
        <w:rPr>
          <w:color w:val="000000"/>
        </w:rPr>
      </w:pPr>
    </w:p>
    <w:p w:rsidR="0067745B" w:rsidRDefault="0067745B" w:rsidP="0067745B">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7745B" w:rsidRDefault="0067745B" w:rsidP="0067745B">
      <w:pPr>
        <w:pStyle w:val="NoSpacing"/>
        <w:rPr>
          <w:color w:val="000000"/>
        </w:rPr>
      </w:pPr>
    </w:p>
    <w:p w:rsidR="0067745B" w:rsidRDefault="0067745B" w:rsidP="0067745B">
      <w:pPr>
        <w:pStyle w:val="NoSpacing"/>
        <w:rPr>
          <w:color w:val="000000"/>
        </w:rPr>
      </w:pPr>
      <w:r>
        <w:rPr>
          <w:color w:val="000000"/>
        </w:rPr>
        <w:t>Our water system purchases water as listed below:</w:t>
      </w:r>
    </w:p>
    <w:p w:rsidR="0067745B" w:rsidRDefault="0067745B" w:rsidP="0067745B">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67745B" w:rsidRPr="00E952C2" w:rsidTr="0067745B">
        <w:trPr>
          <w:trHeight w:val="20"/>
          <w:tblHeader/>
          <w:jc w:val="center"/>
        </w:trPr>
        <w:tc>
          <w:tcPr>
            <w:tcW w:w="4464" w:type="dxa"/>
            <w:vAlign w:val="center"/>
          </w:tcPr>
          <w:p w:rsidR="0067745B" w:rsidRPr="001A741C" w:rsidRDefault="0067745B" w:rsidP="004943B1">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67745B" w:rsidRPr="001A741C" w:rsidRDefault="0067745B" w:rsidP="004943B1">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67745B" w:rsidRPr="00E952C2" w:rsidTr="0067745B">
        <w:trPr>
          <w:tblHeader/>
          <w:jc w:val="center"/>
        </w:trPr>
        <w:tc>
          <w:tcPr>
            <w:tcW w:w="4464" w:type="dxa"/>
            <w:vAlign w:val="center"/>
          </w:tcPr>
          <w:p w:rsidR="0067745B" w:rsidRPr="001A741C" w:rsidRDefault="0067745B"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TESI BEAU PARTERRE</w:t>
            </w:r>
          </w:p>
        </w:tc>
        <w:tc>
          <w:tcPr>
            <w:tcW w:w="5004" w:type="dxa"/>
            <w:vAlign w:val="center"/>
          </w:tcPr>
          <w:p w:rsidR="0067745B" w:rsidRPr="001A741C" w:rsidRDefault="0067745B"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MILTON PURCHASE WATER SYSTEM</w:t>
            </w:r>
          </w:p>
        </w:tc>
      </w:tr>
      <w:tr w:rsidR="0067745B" w:rsidRPr="00E952C2" w:rsidTr="0067745B">
        <w:trPr>
          <w:tblHeader/>
          <w:jc w:val="center"/>
        </w:trPr>
        <w:tc>
          <w:tcPr>
            <w:tcW w:w="4464" w:type="dxa"/>
            <w:vAlign w:val="center"/>
          </w:tcPr>
          <w:p w:rsidR="0067745B" w:rsidRDefault="0067745B"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MILTON PURCHASE WATER SYSTEM</w:t>
            </w:r>
          </w:p>
        </w:tc>
        <w:tc>
          <w:tcPr>
            <w:tcW w:w="5004" w:type="dxa"/>
            <w:vAlign w:val="center"/>
          </w:tcPr>
          <w:p w:rsidR="0067745B" w:rsidRDefault="0067745B"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67745B" w:rsidRDefault="0067745B" w:rsidP="0067745B">
      <w:pPr>
        <w:pStyle w:val="NoSpacing"/>
        <w:rPr>
          <w:color w:val="000000"/>
        </w:rPr>
      </w:pPr>
      <w:r>
        <w:tab/>
      </w:r>
      <w:r>
        <w:rPr>
          <w:color w:val="000000"/>
        </w:rPr>
        <w:t xml:space="preserve">          </w:t>
      </w:r>
    </w:p>
    <w:p w:rsidR="0067745B" w:rsidRDefault="0067745B" w:rsidP="0067745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7745B" w:rsidRPr="003C33DC" w:rsidRDefault="0067745B" w:rsidP="0067745B">
      <w:pPr>
        <w:pStyle w:val="NoSpacing"/>
        <w:rPr>
          <w:color w:val="000000"/>
        </w:rPr>
      </w:pPr>
    </w:p>
    <w:p w:rsidR="0067745B" w:rsidRPr="00CF4C62" w:rsidRDefault="0067745B" w:rsidP="0067745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7745B" w:rsidRPr="00CF4C62" w:rsidRDefault="0067745B" w:rsidP="0067745B">
      <w:pPr>
        <w:pStyle w:val="NoSpacing"/>
        <w:rPr>
          <w:color w:val="000000"/>
          <w:sz w:val="8"/>
          <w:u w:val="single"/>
        </w:rPr>
      </w:pPr>
    </w:p>
    <w:p w:rsidR="0067745B" w:rsidRPr="00CF4C62" w:rsidRDefault="0067745B" w:rsidP="0067745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7745B" w:rsidRDefault="0067745B" w:rsidP="0067745B">
      <w:pPr>
        <w:pStyle w:val="NoSpacing"/>
        <w:rPr>
          <w:color w:val="000000"/>
        </w:rPr>
      </w:pPr>
    </w:p>
    <w:p w:rsidR="0067745B" w:rsidRDefault="0067745B" w:rsidP="0067745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GAYLE</w:t>
      </w:r>
      <w:r>
        <w:rPr>
          <w:color w:val="000000"/>
        </w:rPr>
        <w:t xml:space="preserve"> </w:t>
      </w:r>
      <w:r>
        <w:rPr>
          <w:color w:val="000000"/>
        </w:rPr>
        <w:t>DAVIDSON</w:t>
      </w:r>
      <w:r>
        <w:rPr>
          <w:color w:val="000000"/>
        </w:rPr>
        <w:t xml:space="preserve"> at </w:t>
      </w:r>
      <w:r>
        <w:rPr>
          <w:color w:val="000000"/>
        </w:rPr>
        <w:t>225-766-4477    Ext: 3025</w:t>
      </w:r>
      <w:r>
        <w:rPr>
          <w:color w:val="000000"/>
        </w:rPr>
        <w:t>.</w:t>
      </w:r>
    </w:p>
    <w:p w:rsidR="0067745B" w:rsidRDefault="0067745B" w:rsidP="0067745B">
      <w:pPr>
        <w:pStyle w:val="NoSpacing"/>
        <w:rPr>
          <w:color w:val="000000"/>
        </w:rPr>
      </w:pPr>
    </w:p>
    <w:p w:rsidR="0067745B" w:rsidRDefault="0067745B" w:rsidP="0067745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TESI BEAU PARTERRE</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w:t>
      </w:r>
      <w:r w:rsidRPr="001E0628">
        <w:rPr>
          <w:color w:val="000000"/>
        </w:rPr>
        <w:lastRenderedPageBreak/>
        <w:t xml:space="preserve">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67745B" w:rsidRDefault="0067745B" w:rsidP="0067745B">
      <w:pPr>
        <w:pStyle w:val="NoSpacing"/>
        <w:rPr>
          <w:color w:val="000000"/>
        </w:rPr>
      </w:pPr>
    </w:p>
    <w:p w:rsidR="0067745B" w:rsidRDefault="0067745B" w:rsidP="0067745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67745B" w:rsidRPr="003C33DC" w:rsidRDefault="0067745B" w:rsidP="0067745B">
      <w:pPr>
        <w:pStyle w:val="NoSpacing"/>
        <w:rPr>
          <w:color w:val="000000"/>
        </w:rPr>
      </w:pPr>
    </w:p>
    <w:p w:rsidR="0067745B" w:rsidRPr="003C33DC" w:rsidRDefault="0067745B" w:rsidP="0067745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7745B" w:rsidRPr="003C33DC" w:rsidRDefault="0067745B" w:rsidP="0067745B">
      <w:pPr>
        <w:pStyle w:val="NoSpacing"/>
        <w:rPr>
          <w:color w:val="000000"/>
        </w:rPr>
      </w:pPr>
    </w:p>
    <w:p w:rsidR="0067745B" w:rsidRPr="00CF4C62" w:rsidRDefault="0067745B" w:rsidP="0067745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7745B" w:rsidRPr="00CF4C62" w:rsidRDefault="0067745B" w:rsidP="0067745B">
      <w:pPr>
        <w:pStyle w:val="NoSpacing"/>
        <w:rPr>
          <w:color w:val="000000"/>
          <w:sz w:val="10"/>
        </w:rPr>
      </w:pPr>
    </w:p>
    <w:p w:rsidR="0067745B" w:rsidRDefault="0067745B" w:rsidP="0067745B">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67745B" w:rsidRPr="00B23EB9" w:rsidRDefault="0067745B" w:rsidP="0067745B">
      <w:pPr>
        <w:pStyle w:val="NoSpacing"/>
        <w:rPr>
          <w:color w:val="000000"/>
          <w:sz w:val="10"/>
          <w:szCs w:val="10"/>
        </w:rPr>
      </w:pPr>
    </w:p>
    <w:p w:rsidR="0067745B" w:rsidRPr="00CF4C62" w:rsidRDefault="0067745B" w:rsidP="0067745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7745B" w:rsidRPr="00CF4C62" w:rsidRDefault="0067745B" w:rsidP="0067745B">
      <w:pPr>
        <w:pStyle w:val="NoSpacing"/>
        <w:rPr>
          <w:color w:val="000000"/>
          <w:sz w:val="10"/>
        </w:rPr>
      </w:pPr>
    </w:p>
    <w:p w:rsidR="0067745B" w:rsidRPr="00CF4C62" w:rsidRDefault="0067745B" w:rsidP="0067745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7745B" w:rsidRDefault="0067745B" w:rsidP="0067745B">
      <w:pPr>
        <w:pStyle w:val="NoSpacing"/>
        <w:rPr>
          <w:color w:val="000000"/>
          <w:sz w:val="16"/>
        </w:rPr>
      </w:pPr>
    </w:p>
    <w:p w:rsidR="0067745B" w:rsidRDefault="0067745B" w:rsidP="0067745B">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67745B" w:rsidRDefault="0067745B" w:rsidP="0067745B">
      <w:pPr>
        <w:pStyle w:val="NoSpacing"/>
        <w:rPr>
          <w:color w:val="000000"/>
          <w:sz w:val="16"/>
        </w:rPr>
      </w:pPr>
    </w:p>
    <w:p w:rsidR="0067745B" w:rsidRDefault="0067745B" w:rsidP="0067745B">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67745B" w:rsidRDefault="0067745B" w:rsidP="0067745B">
      <w:pPr>
        <w:pStyle w:val="NoSpacing"/>
        <w:rPr>
          <w:color w:val="000000"/>
        </w:rPr>
      </w:pPr>
    </w:p>
    <w:p w:rsidR="0067745B" w:rsidRPr="003C33DC" w:rsidRDefault="0067745B" w:rsidP="0067745B">
      <w:pPr>
        <w:pStyle w:val="NoSpacing"/>
        <w:rPr>
          <w:color w:val="000000"/>
        </w:rPr>
      </w:pPr>
      <w:r>
        <w:rPr>
          <w:color w:val="000000"/>
        </w:rPr>
        <w:tab/>
      </w:r>
      <w:r w:rsidRPr="003C33DC">
        <w:rPr>
          <w:color w:val="000000"/>
        </w:rPr>
        <w:t>During the period covered by this report we had below noted violations of drinking water regulations.</w:t>
      </w:r>
    </w:p>
    <w:p w:rsidR="0067745B" w:rsidRDefault="0067745B" w:rsidP="0067745B">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67745B" w:rsidRPr="00E51513" w:rsidTr="0067745B">
        <w:trPr>
          <w:trHeight w:val="143"/>
        </w:trPr>
        <w:tc>
          <w:tcPr>
            <w:tcW w:w="3308" w:type="dxa"/>
            <w:vAlign w:val="center"/>
          </w:tcPr>
          <w:p w:rsidR="0067745B" w:rsidRPr="00E51513" w:rsidRDefault="0067745B" w:rsidP="004943B1">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67745B" w:rsidRPr="00E51513" w:rsidRDefault="0067745B" w:rsidP="004943B1">
            <w:pPr>
              <w:pStyle w:val="NoSpacing"/>
              <w:rPr>
                <w:color w:val="333399"/>
                <w:sz w:val="18"/>
                <w:szCs w:val="18"/>
              </w:rPr>
            </w:pPr>
            <w:r w:rsidRPr="00E51513">
              <w:rPr>
                <w:color w:val="333399"/>
                <w:sz w:val="18"/>
                <w:szCs w:val="18"/>
              </w:rPr>
              <w:t>Analyte</w:t>
            </w:r>
          </w:p>
        </w:tc>
        <w:tc>
          <w:tcPr>
            <w:tcW w:w="3788" w:type="dxa"/>
            <w:vAlign w:val="center"/>
          </w:tcPr>
          <w:p w:rsidR="0067745B" w:rsidRPr="00E51513" w:rsidRDefault="0067745B" w:rsidP="004943B1">
            <w:pPr>
              <w:pStyle w:val="NoSpacing"/>
              <w:rPr>
                <w:color w:val="333399"/>
                <w:sz w:val="18"/>
                <w:szCs w:val="18"/>
              </w:rPr>
            </w:pPr>
            <w:r w:rsidRPr="00E51513">
              <w:rPr>
                <w:color w:val="333399"/>
                <w:sz w:val="18"/>
                <w:szCs w:val="18"/>
              </w:rPr>
              <w:t>Type</w:t>
            </w:r>
          </w:p>
        </w:tc>
      </w:tr>
      <w:tr w:rsidR="0067745B" w:rsidRPr="00E51513" w:rsidTr="009E69BA">
        <w:tc>
          <w:tcPr>
            <w:tcW w:w="10339" w:type="dxa"/>
            <w:gridSpan w:val="3"/>
            <w:vAlign w:val="center"/>
          </w:tcPr>
          <w:p w:rsidR="0067745B" w:rsidRPr="00E51513" w:rsidRDefault="0067745B" w:rsidP="0067745B">
            <w:pPr>
              <w:pStyle w:val="NoSpacing"/>
              <w:rPr>
                <w:sz w:val="18"/>
                <w:szCs w:val="18"/>
              </w:rPr>
            </w:pPr>
            <w:r>
              <w:rPr>
                <w:sz w:val="18"/>
                <w:szCs w:val="18"/>
              </w:rPr>
              <w:t>No Violations Occurred in the Calendar Year of 2020</w:t>
            </w:r>
          </w:p>
        </w:tc>
      </w:tr>
      <w:bookmarkEnd w:id="2"/>
    </w:tbl>
    <w:p w:rsidR="0067745B" w:rsidRDefault="0067745B" w:rsidP="0067745B">
      <w:pPr>
        <w:pStyle w:val="NoSpacing"/>
        <w:rPr>
          <w:color w:val="000000"/>
          <w:sz w:val="25"/>
          <w:szCs w:val="25"/>
        </w:rPr>
      </w:pPr>
    </w:p>
    <w:p w:rsidR="0067745B" w:rsidRDefault="0067745B" w:rsidP="0067745B">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7745B" w:rsidRDefault="0067745B" w:rsidP="0067745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7745B" w:rsidRPr="00971A4B" w:rsidTr="004943B1">
        <w:trPr>
          <w:trHeight w:val="20"/>
        </w:trPr>
        <w:tc>
          <w:tcPr>
            <w:tcW w:w="1374" w:type="dxa"/>
            <w:shd w:val="clear" w:color="auto" w:fill="auto"/>
          </w:tcPr>
          <w:p w:rsidR="0067745B" w:rsidRPr="00971A4B" w:rsidRDefault="0067745B" w:rsidP="004943B1">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Date</w:t>
            </w:r>
          </w:p>
        </w:tc>
        <w:tc>
          <w:tcPr>
            <w:tcW w:w="1007" w:type="dxa"/>
          </w:tcPr>
          <w:p w:rsidR="0067745B" w:rsidRPr="00971A4B" w:rsidRDefault="0067745B" w:rsidP="004943B1">
            <w:pPr>
              <w:pStyle w:val="NoSpacing"/>
              <w:rPr>
                <w:color w:val="333399"/>
                <w:sz w:val="18"/>
                <w:szCs w:val="18"/>
              </w:rPr>
            </w:pPr>
            <w:r w:rsidRPr="00971A4B">
              <w:rPr>
                <w:color w:val="333399"/>
                <w:sz w:val="18"/>
                <w:szCs w:val="18"/>
              </w:rPr>
              <w:t>HighestRAA</w:t>
            </w:r>
          </w:p>
        </w:tc>
        <w:tc>
          <w:tcPr>
            <w:tcW w:w="733"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Unit</w:t>
            </w:r>
          </w:p>
        </w:tc>
        <w:tc>
          <w:tcPr>
            <w:tcW w:w="1099"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Range</w:t>
            </w:r>
          </w:p>
        </w:tc>
        <w:tc>
          <w:tcPr>
            <w:tcW w:w="824"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MRDL</w:t>
            </w:r>
          </w:p>
        </w:tc>
        <w:tc>
          <w:tcPr>
            <w:tcW w:w="824"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MRDLG</w:t>
            </w:r>
          </w:p>
        </w:tc>
        <w:tc>
          <w:tcPr>
            <w:tcW w:w="3602" w:type="dxa"/>
            <w:shd w:val="clear" w:color="auto" w:fill="auto"/>
          </w:tcPr>
          <w:p w:rsidR="0067745B" w:rsidRPr="00971A4B" w:rsidRDefault="0067745B" w:rsidP="004943B1">
            <w:pPr>
              <w:pStyle w:val="NoSpacing"/>
              <w:rPr>
                <w:color w:val="333399"/>
                <w:sz w:val="18"/>
                <w:szCs w:val="18"/>
              </w:rPr>
            </w:pPr>
            <w:r w:rsidRPr="00971A4B">
              <w:rPr>
                <w:color w:val="333399"/>
                <w:sz w:val="18"/>
                <w:szCs w:val="18"/>
              </w:rPr>
              <w:t>Typical Source</w:t>
            </w:r>
          </w:p>
        </w:tc>
      </w:tr>
      <w:tr w:rsidR="0067745B" w:rsidRPr="00971A4B" w:rsidTr="004943B1">
        <w:trPr>
          <w:trHeight w:hRule="exact" w:val="20"/>
        </w:trPr>
        <w:tc>
          <w:tcPr>
            <w:tcW w:w="1374" w:type="dxa"/>
            <w:shd w:val="clear" w:color="auto" w:fill="auto"/>
          </w:tcPr>
          <w:p w:rsidR="0067745B" w:rsidRPr="00376BD9" w:rsidRDefault="0067745B" w:rsidP="004943B1">
            <w:pPr>
              <w:rPr>
                <w:rFonts w:eastAsia="Calibri"/>
                <w:color w:val="000000"/>
                <w:sz w:val="18"/>
                <w:szCs w:val="18"/>
              </w:rPr>
            </w:pPr>
          </w:p>
        </w:tc>
        <w:tc>
          <w:tcPr>
            <w:tcW w:w="824" w:type="dxa"/>
            <w:shd w:val="clear" w:color="auto" w:fill="auto"/>
          </w:tcPr>
          <w:p w:rsidR="0067745B" w:rsidRPr="00376BD9" w:rsidRDefault="0067745B" w:rsidP="004943B1">
            <w:pPr>
              <w:rPr>
                <w:rFonts w:eastAsia="Calibri"/>
                <w:color w:val="000000"/>
                <w:sz w:val="18"/>
                <w:szCs w:val="18"/>
              </w:rPr>
            </w:pPr>
          </w:p>
        </w:tc>
        <w:tc>
          <w:tcPr>
            <w:tcW w:w="1007" w:type="dxa"/>
          </w:tcPr>
          <w:p w:rsidR="0067745B" w:rsidRPr="00376BD9" w:rsidRDefault="0067745B" w:rsidP="004943B1">
            <w:pPr>
              <w:rPr>
                <w:rFonts w:eastAsia="Calibri"/>
                <w:color w:val="000000"/>
                <w:sz w:val="18"/>
                <w:szCs w:val="18"/>
              </w:rPr>
            </w:pPr>
          </w:p>
        </w:tc>
        <w:tc>
          <w:tcPr>
            <w:tcW w:w="733" w:type="dxa"/>
            <w:shd w:val="clear" w:color="auto" w:fill="auto"/>
          </w:tcPr>
          <w:p w:rsidR="0067745B" w:rsidRPr="00376BD9" w:rsidRDefault="0067745B" w:rsidP="004943B1">
            <w:pPr>
              <w:rPr>
                <w:rFonts w:eastAsia="Calibri"/>
                <w:color w:val="000000"/>
                <w:sz w:val="18"/>
                <w:szCs w:val="18"/>
              </w:rPr>
            </w:pPr>
          </w:p>
        </w:tc>
        <w:tc>
          <w:tcPr>
            <w:tcW w:w="1099" w:type="dxa"/>
            <w:shd w:val="clear" w:color="auto" w:fill="auto"/>
          </w:tcPr>
          <w:p w:rsidR="0067745B" w:rsidRPr="00376BD9" w:rsidRDefault="0067745B" w:rsidP="004943B1">
            <w:pPr>
              <w:rPr>
                <w:rFonts w:eastAsia="Calibri"/>
                <w:color w:val="000000"/>
                <w:sz w:val="18"/>
                <w:szCs w:val="18"/>
              </w:rPr>
            </w:pPr>
          </w:p>
        </w:tc>
        <w:tc>
          <w:tcPr>
            <w:tcW w:w="824" w:type="dxa"/>
            <w:shd w:val="clear" w:color="auto" w:fill="auto"/>
          </w:tcPr>
          <w:p w:rsidR="0067745B" w:rsidRPr="00376BD9" w:rsidRDefault="0067745B" w:rsidP="004943B1">
            <w:pPr>
              <w:rPr>
                <w:rFonts w:eastAsia="Calibri"/>
                <w:color w:val="000000"/>
                <w:sz w:val="18"/>
                <w:szCs w:val="18"/>
              </w:rPr>
            </w:pPr>
          </w:p>
        </w:tc>
        <w:tc>
          <w:tcPr>
            <w:tcW w:w="824" w:type="dxa"/>
            <w:shd w:val="clear" w:color="auto" w:fill="auto"/>
          </w:tcPr>
          <w:p w:rsidR="0067745B" w:rsidRPr="00376BD9" w:rsidRDefault="0067745B" w:rsidP="004943B1">
            <w:pPr>
              <w:rPr>
                <w:rFonts w:eastAsia="Calibri"/>
                <w:color w:val="000000"/>
                <w:sz w:val="18"/>
                <w:szCs w:val="18"/>
              </w:rPr>
            </w:pPr>
          </w:p>
        </w:tc>
        <w:tc>
          <w:tcPr>
            <w:tcW w:w="3602" w:type="dxa"/>
            <w:shd w:val="clear" w:color="auto" w:fill="auto"/>
          </w:tcPr>
          <w:p w:rsidR="0067745B" w:rsidRPr="00376BD9" w:rsidRDefault="0067745B" w:rsidP="004943B1">
            <w:pPr>
              <w:rPr>
                <w:rFonts w:eastAsia="Calibri"/>
                <w:color w:val="000000"/>
                <w:sz w:val="18"/>
                <w:szCs w:val="18"/>
              </w:rPr>
            </w:pPr>
          </w:p>
        </w:tc>
      </w:tr>
      <w:tr w:rsidR="0067745B" w:rsidRPr="00971A4B" w:rsidTr="0067745B">
        <w:tc>
          <w:tcPr>
            <w:tcW w:w="1374"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2020</w:t>
            </w:r>
          </w:p>
        </w:tc>
        <w:tc>
          <w:tcPr>
            <w:tcW w:w="1007" w:type="dxa"/>
          </w:tcPr>
          <w:p w:rsidR="0067745B" w:rsidRPr="00376BD9" w:rsidRDefault="0067745B" w:rsidP="004943B1">
            <w:pPr>
              <w:rPr>
                <w:rFonts w:eastAsia="Calibri"/>
                <w:color w:val="000000"/>
                <w:sz w:val="18"/>
                <w:szCs w:val="18"/>
              </w:rPr>
            </w:pPr>
            <w:r>
              <w:rPr>
                <w:rFonts w:eastAsia="Calibri"/>
                <w:color w:val="000000"/>
                <w:sz w:val="18"/>
                <w:szCs w:val="18"/>
              </w:rPr>
              <w:t>1.8</w:t>
            </w:r>
          </w:p>
        </w:tc>
        <w:tc>
          <w:tcPr>
            <w:tcW w:w="733"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ppm</w:t>
            </w:r>
          </w:p>
        </w:tc>
        <w:tc>
          <w:tcPr>
            <w:tcW w:w="1099"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1.4 - 2.4</w:t>
            </w:r>
          </w:p>
        </w:tc>
        <w:tc>
          <w:tcPr>
            <w:tcW w:w="824"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4</w:t>
            </w:r>
          </w:p>
        </w:tc>
        <w:tc>
          <w:tcPr>
            <w:tcW w:w="824"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4</w:t>
            </w:r>
          </w:p>
        </w:tc>
        <w:tc>
          <w:tcPr>
            <w:tcW w:w="3602" w:type="dxa"/>
            <w:shd w:val="clear" w:color="auto" w:fill="auto"/>
          </w:tcPr>
          <w:p w:rsidR="0067745B" w:rsidRPr="00376BD9" w:rsidRDefault="0067745B" w:rsidP="004943B1">
            <w:pPr>
              <w:rPr>
                <w:rFonts w:eastAsia="Calibri"/>
                <w:color w:val="000000"/>
                <w:sz w:val="18"/>
                <w:szCs w:val="18"/>
              </w:rPr>
            </w:pPr>
            <w:r>
              <w:rPr>
                <w:rFonts w:eastAsia="Calibri"/>
                <w:color w:val="000000"/>
                <w:sz w:val="18"/>
                <w:szCs w:val="18"/>
              </w:rPr>
              <w:t>Water additive used to control microbes.</w:t>
            </w:r>
          </w:p>
        </w:tc>
      </w:tr>
      <w:bookmarkEnd w:id="3"/>
    </w:tbl>
    <w:p w:rsidR="0067745B" w:rsidRDefault="0067745B" w:rsidP="0067745B">
      <w:pPr>
        <w:pStyle w:val="NoSpacing"/>
        <w:rPr>
          <w:color w:val="000000"/>
        </w:rPr>
      </w:pPr>
    </w:p>
    <w:p w:rsidR="0067745B" w:rsidRDefault="0067745B" w:rsidP="0067745B">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67745B" w:rsidRDefault="0067745B" w:rsidP="0067745B">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67745B" w:rsidRPr="00C85A1B" w:rsidTr="004943B1">
        <w:trPr>
          <w:trHeight w:val="288"/>
          <w:tblHeader/>
        </w:trPr>
        <w:tc>
          <w:tcPr>
            <w:tcW w:w="1377" w:type="dxa"/>
            <w:vAlign w:val="center"/>
          </w:tcPr>
          <w:p w:rsidR="0067745B" w:rsidRPr="001A741C" w:rsidRDefault="0067745B" w:rsidP="004943B1">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67745B" w:rsidRPr="001A741C" w:rsidRDefault="0067745B" w:rsidP="004943B1">
            <w:pPr>
              <w:pStyle w:val="NoSpacing"/>
              <w:rPr>
                <w:color w:val="333399"/>
                <w:sz w:val="16"/>
                <w:szCs w:val="16"/>
              </w:rPr>
            </w:pPr>
            <w:r w:rsidRPr="001A741C">
              <w:rPr>
                <w:color w:val="333399"/>
                <w:sz w:val="16"/>
                <w:szCs w:val="16"/>
              </w:rPr>
              <w:t>Collection Date</w:t>
            </w:r>
          </w:p>
        </w:tc>
        <w:tc>
          <w:tcPr>
            <w:tcW w:w="1440" w:type="dxa"/>
            <w:vAlign w:val="center"/>
          </w:tcPr>
          <w:p w:rsidR="0067745B" w:rsidRPr="001A741C" w:rsidRDefault="0067745B" w:rsidP="004943B1">
            <w:pPr>
              <w:pStyle w:val="NoSpacing"/>
              <w:rPr>
                <w:color w:val="333399"/>
                <w:sz w:val="16"/>
                <w:szCs w:val="16"/>
              </w:rPr>
            </w:pPr>
            <w:r w:rsidRPr="001A741C">
              <w:rPr>
                <w:color w:val="333399"/>
                <w:sz w:val="16"/>
                <w:szCs w:val="16"/>
              </w:rPr>
              <w:t>Water System</w:t>
            </w:r>
          </w:p>
        </w:tc>
        <w:tc>
          <w:tcPr>
            <w:tcW w:w="900" w:type="dxa"/>
            <w:vAlign w:val="center"/>
          </w:tcPr>
          <w:p w:rsidR="0067745B" w:rsidRPr="001A741C" w:rsidRDefault="0067745B" w:rsidP="004943B1">
            <w:pPr>
              <w:pStyle w:val="NoSpacing"/>
              <w:rPr>
                <w:color w:val="333399"/>
                <w:sz w:val="16"/>
                <w:szCs w:val="16"/>
              </w:rPr>
            </w:pPr>
            <w:r w:rsidRPr="001A741C">
              <w:rPr>
                <w:color w:val="333399"/>
                <w:sz w:val="16"/>
                <w:szCs w:val="16"/>
              </w:rPr>
              <w:t>Highest Value</w:t>
            </w:r>
          </w:p>
        </w:tc>
        <w:tc>
          <w:tcPr>
            <w:tcW w:w="720" w:type="dxa"/>
            <w:vAlign w:val="center"/>
          </w:tcPr>
          <w:p w:rsidR="0067745B" w:rsidRPr="001A741C" w:rsidRDefault="0067745B" w:rsidP="004943B1">
            <w:pPr>
              <w:pStyle w:val="NoSpacing"/>
              <w:rPr>
                <w:color w:val="333399"/>
                <w:sz w:val="16"/>
                <w:szCs w:val="16"/>
              </w:rPr>
            </w:pPr>
            <w:r w:rsidRPr="001A741C">
              <w:rPr>
                <w:color w:val="333399"/>
                <w:sz w:val="16"/>
                <w:szCs w:val="16"/>
              </w:rPr>
              <w:t>Range</w:t>
            </w:r>
          </w:p>
          <w:p w:rsidR="0067745B" w:rsidRPr="001A741C" w:rsidRDefault="0067745B" w:rsidP="004943B1">
            <w:pPr>
              <w:pStyle w:val="NoSpacing"/>
              <w:rPr>
                <w:color w:val="333399"/>
                <w:sz w:val="16"/>
                <w:szCs w:val="16"/>
              </w:rPr>
            </w:pPr>
          </w:p>
        </w:tc>
        <w:tc>
          <w:tcPr>
            <w:tcW w:w="540" w:type="dxa"/>
            <w:vAlign w:val="center"/>
          </w:tcPr>
          <w:p w:rsidR="0067745B" w:rsidRPr="001A741C" w:rsidRDefault="0067745B" w:rsidP="004943B1">
            <w:pPr>
              <w:pStyle w:val="NoSpacing"/>
              <w:rPr>
                <w:color w:val="333399"/>
                <w:sz w:val="16"/>
                <w:szCs w:val="16"/>
              </w:rPr>
            </w:pPr>
            <w:r w:rsidRPr="001A741C">
              <w:rPr>
                <w:color w:val="333399"/>
                <w:sz w:val="16"/>
                <w:szCs w:val="16"/>
              </w:rPr>
              <w:t>Unit</w:t>
            </w:r>
          </w:p>
        </w:tc>
        <w:tc>
          <w:tcPr>
            <w:tcW w:w="540" w:type="dxa"/>
            <w:vAlign w:val="center"/>
          </w:tcPr>
          <w:p w:rsidR="0067745B" w:rsidRPr="001A741C" w:rsidRDefault="0067745B" w:rsidP="004943B1">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67745B" w:rsidRPr="001A741C" w:rsidRDefault="0067745B" w:rsidP="004943B1">
            <w:pPr>
              <w:pStyle w:val="NoSpacing"/>
              <w:rPr>
                <w:color w:val="333399"/>
                <w:sz w:val="16"/>
                <w:szCs w:val="16"/>
              </w:rPr>
            </w:pPr>
            <w:r w:rsidRPr="001A741C">
              <w:rPr>
                <w:color w:val="333399"/>
                <w:sz w:val="16"/>
                <w:szCs w:val="16"/>
              </w:rPr>
              <w:t>MCLG</w:t>
            </w:r>
          </w:p>
        </w:tc>
        <w:tc>
          <w:tcPr>
            <w:tcW w:w="3267" w:type="dxa"/>
            <w:vAlign w:val="center"/>
          </w:tcPr>
          <w:p w:rsidR="0067745B" w:rsidRPr="001A741C" w:rsidRDefault="0067745B" w:rsidP="004943B1">
            <w:pPr>
              <w:pStyle w:val="NoSpacing"/>
              <w:rPr>
                <w:color w:val="333399"/>
                <w:sz w:val="16"/>
                <w:szCs w:val="16"/>
              </w:rPr>
            </w:pPr>
            <w:r w:rsidRPr="001A741C">
              <w:rPr>
                <w:color w:val="333399"/>
                <w:sz w:val="16"/>
                <w:szCs w:val="16"/>
              </w:rPr>
              <w:t>Typical Source</w:t>
            </w:r>
          </w:p>
        </w:tc>
      </w:tr>
      <w:tr w:rsidR="0067745B" w:rsidRPr="00C85A1B" w:rsidTr="0067745B">
        <w:trPr>
          <w:tblHeader/>
        </w:trPr>
        <w:tc>
          <w:tcPr>
            <w:tcW w:w="1377" w:type="dxa"/>
            <w:vAlign w:val="center"/>
          </w:tcPr>
          <w:p w:rsidR="0067745B" w:rsidRPr="001A741C" w:rsidRDefault="0067745B" w:rsidP="004943B1">
            <w:pPr>
              <w:pStyle w:val="NoSpacing"/>
              <w:rPr>
                <w:color w:val="333399"/>
                <w:sz w:val="16"/>
                <w:szCs w:val="16"/>
              </w:rPr>
            </w:pPr>
            <w:r>
              <w:rPr>
                <w:color w:val="333399"/>
                <w:sz w:val="16"/>
                <w:szCs w:val="16"/>
              </w:rPr>
              <w:t>ARSENIC</w:t>
            </w:r>
          </w:p>
        </w:tc>
        <w:tc>
          <w:tcPr>
            <w:tcW w:w="900" w:type="dxa"/>
            <w:vAlign w:val="center"/>
          </w:tcPr>
          <w:p w:rsidR="0067745B" w:rsidRPr="001A741C" w:rsidRDefault="0067745B" w:rsidP="004943B1">
            <w:pPr>
              <w:pStyle w:val="NoSpacing"/>
              <w:rPr>
                <w:color w:val="333399"/>
                <w:sz w:val="16"/>
                <w:szCs w:val="16"/>
              </w:rPr>
            </w:pPr>
            <w:r>
              <w:rPr>
                <w:color w:val="333399"/>
                <w:sz w:val="16"/>
                <w:szCs w:val="16"/>
              </w:rPr>
              <w:t>7/20/2020</w:t>
            </w:r>
          </w:p>
        </w:tc>
        <w:tc>
          <w:tcPr>
            <w:tcW w:w="1440" w:type="dxa"/>
            <w:vAlign w:val="center"/>
          </w:tcPr>
          <w:p w:rsidR="0067745B" w:rsidRPr="001A741C"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Pr="001A741C" w:rsidRDefault="0067745B" w:rsidP="004943B1">
            <w:pPr>
              <w:pStyle w:val="NoSpacing"/>
              <w:rPr>
                <w:color w:val="333399"/>
                <w:sz w:val="16"/>
                <w:szCs w:val="16"/>
              </w:rPr>
            </w:pPr>
            <w:r>
              <w:rPr>
                <w:color w:val="333399"/>
                <w:sz w:val="16"/>
                <w:szCs w:val="16"/>
              </w:rPr>
              <w:t>1.1</w:t>
            </w:r>
          </w:p>
        </w:tc>
        <w:tc>
          <w:tcPr>
            <w:tcW w:w="720" w:type="dxa"/>
            <w:vAlign w:val="center"/>
          </w:tcPr>
          <w:p w:rsidR="0067745B" w:rsidRPr="001A741C" w:rsidRDefault="0067745B" w:rsidP="004943B1">
            <w:pPr>
              <w:pStyle w:val="NoSpacing"/>
              <w:rPr>
                <w:color w:val="333399"/>
                <w:sz w:val="16"/>
                <w:szCs w:val="16"/>
              </w:rPr>
            </w:pPr>
            <w:r>
              <w:rPr>
                <w:color w:val="333399"/>
                <w:sz w:val="16"/>
                <w:szCs w:val="16"/>
              </w:rPr>
              <w:t>0 - 1.1</w:t>
            </w:r>
          </w:p>
        </w:tc>
        <w:tc>
          <w:tcPr>
            <w:tcW w:w="540" w:type="dxa"/>
            <w:vAlign w:val="center"/>
          </w:tcPr>
          <w:p w:rsidR="0067745B" w:rsidRPr="001A741C" w:rsidRDefault="0067745B" w:rsidP="004943B1">
            <w:pPr>
              <w:pStyle w:val="NoSpacing"/>
              <w:rPr>
                <w:color w:val="333399"/>
                <w:sz w:val="16"/>
                <w:szCs w:val="16"/>
              </w:rPr>
            </w:pPr>
            <w:r>
              <w:rPr>
                <w:color w:val="333399"/>
                <w:sz w:val="16"/>
                <w:szCs w:val="16"/>
              </w:rPr>
              <w:t>ppb</w:t>
            </w:r>
          </w:p>
        </w:tc>
        <w:tc>
          <w:tcPr>
            <w:tcW w:w="540" w:type="dxa"/>
            <w:vAlign w:val="center"/>
          </w:tcPr>
          <w:p w:rsidR="0067745B" w:rsidRPr="001A741C" w:rsidRDefault="0067745B" w:rsidP="004943B1">
            <w:pPr>
              <w:pStyle w:val="NoSpacing"/>
              <w:rPr>
                <w:color w:val="333399"/>
                <w:sz w:val="16"/>
                <w:szCs w:val="16"/>
              </w:rPr>
            </w:pPr>
            <w:r>
              <w:rPr>
                <w:color w:val="333399"/>
                <w:sz w:val="16"/>
                <w:szCs w:val="16"/>
              </w:rPr>
              <w:t>10</w:t>
            </w:r>
          </w:p>
        </w:tc>
        <w:tc>
          <w:tcPr>
            <w:tcW w:w="630" w:type="dxa"/>
            <w:vAlign w:val="center"/>
          </w:tcPr>
          <w:p w:rsidR="0067745B" w:rsidRPr="001A741C" w:rsidRDefault="0067745B" w:rsidP="004943B1">
            <w:pPr>
              <w:pStyle w:val="NoSpacing"/>
              <w:rPr>
                <w:color w:val="333399"/>
                <w:sz w:val="16"/>
                <w:szCs w:val="16"/>
              </w:rPr>
            </w:pPr>
            <w:r>
              <w:rPr>
                <w:color w:val="333399"/>
                <w:sz w:val="16"/>
                <w:szCs w:val="16"/>
              </w:rPr>
              <w:t>0</w:t>
            </w:r>
          </w:p>
        </w:tc>
        <w:tc>
          <w:tcPr>
            <w:tcW w:w="3267" w:type="dxa"/>
            <w:vAlign w:val="center"/>
          </w:tcPr>
          <w:p w:rsidR="0067745B" w:rsidRPr="001A741C" w:rsidRDefault="0067745B" w:rsidP="004943B1">
            <w:pPr>
              <w:pStyle w:val="NoSpacing"/>
              <w:rPr>
                <w:color w:val="333399"/>
                <w:sz w:val="16"/>
                <w:szCs w:val="16"/>
              </w:rPr>
            </w:pPr>
            <w:r>
              <w:rPr>
                <w:color w:val="333399"/>
                <w:sz w:val="16"/>
                <w:szCs w:val="16"/>
              </w:rPr>
              <w:t>Erosion of natural deposits; Runoff from orchards; Runoff from glass and electronics production wastes</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BARIUM</w:t>
            </w:r>
          </w:p>
        </w:tc>
        <w:tc>
          <w:tcPr>
            <w:tcW w:w="900" w:type="dxa"/>
            <w:vAlign w:val="center"/>
          </w:tcPr>
          <w:p w:rsidR="0067745B" w:rsidRDefault="0067745B" w:rsidP="004943B1">
            <w:pPr>
              <w:pStyle w:val="NoSpacing"/>
              <w:rPr>
                <w:color w:val="333399"/>
                <w:sz w:val="16"/>
                <w:szCs w:val="16"/>
              </w:rPr>
            </w:pPr>
            <w:r>
              <w:rPr>
                <w:color w:val="333399"/>
                <w:sz w:val="16"/>
                <w:szCs w:val="16"/>
              </w:rPr>
              <w:t>7/20/2020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0.63</w:t>
            </w:r>
          </w:p>
        </w:tc>
        <w:tc>
          <w:tcPr>
            <w:tcW w:w="720" w:type="dxa"/>
            <w:vAlign w:val="center"/>
          </w:tcPr>
          <w:p w:rsidR="0067745B" w:rsidRDefault="0067745B" w:rsidP="004943B1">
            <w:pPr>
              <w:pStyle w:val="NoSpacing"/>
              <w:rPr>
                <w:color w:val="333399"/>
                <w:sz w:val="16"/>
                <w:szCs w:val="16"/>
              </w:rPr>
            </w:pPr>
            <w:r>
              <w:rPr>
                <w:color w:val="333399"/>
                <w:sz w:val="16"/>
                <w:szCs w:val="16"/>
              </w:rPr>
              <w:t>0 - 0.63</w:t>
            </w:r>
          </w:p>
        </w:tc>
        <w:tc>
          <w:tcPr>
            <w:tcW w:w="540" w:type="dxa"/>
            <w:vAlign w:val="center"/>
          </w:tcPr>
          <w:p w:rsidR="0067745B" w:rsidRDefault="0067745B" w:rsidP="004943B1">
            <w:pPr>
              <w:pStyle w:val="NoSpacing"/>
              <w:rPr>
                <w:color w:val="333399"/>
                <w:sz w:val="16"/>
                <w:szCs w:val="16"/>
              </w:rPr>
            </w:pPr>
            <w:r>
              <w:rPr>
                <w:color w:val="333399"/>
                <w:sz w:val="16"/>
                <w:szCs w:val="16"/>
              </w:rPr>
              <w:t>ppm</w:t>
            </w:r>
          </w:p>
        </w:tc>
        <w:tc>
          <w:tcPr>
            <w:tcW w:w="540" w:type="dxa"/>
            <w:vAlign w:val="center"/>
          </w:tcPr>
          <w:p w:rsidR="0067745B" w:rsidRDefault="0067745B" w:rsidP="004943B1">
            <w:pPr>
              <w:pStyle w:val="NoSpacing"/>
              <w:rPr>
                <w:color w:val="333399"/>
                <w:sz w:val="16"/>
                <w:szCs w:val="16"/>
              </w:rPr>
            </w:pPr>
            <w:r>
              <w:rPr>
                <w:color w:val="333399"/>
                <w:sz w:val="16"/>
                <w:szCs w:val="16"/>
              </w:rPr>
              <w:t>2</w:t>
            </w:r>
          </w:p>
        </w:tc>
        <w:tc>
          <w:tcPr>
            <w:tcW w:w="630" w:type="dxa"/>
            <w:vAlign w:val="center"/>
          </w:tcPr>
          <w:p w:rsidR="0067745B" w:rsidRDefault="0067745B" w:rsidP="004943B1">
            <w:pPr>
              <w:pStyle w:val="NoSpacing"/>
              <w:rPr>
                <w:color w:val="333399"/>
                <w:sz w:val="16"/>
                <w:szCs w:val="16"/>
              </w:rPr>
            </w:pPr>
            <w:r>
              <w:rPr>
                <w:color w:val="333399"/>
                <w:sz w:val="16"/>
                <w:szCs w:val="16"/>
              </w:rPr>
              <w:t>2</w:t>
            </w:r>
          </w:p>
        </w:tc>
        <w:tc>
          <w:tcPr>
            <w:tcW w:w="3267" w:type="dxa"/>
            <w:vAlign w:val="center"/>
          </w:tcPr>
          <w:p w:rsidR="0067745B" w:rsidRDefault="0067745B" w:rsidP="004943B1">
            <w:pPr>
              <w:pStyle w:val="NoSpacing"/>
              <w:rPr>
                <w:color w:val="333399"/>
                <w:sz w:val="16"/>
                <w:szCs w:val="16"/>
              </w:rPr>
            </w:pPr>
            <w:r>
              <w:rPr>
                <w:color w:val="333399"/>
                <w:sz w:val="16"/>
                <w:szCs w:val="16"/>
              </w:rPr>
              <w:t>Discharge of drilling wastes; Discharge from metal refineries; Erosion of natural deposits</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COMBINED RADIUM (-226 &amp; -228)</w:t>
            </w:r>
          </w:p>
        </w:tc>
        <w:tc>
          <w:tcPr>
            <w:tcW w:w="900" w:type="dxa"/>
            <w:vAlign w:val="center"/>
          </w:tcPr>
          <w:p w:rsidR="0067745B" w:rsidRDefault="0067745B" w:rsidP="004943B1">
            <w:pPr>
              <w:pStyle w:val="NoSpacing"/>
              <w:rPr>
                <w:color w:val="333399"/>
                <w:sz w:val="16"/>
                <w:szCs w:val="16"/>
              </w:rPr>
            </w:pPr>
            <w:r>
              <w:rPr>
                <w:color w:val="333399"/>
                <w:sz w:val="16"/>
                <w:szCs w:val="16"/>
              </w:rPr>
              <w:t>11/24/2020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0.934</w:t>
            </w:r>
          </w:p>
        </w:tc>
        <w:tc>
          <w:tcPr>
            <w:tcW w:w="720" w:type="dxa"/>
            <w:vAlign w:val="center"/>
          </w:tcPr>
          <w:p w:rsidR="0067745B" w:rsidRDefault="0067745B" w:rsidP="004943B1">
            <w:pPr>
              <w:pStyle w:val="NoSpacing"/>
              <w:rPr>
                <w:color w:val="333399"/>
                <w:sz w:val="16"/>
                <w:szCs w:val="16"/>
              </w:rPr>
            </w:pPr>
            <w:r>
              <w:rPr>
                <w:color w:val="333399"/>
                <w:sz w:val="16"/>
                <w:szCs w:val="16"/>
              </w:rPr>
              <w:t>0 - 0.934</w:t>
            </w:r>
          </w:p>
        </w:tc>
        <w:tc>
          <w:tcPr>
            <w:tcW w:w="540" w:type="dxa"/>
            <w:vAlign w:val="center"/>
          </w:tcPr>
          <w:p w:rsidR="0067745B" w:rsidRDefault="0067745B" w:rsidP="004943B1">
            <w:pPr>
              <w:pStyle w:val="NoSpacing"/>
              <w:rPr>
                <w:color w:val="333399"/>
                <w:sz w:val="16"/>
                <w:szCs w:val="16"/>
              </w:rPr>
            </w:pPr>
            <w:r>
              <w:rPr>
                <w:color w:val="333399"/>
                <w:sz w:val="16"/>
                <w:szCs w:val="16"/>
              </w:rPr>
              <w:t>pCi/l</w:t>
            </w:r>
          </w:p>
        </w:tc>
        <w:tc>
          <w:tcPr>
            <w:tcW w:w="540" w:type="dxa"/>
            <w:vAlign w:val="center"/>
          </w:tcPr>
          <w:p w:rsidR="0067745B" w:rsidRDefault="0067745B" w:rsidP="004943B1">
            <w:pPr>
              <w:pStyle w:val="NoSpacing"/>
              <w:rPr>
                <w:color w:val="333399"/>
                <w:sz w:val="16"/>
                <w:szCs w:val="16"/>
              </w:rPr>
            </w:pPr>
            <w:r>
              <w:rPr>
                <w:color w:val="333399"/>
                <w:sz w:val="16"/>
                <w:szCs w:val="16"/>
              </w:rPr>
              <w:t>5</w:t>
            </w:r>
          </w:p>
        </w:tc>
        <w:tc>
          <w:tcPr>
            <w:tcW w:w="630" w:type="dxa"/>
            <w:vAlign w:val="center"/>
          </w:tcPr>
          <w:p w:rsidR="0067745B" w:rsidRDefault="0067745B" w:rsidP="004943B1">
            <w:pPr>
              <w:pStyle w:val="NoSpacing"/>
              <w:rPr>
                <w:color w:val="333399"/>
                <w:sz w:val="16"/>
                <w:szCs w:val="16"/>
              </w:rPr>
            </w:pPr>
            <w:r>
              <w:rPr>
                <w:color w:val="333399"/>
                <w:sz w:val="16"/>
                <w:szCs w:val="16"/>
              </w:rPr>
              <w:t>0</w:t>
            </w:r>
          </w:p>
        </w:tc>
        <w:tc>
          <w:tcPr>
            <w:tcW w:w="3267" w:type="dxa"/>
            <w:vAlign w:val="center"/>
          </w:tcPr>
          <w:p w:rsidR="0067745B" w:rsidRDefault="0067745B" w:rsidP="004943B1">
            <w:pPr>
              <w:pStyle w:val="NoSpacing"/>
              <w:rPr>
                <w:color w:val="333399"/>
                <w:sz w:val="16"/>
                <w:szCs w:val="16"/>
              </w:rPr>
            </w:pPr>
            <w:r>
              <w:rPr>
                <w:color w:val="333399"/>
                <w:sz w:val="16"/>
                <w:szCs w:val="16"/>
              </w:rPr>
              <w:t>Erosion of natural deposits</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DI(2-ETHYLHEXYL) PHTHALATE</w:t>
            </w:r>
          </w:p>
        </w:tc>
        <w:tc>
          <w:tcPr>
            <w:tcW w:w="900" w:type="dxa"/>
            <w:vAlign w:val="center"/>
          </w:tcPr>
          <w:p w:rsidR="0067745B" w:rsidRDefault="0067745B" w:rsidP="004943B1">
            <w:pPr>
              <w:pStyle w:val="NoSpacing"/>
              <w:rPr>
                <w:color w:val="333399"/>
                <w:sz w:val="16"/>
                <w:szCs w:val="16"/>
              </w:rPr>
            </w:pPr>
            <w:r>
              <w:rPr>
                <w:color w:val="333399"/>
                <w:sz w:val="16"/>
                <w:szCs w:val="16"/>
              </w:rPr>
              <w:t>7/20/2020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15</w:t>
            </w:r>
          </w:p>
        </w:tc>
        <w:tc>
          <w:tcPr>
            <w:tcW w:w="720" w:type="dxa"/>
            <w:vAlign w:val="center"/>
          </w:tcPr>
          <w:p w:rsidR="0067745B" w:rsidRDefault="0067745B" w:rsidP="004943B1">
            <w:pPr>
              <w:pStyle w:val="NoSpacing"/>
              <w:rPr>
                <w:color w:val="333399"/>
                <w:sz w:val="16"/>
                <w:szCs w:val="16"/>
              </w:rPr>
            </w:pPr>
            <w:r>
              <w:rPr>
                <w:color w:val="333399"/>
                <w:sz w:val="16"/>
                <w:szCs w:val="16"/>
              </w:rPr>
              <w:t>0 - 15</w:t>
            </w:r>
          </w:p>
        </w:tc>
        <w:tc>
          <w:tcPr>
            <w:tcW w:w="540" w:type="dxa"/>
            <w:vAlign w:val="center"/>
          </w:tcPr>
          <w:p w:rsidR="0067745B" w:rsidRDefault="0067745B" w:rsidP="004943B1">
            <w:pPr>
              <w:pStyle w:val="NoSpacing"/>
              <w:rPr>
                <w:color w:val="333399"/>
                <w:sz w:val="16"/>
                <w:szCs w:val="16"/>
              </w:rPr>
            </w:pPr>
            <w:r>
              <w:rPr>
                <w:color w:val="333399"/>
                <w:sz w:val="16"/>
                <w:szCs w:val="16"/>
              </w:rPr>
              <w:t>ppb</w:t>
            </w:r>
          </w:p>
        </w:tc>
        <w:tc>
          <w:tcPr>
            <w:tcW w:w="540" w:type="dxa"/>
            <w:vAlign w:val="center"/>
          </w:tcPr>
          <w:p w:rsidR="0067745B" w:rsidRDefault="0067745B" w:rsidP="004943B1">
            <w:pPr>
              <w:pStyle w:val="NoSpacing"/>
              <w:rPr>
                <w:color w:val="333399"/>
                <w:sz w:val="16"/>
                <w:szCs w:val="16"/>
              </w:rPr>
            </w:pPr>
            <w:r>
              <w:rPr>
                <w:color w:val="333399"/>
                <w:sz w:val="16"/>
                <w:szCs w:val="16"/>
              </w:rPr>
              <w:t>6</w:t>
            </w:r>
          </w:p>
        </w:tc>
        <w:tc>
          <w:tcPr>
            <w:tcW w:w="630" w:type="dxa"/>
            <w:vAlign w:val="center"/>
          </w:tcPr>
          <w:p w:rsidR="0067745B" w:rsidRDefault="0067745B" w:rsidP="004943B1">
            <w:pPr>
              <w:pStyle w:val="NoSpacing"/>
              <w:rPr>
                <w:color w:val="333399"/>
                <w:sz w:val="16"/>
                <w:szCs w:val="16"/>
              </w:rPr>
            </w:pPr>
            <w:r>
              <w:rPr>
                <w:color w:val="333399"/>
                <w:sz w:val="16"/>
                <w:szCs w:val="16"/>
              </w:rPr>
              <w:t>0</w:t>
            </w:r>
          </w:p>
        </w:tc>
        <w:tc>
          <w:tcPr>
            <w:tcW w:w="3267" w:type="dxa"/>
            <w:vAlign w:val="center"/>
          </w:tcPr>
          <w:p w:rsidR="0067745B" w:rsidRDefault="0067745B" w:rsidP="004943B1">
            <w:pPr>
              <w:pStyle w:val="NoSpacing"/>
              <w:rPr>
                <w:color w:val="333399"/>
                <w:sz w:val="16"/>
                <w:szCs w:val="16"/>
              </w:rPr>
            </w:pPr>
            <w:r>
              <w:rPr>
                <w:color w:val="333399"/>
                <w:sz w:val="16"/>
                <w:szCs w:val="16"/>
              </w:rPr>
              <w:t>Discharge from rubber and chemical factories</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FLUORIDE</w:t>
            </w:r>
          </w:p>
        </w:tc>
        <w:tc>
          <w:tcPr>
            <w:tcW w:w="900" w:type="dxa"/>
            <w:vAlign w:val="center"/>
          </w:tcPr>
          <w:p w:rsidR="0067745B" w:rsidRDefault="0067745B" w:rsidP="004943B1">
            <w:pPr>
              <w:pStyle w:val="NoSpacing"/>
              <w:rPr>
                <w:color w:val="333399"/>
                <w:sz w:val="16"/>
                <w:szCs w:val="16"/>
              </w:rPr>
            </w:pPr>
            <w:r>
              <w:rPr>
                <w:color w:val="333399"/>
                <w:sz w:val="16"/>
                <w:szCs w:val="16"/>
              </w:rPr>
              <w:t>7/20/2020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0.2</w:t>
            </w:r>
          </w:p>
        </w:tc>
        <w:tc>
          <w:tcPr>
            <w:tcW w:w="720" w:type="dxa"/>
            <w:vAlign w:val="center"/>
          </w:tcPr>
          <w:p w:rsidR="0067745B" w:rsidRDefault="0067745B" w:rsidP="004943B1">
            <w:pPr>
              <w:pStyle w:val="NoSpacing"/>
              <w:rPr>
                <w:color w:val="333399"/>
                <w:sz w:val="16"/>
                <w:szCs w:val="16"/>
              </w:rPr>
            </w:pPr>
            <w:r>
              <w:rPr>
                <w:color w:val="333399"/>
                <w:sz w:val="16"/>
                <w:szCs w:val="16"/>
              </w:rPr>
              <w:t>0.2</w:t>
            </w:r>
          </w:p>
        </w:tc>
        <w:tc>
          <w:tcPr>
            <w:tcW w:w="540" w:type="dxa"/>
            <w:vAlign w:val="center"/>
          </w:tcPr>
          <w:p w:rsidR="0067745B" w:rsidRDefault="0067745B" w:rsidP="004943B1">
            <w:pPr>
              <w:pStyle w:val="NoSpacing"/>
              <w:rPr>
                <w:color w:val="333399"/>
                <w:sz w:val="16"/>
                <w:szCs w:val="16"/>
              </w:rPr>
            </w:pPr>
            <w:r>
              <w:rPr>
                <w:color w:val="333399"/>
                <w:sz w:val="16"/>
                <w:szCs w:val="16"/>
              </w:rPr>
              <w:t>ppm</w:t>
            </w:r>
          </w:p>
        </w:tc>
        <w:tc>
          <w:tcPr>
            <w:tcW w:w="540" w:type="dxa"/>
            <w:vAlign w:val="center"/>
          </w:tcPr>
          <w:p w:rsidR="0067745B" w:rsidRDefault="0067745B" w:rsidP="004943B1">
            <w:pPr>
              <w:pStyle w:val="NoSpacing"/>
              <w:rPr>
                <w:color w:val="333399"/>
                <w:sz w:val="16"/>
                <w:szCs w:val="16"/>
              </w:rPr>
            </w:pPr>
            <w:r>
              <w:rPr>
                <w:color w:val="333399"/>
                <w:sz w:val="16"/>
                <w:szCs w:val="16"/>
              </w:rPr>
              <w:t>4</w:t>
            </w:r>
          </w:p>
        </w:tc>
        <w:tc>
          <w:tcPr>
            <w:tcW w:w="630" w:type="dxa"/>
            <w:vAlign w:val="center"/>
          </w:tcPr>
          <w:p w:rsidR="0067745B" w:rsidRDefault="0067745B" w:rsidP="004943B1">
            <w:pPr>
              <w:pStyle w:val="NoSpacing"/>
              <w:rPr>
                <w:color w:val="333399"/>
                <w:sz w:val="16"/>
                <w:szCs w:val="16"/>
              </w:rPr>
            </w:pPr>
            <w:r>
              <w:rPr>
                <w:color w:val="333399"/>
                <w:sz w:val="16"/>
                <w:szCs w:val="16"/>
              </w:rPr>
              <w:t>4</w:t>
            </w:r>
          </w:p>
        </w:tc>
        <w:tc>
          <w:tcPr>
            <w:tcW w:w="3267" w:type="dxa"/>
            <w:vAlign w:val="center"/>
          </w:tcPr>
          <w:p w:rsidR="0067745B" w:rsidRDefault="0067745B" w:rsidP="004943B1">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GROSS BETA PARTICLE ACTIVITY</w:t>
            </w:r>
          </w:p>
        </w:tc>
        <w:tc>
          <w:tcPr>
            <w:tcW w:w="900" w:type="dxa"/>
            <w:vAlign w:val="center"/>
          </w:tcPr>
          <w:p w:rsidR="0067745B" w:rsidRDefault="0067745B" w:rsidP="004943B1">
            <w:pPr>
              <w:pStyle w:val="NoSpacing"/>
              <w:rPr>
                <w:color w:val="333399"/>
                <w:sz w:val="16"/>
                <w:szCs w:val="16"/>
              </w:rPr>
            </w:pPr>
            <w:r>
              <w:rPr>
                <w:color w:val="333399"/>
                <w:sz w:val="16"/>
                <w:szCs w:val="16"/>
              </w:rPr>
              <w:t>7/20/2020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4.58</w:t>
            </w:r>
          </w:p>
        </w:tc>
        <w:tc>
          <w:tcPr>
            <w:tcW w:w="720" w:type="dxa"/>
            <w:vAlign w:val="center"/>
          </w:tcPr>
          <w:p w:rsidR="0067745B" w:rsidRDefault="0067745B" w:rsidP="004943B1">
            <w:pPr>
              <w:pStyle w:val="NoSpacing"/>
              <w:rPr>
                <w:color w:val="333399"/>
                <w:sz w:val="16"/>
                <w:szCs w:val="16"/>
              </w:rPr>
            </w:pPr>
            <w:r>
              <w:rPr>
                <w:color w:val="333399"/>
                <w:sz w:val="16"/>
                <w:szCs w:val="16"/>
              </w:rPr>
              <w:t>0 - 4.58</w:t>
            </w:r>
          </w:p>
        </w:tc>
        <w:tc>
          <w:tcPr>
            <w:tcW w:w="540" w:type="dxa"/>
            <w:vAlign w:val="center"/>
          </w:tcPr>
          <w:p w:rsidR="0067745B" w:rsidRDefault="0067745B" w:rsidP="004943B1">
            <w:pPr>
              <w:pStyle w:val="NoSpacing"/>
              <w:rPr>
                <w:color w:val="333399"/>
                <w:sz w:val="16"/>
                <w:szCs w:val="16"/>
              </w:rPr>
            </w:pPr>
            <w:r>
              <w:rPr>
                <w:color w:val="333399"/>
                <w:sz w:val="16"/>
                <w:szCs w:val="16"/>
              </w:rPr>
              <w:t>pCi/l</w:t>
            </w:r>
          </w:p>
        </w:tc>
        <w:tc>
          <w:tcPr>
            <w:tcW w:w="540" w:type="dxa"/>
            <w:vAlign w:val="center"/>
          </w:tcPr>
          <w:p w:rsidR="0067745B" w:rsidRDefault="0067745B" w:rsidP="004943B1">
            <w:pPr>
              <w:pStyle w:val="NoSpacing"/>
              <w:rPr>
                <w:color w:val="333399"/>
                <w:sz w:val="16"/>
                <w:szCs w:val="16"/>
              </w:rPr>
            </w:pPr>
            <w:r>
              <w:rPr>
                <w:color w:val="333399"/>
                <w:sz w:val="16"/>
                <w:szCs w:val="16"/>
              </w:rPr>
              <w:t>50</w:t>
            </w:r>
          </w:p>
        </w:tc>
        <w:tc>
          <w:tcPr>
            <w:tcW w:w="630" w:type="dxa"/>
            <w:vAlign w:val="center"/>
          </w:tcPr>
          <w:p w:rsidR="0067745B" w:rsidRDefault="0067745B" w:rsidP="004943B1">
            <w:pPr>
              <w:pStyle w:val="NoSpacing"/>
              <w:rPr>
                <w:color w:val="333399"/>
                <w:sz w:val="16"/>
                <w:szCs w:val="16"/>
              </w:rPr>
            </w:pPr>
            <w:r>
              <w:rPr>
                <w:color w:val="333399"/>
                <w:sz w:val="16"/>
                <w:szCs w:val="16"/>
              </w:rPr>
              <w:t>0</w:t>
            </w:r>
          </w:p>
        </w:tc>
        <w:tc>
          <w:tcPr>
            <w:tcW w:w="3267" w:type="dxa"/>
            <w:vAlign w:val="center"/>
          </w:tcPr>
          <w:p w:rsidR="0067745B" w:rsidRDefault="0067745B" w:rsidP="004943B1">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67745B" w:rsidRPr="00C85A1B" w:rsidTr="0067745B">
        <w:trPr>
          <w:tblHeader/>
        </w:trPr>
        <w:tc>
          <w:tcPr>
            <w:tcW w:w="1377" w:type="dxa"/>
            <w:vAlign w:val="center"/>
          </w:tcPr>
          <w:p w:rsidR="0067745B" w:rsidRDefault="0067745B" w:rsidP="004943B1">
            <w:pPr>
              <w:pStyle w:val="NoSpacing"/>
              <w:rPr>
                <w:color w:val="333399"/>
                <w:sz w:val="16"/>
                <w:szCs w:val="16"/>
              </w:rPr>
            </w:pPr>
            <w:r>
              <w:rPr>
                <w:color w:val="333399"/>
                <w:sz w:val="16"/>
                <w:szCs w:val="16"/>
              </w:rPr>
              <w:t>P-DICHLOROBENZENE</w:t>
            </w:r>
          </w:p>
        </w:tc>
        <w:tc>
          <w:tcPr>
            <w:tcW w:w="900" w:type="dxa"/>
            <w:vAlign w:val="center"/>
          </w:tcPr>
          <w:p w:rsidR="0067745B" w:rsidRDefault="0067745B" w:rsidP="004943B1">
            <w:pPr>
              <w:pStyle w:val="NoSpacing"/>
              <w:rPr>
                <w:color w:val="333399"/>
                <w:sz w:val="16"/>
                <w:szCs w:val="16"/>
              </w:rPr>
            </w:pPr>
            <w:r>
              <w:rPr>
                <w:color w:val="333399"/>
                <w:sz w:val="16"/>
                <w:szCs w:val="16"/>
              </w:rPr>
              <w:t>7/20/2020</w:t>
            </w:r>
          </w:p>
        </w:tc>
        <w:tc>
          <w:tcPr>
            <w:tcW w:w="1440" w:type="dxa"/>
            <w:vAlign w:val="center"/>
          </w:tcPr>
          <w:p w:rsidR="0067745B" w:rsidRDefault="0067745B" w:rsidP="004943B1">
            <w:pPr>
              <w:pStyle w:val="NoSpacing"/>
              <w:rPr>
                <w:color w:val="333399"/>
                <w:sz w:val="16"/>
                <w:szCs w:val="16"/>
              </w:rPr>
            </w:pPr>
            <w:r>
              <w:rPr>
                <w:color w:val="333399"/>
                <w:sz w:val="16"/>
                <w:szCs w:val="16"/>
              </w:rPr>
              <w:t>LAFAYETTE UTILITIES WATER SYSTEM</w:t>
            </w:r>
          </w:p>
        </w:tc>
        <w:tc>
          <w:tcPr>
            <w:tcW w:w="900" w:type="dxa"/>
            <w:vAlign w:val="center"/>
          </w:tcPr>
          <w:p w:rsidR="0067745B" w:rsidRDefault="0067745B" w:rsidP="004943B1">
            <w:pPr>
              <w:pStyle w:val="NoSpacing"/>
              <w:rPr>
                <w:color w:val="333399"/>
                <w:sz w:val="16"/>
                <w:szCs w:val="16"/>
              </w:rPr>
            </w:pPr>
            <w:r>
              <w:rPr>
                <w:color w:val="333399"/>
                <w:sz w:val="16"/>
                <w:szCs w:val="16"/>
              </w:rPr>
              <w:t>0.26</w:t>
            </w:r>
          </w:p>
        </w:tc>
        <w:tc>
          <w:tcPr>
            <w:tcW w:w="720" w:type="dxa"/>
            <w:vAlign w:val="center"/>
          </w:tcPr>
          <w:p w:rsidR="0067745B" w:rsidRDefault="0067745B" w:rsidP="004943B1">
            <w:pPr>
              <w:pStyle w:val="NoSpacing"/>
              <w:rPr>
                <w:color w:val="333399"/>
                <w:sz w:val="16"/>
                <w:szCs w:val="16"/>
              </w:rPr>
            </w:pPr>
            <w:r>
              <w:rPr>
                <w:color w:val="333399"/>
                <w:sz w:val="16"/>
                <w:szCs w:val="16"/>
              </w:rPr>
              <w:t>0.16 - 0.26</w:t>
            </w:r>
          </w:p>
        </w:tc>
        <w:tc>
          <w:tcPr>
            <w:tcW w:w="540" w:type="dxa"/>
            <w:vAlign w:val="center"/>
          </w:tcPr>
          <w:p w:rsidR="0067745B" w:rsidRDefault="0067745B" w:rsidP="004943B1">
            <w:pPr>
              <w:pStyle w:val="NoSpacing"/>
              <w:rPr>
                <w:color w:val="333399"/>
                <w:sz w:val="16"/>
                <w:szCs w:val="16"/>
              </w:rPr>
            </w:pPr>
            <w:r>
              <w:rPr>
                <w:color w:val="333399"/>
                <w:sz w:val="16"/>
                <w:szCs w:val="16"/>
              </w:rPr>
              <w:t>ppb</w:t>
            </w:r>
          </w:p>
        </w:tc>
        <w:tc>
          <w:tcPr>
            <w:tcW w:w="540" w:type="dxa"/>
            <w:vAlign w:val="center"/>
          </w:tcPr>
          <w:p w:rsidR="0067745B" w:rsidRDefault="0067745B" w:rsidP="004943B1">
            <w:pPr>
              <w:pStyle w:val="NoSpacing"/>
              <w:rPr>
                <w:color w:val="333399"/>
                <w:sz w:val="16"/>
                <w:szCs w:val="16"/>
              </w:rPr>
            </w:pPr>
            <w:r>
              <w:rPr>
                <w:color w:val="333399"/>
                <w:sz w:val="16"/>
                <w:szCs w:val="16"/>
              </w:rPr>
              <w:t>75</w:t>
            </w:r>
          </w:p>
        </w:tc>
        <w:tc>
          <w:tcPr>
            <w:tcW w:w="630" w:type="dxa"/>
            <w:vAlign w:val="center"/>
          </w:tcPr>
          <w:p w:rsidR="0067745B" w:rsidRDefault="0067745B" w:rsidP="004943B1">
            <w:pPr>
              <w:pStyle w:val="NoSpacing"/>
              <w:rPr>
                <w:color w:val="333399"/>
                <w:sz w:val="16"/>
                <w:szCs w:val="16"/>
              </w:rPr>
            </w:pPr>
            <w:r>
              <w:rPr>
                <w:color w:val="333399"/>
                <w:sz w:val="16"/>
                <w:szCs w:val="16"/>
              </w:rPr>
              <w:t>75</w:t>
            </w:r>
          </w:p>
        </w:tc>
        <w:tc>
          <w:tcPr>
            <w:tcW w:w="3267" w:type="dxa"/>
            <w:vAlign w:val="center"/>
          </w:tcPr>
          <w:p w:rsidR="0067745B" w:rsidRDefault="0067745B" w:rsidP="004943B1">
            <w:pPr>
              <w:pStyle w:val="NoSpacing"/>
              <w:rPr>
                <w:color w:val="333399"/>
                <w:sz w:val="16"/>
                <w:szCs w:val="16"/>
              </w:rPr>
            </w:pPr>
            <w:r>
              <w:rPr>
                <w:color w:val="333399"/>
                <w:sz w:val="16"/>
                <w:szCs w:val="16"/>
              </w:rPr>
              <w:t>Discharge from industrial chemical factories</w:t>
            </w:r>
          </w:p>
        </w:tc>
      </w:tr>
      <w:bookmarkEnd w:id="4"/>
    </w:tbl>
    <w:p w:rsidR="0067745B" w:rsidRDefault="0067745B" w:rsidP="0067745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7745B" w:rsidRPr="00CF4C62" w:rsidTr="004943B1">
        <w:trPr>
          <w:trHeight w:val="20"/>
          <w:tblHeader/>
          <w:jc w:val="center"/>
        </w:trPr>
        <w:tc>
          <w:tcPr>
            <w:tcW w:w="1025" w:type="dxa"/>
            <w:shd w:val="clear" w:color="auto" w:fill="auto"/>
            <w:vAlign w:val="center"/>
          </w:tcPr>
          <w:p w:rsidR="0067745B" w:rsidRPr="001A741C" w:rsidRDefault="0067745B" w:rsidP="004943B1">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Date</w:t>
            </w:r>
          </w:p>
        </w:tc>
        <w:tc>
          <w:tcPr>
            <w:tcW w:w="99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Range</w:t>
            </w:r>
          </w:p>
        </w:tc>
        <w:tc>
          <w:tcPr>
            <w:tcW w:w="63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Unit</w:t>
            </w:r>
          </w:p>
        </w:tc>
        <w:tc>
          <w:tcPr>
            <w:tcW w:w="63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AL</w:t>
            </w:r>
          </w:p>
        </w:tc>
        <w:tc>
          <w:tcPr>
            <w:tcW w:w="990"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Sites</w:t>
            </w:r>
          </w:p>
          <w:p w:rsidR="0067745B" w:rsidRPr="001A741C" w:rsidRDefault="0067745B" w:rsidP="004943B1">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67745B" w:rsidRPr="001A741C" w:rsidRDefault="0067745B" w:rsidP="004943B1">
            <w:pPr>
              <w:pStyle w:val="NoSpacing"/>
              <w:rPr>
                <w:color w:val="333399"/>
                <w:sz w:val="18"/>
                <w:szCs w:val="18"/>
              </w:rPr>
            </w:pPr>
            <w:r w:rsidRPr="001A741C">
              <w:rPr>
                <w:color w:val="333399"/>
                <w:sz w:val="18"/>
                <w:szCs w:val="18"/>
              </w:rPr>
              <w:t>Typical Source</w:t>
            </w:r>
          </w:p>
        </w:tc>
      </w:tr>
      <w:bookmarkEnd w:id="5"/>
      <w:tr w:rsidR="0067745B" w:rsidRPr="00CF4C62" w:rsidTr="00E04336">
        <w:trPr>
          <w:tblHeader/>
          <w:jc w:val="center"/>
        </w:trPr>
        <w:tc>
          <w:tcPr>
            <w:tcW w:w="10329" w:type="dxa"/>
            <w:gridSpan w:val="8"/>
            <w:shd w:val="clear" w:color="auto" w:fill="auto"/>
          </w:tcPr>
          <w:p w:rsidR="0067745B" w:rsidRPr="001A741C" w:rsidRDefault="0067745B" w:rsidP="0067745B">
            <w:pPr>
              <w:pStyle w:val="NoSpacing"/>
              <w:rPr>
                <w:sz w:val="18"/>
                <w:szCs w:val="18"/>
              </w:rPr>
            </w:pPr>
            <w:r>
              <w:rPr>
                <w:sz w:val="18"/>
                <w:szCs w:val="18"/>
              </w:rPr>
              <w:t>No Detected Results were Found in the Calendar Year of 2020</w:t>
            </w:r>
          </w:p>
        </w:tc>
      </w:tr>
    </w:tbl>
    <w:p w:rsidR="0067745B" w:rsidRDefault="0067745B" w:rsidP="0067745B">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67745B" w:rsidRPr="001A741C" w:rsidTr="0067745B">
        <w:trPr>
          <w:gridAfter w:val="1"/>
          <w:wAfter w:w="7" w:type="dxa"/>
          <w:trHeight w:val="20"/>
        </w:trPr>
        <w:tc>
          <w:tcPr>
            <w:tcW w:w="1832" w:type="dxa"/>
            <w:vAlign w:val="center"/>
          </w:tcPr>
          <w:p w:rsidR="0067745B" w:rsidRPr="001A741C" w:rsidRDefault="0067745B" w:rsidP="004943B1">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67745B" w:rsidRPr="001A741C" w:rsidRDefault="0067745B" w:rsidP="004943B1">
            <w:pPr>
              <w:pStyle w:val="NoSpacing"/>
              <w:rPr>
                <w:color w:val="333399"/>
                <w:sz w:val="18"/>
                <w:szCs w:val="18"/>
              </w:rPr>
            </w:pPr>
            <w:r w:rsidRPr="001A741C">
              <w:rPr>
                <w:color w:val="333399"/>
                <w:sz w:val="18"/>
                <w:szCs w:val="18"/>
              </w:rPr>
              <w:t>Sample Point</w:t>
            </w:r>
          </w:p>
        </w:tc>
        <w:tc>
          <w:tcPr>
            <w:tcW w:w="695" w:type="dxa"/>
            <w:vAlign w:val="center"/>
          </w:tcPr>
          <w:p w:rsidR="0067745B" w:rsidRPr="001A741C" w:rsidRDefault="0067745B" w:rsidP="004943B1">
            <w:pPr>
              <w:pStyle w:val="NoSpacing"/>
              <w:rPr>
                <w:color w:val="333399"/>
                <w:sz w:val="18"/>
                <w:szCs w:val="18"/>
              </w:rPr>
            </w:pPr>
            <w:r w:rsidRPr="001A741C">
              <w:rPr>
                <w:color w:val="333399"/>
                <w:sz w:val="18"/>
                <w:szCs w:val="18"/>
              </w:rPr>
              <w:t>Period</w:t>
            </w:r>
          </w:p>
        </w:tc>
        <w:tc>
          <w:tcPr>
            <w:tcW w:w="785" w:type="dxa"/>
            <w:vAlign w:val="center"/>
          </w:tcPr>
          <w:p w:rsidR="0067745B" w:rsidRPr="001A741C" w:rsidRDefault="0067745B" w:rsidP="004943B1">
            <w:pPr>
              <w:pStyle w:val="NoSpacing"/>
              <w:rPr>
                <w:color w:val="333399"/>
                <w:sz w:val="18"/>
                <w:szCs w:val="18"/>
              </w:rPr>
            </w:pPr>
            <w:r w:rsidRPr="001A741C">
              <w:rPr>
                <w:color w:val="333399"/>
                <w:sz w:val="18"/>
                <w:szCs w:val="18"/>
              </w:rPr>
              <w:t>Highest LRAA</w:t>
            </w:r>
          </w:p>
        </w:tc>
        <w:tc>
          <w:tcPr>
            <w:tcW w:w="686" w:type="dxa"/>
            <w:vAlign w:val="center"/>
          </w:tcPr>
          <w:p w:rsidR="0067745B" w:rsidRPr="001A741C" w:rsidRDefault="0067745B" w:rsidP="004943B1">
            <w:pPr>
              <w:pStyle w:val="NoSpacing"/>
              <w:rPr>
                <w:color w:val="333399"/>
                <w:sz w:val="18"/>
                <w:szCs w:val="18"/>
              </w:rPr>
            </w:pPr>
            <w:r w:rsidRPr="001A741C">
              <w:rPr>
                <w:color w:val="333399"/>
                <w:sz w:val="18"/>
                <w:szCs w:val="18"/>
              </w:rPr>
              <w:t>Range</w:t>
            </w:r>
          </w:p>
        </w:tc>
        <w:tc>
          <w:tcPr>
            <w:tcW w:w="532" w:type="dxa"/>
            <w:vAlign w:val="center"/>
          </w:tcPr>
          <w:p w:rsidR="0067745B" w:rsidRPr="001A741C" w:rsidRDefault="0067745B" w:rsidP="004943B1">
            <w:pPr>
              <w:pStyle w:val="NoSpacing"/>
              <w:rPr>
                <w:color w:val="333399"/>
                <w:sz w:val="18"/>
                <w:szCs w:val="18"/>
              </w:rPr>
            </w:pPr>
            <w:r w:rsidRPr="001A741C">
              <w:rPr>
                <w:color w:val="333399"/>
                <w:sz w:val="18"/>
                <w:szCs w:val="18"/>
              </w:rPr>
              <w:t>Unit</w:t>
            </w:r>
          </w:p>
        </w:tc>
        <w:tc>
          <w:tcPr>
            <w:tcW w:w="550" w:type="dxa"/>
            <w:vAlign w:val="center"/>
          </w:tcPr>
          <w:p w:rsidR="0067745B" w:rsidRPr="001A741C" w:rsidRDefault="0067745B" w:rsidP="004943B1">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67745B" w:rsidRPr="001A741C" w:rsidRDefault="0067745B" w:rsidP="004943B1">
            <w:pPr>
              <w:pStyle w:val="NoSpacing"/>
              <w:rPr>
                <w:color w:val="333399"/>
                <w:sz w:val="18"/>
                <w:szCs w:val="18"/>
              </w:rPr>
            </w:pPr>
            <w:r w:rsidRPr="001A741C">
              <w:rPr>
                <w:color w:val="333399"/>
                <w:sz w:val="18"/>
                <w:szCs w:val="18"/>
              </w:rPr>
              <w:t>MCLG</w:t>
            </w:r>
          </w:p>
        </w:tc>
        <w:tc>
          <w:tcPr>
            <w:tcW w:w="2072" w:type="dxa"/>
            <w:vAlign w:val="center"/>
          </w:tcPr>
          <w:p w:rsidR="0067745B" w:rsidRPr="001A741C" w:rsidRDefault="0067745B" w:rsidP="004943B1">
            <w:pPr>
              <w:pStyle w:val="NoSpacing"/>
              <w:rPr>
                <w:color w:val="333399"/>
                <w:sz w:val="18"/>
                <w:szCs w:val="18"/>
              </w:rPr>
            </w:pPr>
            <w:r w:rsidRPr="001A741C">
              <w:rPr>
                <w:color w:val="333399"/>
                <w:sz w:val="18"/>
                <w:szCs w:val="18"/>
              </w:rPr>
              <w:t>Typical Source</w:t>
            </w:r>
          </w:p>
        </w:tc>
      </w:tr>
      <w:tr w:rsidR="0067745B" w:rsidRPr="00A84E65" w:rsidTr="0067745B">
        <w:tc>
          <w:tcPr>
            <w:tcW w:w="1832" w:type="dxa"/>
            <w:vAlign w:val="center"/>
          </w:tcPr>
          <w:p w:rsidR="0067745B" w:rsidRPr="001A741C" w:rsidRDefault="0067745B" w:rsidP="004943B1">
            <w:pPr>
              <w:pStyle w:val="NoSpacing"/>
              <w:rPr>
                <w:color w:val="000000"/>
                <w:sz w:val="18"/>
                <w:szCs w:val="18"/>
              </w:rPr>
            </w:pPr>
            <w:r>
              <w:rPr>
                <w:color w:val="000000"/>
                <w:sz w:val="18"/>
                <w:szCs w:val="18"/>
              </w:rPr>
              <w:t>TOTAL HALOACETIC ACIDS (HAA5)</w:t>
            </w:r>
          </w:p>
        </w:tc>
        <w:tc>
          <w:tcPr>
            <w:tcW w:w="2482" w:type="dxa"/>
            <w:vAlign w:val="center"/>
          </w:tcPr>
          <w:p w:rsidR="0067745B" w:rsidRPr="001A741C" w:rsidRDefault="0067745B" w:rsidP="004943B1">
            <w:pPr>
              <w:pStyle w:val="NoSpacing"/>
              <w:rPr>
                <w:color w:val="000000"/>
                <w:sz w:val="18"/>
                <w:szCs w:val="18"/>
              </w:rPr>
            </w:pPr>
            <w:r>
              <w:rPr>
                <w:color w:val="000000"/>
                <w:sz w:val="18"/>
                <w:szCs w:val="18"/>
              </w:rPr>
              <w:t>143 WILLOW BEND</w:t>
            </w:r>
          </w:p>
        </w:tc>
        <w:tc>
          <w:tcPr>
            <w:tcW w:w="695" w:type="dxa"/>
            <w:vAlign w:val="center"/>
          </w:tcPr>
          <w:p w:rsidR="0067745B" w:rsidRPr="001A741C" w:rsidRDefault="0067745B" w:rsidP="004943B1">
            <w:pPr>
              <w:pStyle w:val="NoSpacing"/>
              <w:rPr>
                <w:color w:val="000000"/>
                <w:sz w:val="18"/>
                <w:szCs w:val="18"/>
              </w:rPr>
            </w:pPr>
            <w:r>
              <w:rPr>
                <w:color w:val="000000"/>
                <w:sz w:val="18"/>
                <w:szCs w:val="18"/>
              </w:rPr>
              <w:t>2020</w:t>
            </w:r>
          </w:p>
        </w:tc>
        <w:tc>
          <w:tcPr>
            <w:tcW w:w="785" w:type="dxa"/>
            <w:vAlign w:val="center"/>
          </w:tcPr>
          <w:p w:rsidR="0067745B" w:rsidRPr="001A741C" w:rsidRDefault="0067745B" w:rsidP="004943B1">
            <w:pPr>
              <w:pStyle w:val="NoSpacing"/>
              <w:rPr>
                <w:color w:val="000000"/>
                <w:sz w:val="18"/>
                <w:szCs w:val="18"/>
              </w:rPr>
            </w:pPr>
            <w:r>
              <w:rPr>
                <w:color w:val="000000"/>
                <w:sz w:val="18"/>
                <w:szCs w:val="18"/>
              </w:rPr>
              <w:t>3</w:t>
            </w:r>
          </w:p>
        </w:tc>
        <w:tc>
          <w:tcPr>
            <w:tcW w:w="686" w:type="dxa"/>
            <w:vAlign w:val="center"/>
          </w:tcPr>
          <w:p w:rsidR="0067745B" w:rsidRPr="001A741C" w:rsidRDefault="0067745B" w:rsidP="004943B1">
            <w:pPr>
              <w:pStyle w:val="NoSpacing"/>
              <w:rPr>
                <w:color w:val="000000"/>
                <w:sz w:val="18"/>
                <w:szCs w:val="18"/>
              </w:rPr>
            </w:pPr>
            <w:r>
              <w:rPr>
                <w:color w:val="000000"/>
                <w:sz w:val="18"/>
                <w:szCs w:val="18"/>
              </w:rPr>
              <w:t>2.6 - 2.6</w:t>
            </w:r>
          </w:p>
        </w:tc>
        <w:tc>
          <w:tcPr>
            <w:tcW w:w="532" w:type="dxa"/>
            <w:vAlign w:val="center"/>
          </w:tcPr>
          <w:p w:rsidR="0067745B" w:rsidRPr="001A741C" w:rsidRDefault="0067745B" w:rsidP="004943B1">
            <w:pPr>
              <w:pStyle w:val="NoSpacing"/>
              <w:rPr>
                <w:color w:val="000000"/>
                <w:sz w:val="18"/>
                <w:szCs w:val="18"/>
              </w:rPr>
            </w:pPr>
            <w:r>
              <w:rPr>
                <w:color w:val="000000"/>
                <w:sz w:val="18"/>
                <w:szCs w:val="18"/>
              </w:rPr>
              <w:t>ppb</w:t>
            </w:r>
          </w:p>
        </w:tc>
        <w:tc>
          <w:tcPr>
            <w:tcW w:w="550" w:type="dxa"/>
            <w:vAlign w:val="center"/>
          </w:tcPr>
          <w:p w:rsidR="0067745B" w:rsidRPr="001A741C" w:rsidRDefault="0067745B" w:rsidP="004943B1">
            <w:pPr>
              <w:pStyle w:val="NoSpacing"/>
              <w:rPr>
                <w:color w:val="000000"/>
                <w:sz w:val="18"/>
                <w:szCs w:val="18"/>
              </w:rPr>
            </w:pPr>
            <w:r>
              <w:rPr>
                <w:color w:val="000000"/>
                <w:sz w:val="18"/>
                <w:szCs w:val="18"/>
              </w:rPr>
              <w:t>60</w:t>
            </w:r>
          </w:p>
        </w:tc>
        <w:tc>
          <w:tcPr>
            <w:tcW w:w="691" w:type="dxa"/>
            <w:vAlign w:val="center"/>
          </w:tcPr>
          <w:p w:rsidR="0067745B" w:rsidRPr="001A741C" w:rsidRDefault="0067745B" w:rsidP="004943B1">
            <w:pPr>
              <w:pStyle w:val="NoSpacing"/>
              <w:rPr>
                <w:color w:val="000000"/>
                <w:sz w:val="18"/>
                <w:szCs w:val="18"/>
              </w:rPr>
            </w:pPr>
            <w:r>
              <w:rPr>
                <w:color w:val="000000"/>
                <w:sz w:val="18"/>
                <w:szCs w:val="18"/>
              </w:rPr>
              <w:t>0</w:t>
            </w:r>
          </w:p>
        </w:tc>
        <w:tc>
          <w:tcPr>
            <w:tcW w:w="2079" w:type="dxa"/>
            <w:gridSpan w:val="2"/>
            <w:vAlign w:val="center"/>
          </w:tcPr>
          <w:p w:rsidR="0067745B" w:rsidRPr="001A741C" w:rsidRDefault="0067745B" w:rsidP="004943B1">
            <w:pPr>
              <w:pStyle w:val="NoSpacing"/>
              <w:rPr>
                <w:color w:val="000000"/>
                <w:sz w:val="18"/>
                <w:szCs w:val="18"/>
              </w:rPr>
            </w:pPr>
            <w:r>
              <w:rPr>
                <w:color w:val="000000"/>
                <w:sz w:val="18"/>
                <w:szCs w:val="18"/>
              </w:rPr>
              <w:t>By-product of drinking water disinfection</w:t>
            </w:r>
          </w:p>
        </w:tc>
      </w:tr>
      <w:tr w:rsidR="0067745B" w:rsidRPr="00A84E65" w:rsidTr="0067745B">
        <w:tc>
          <w:tcPr>
            <w:tcW w:w="1832" w:type="dxa"/>
            <w:vAlign w:val="center"/>
          </w:tcPr>
          <w:p w:rsidR="0067745B" w:rsidRDefault="0067745B" w:rsidP="004943B1">
            <w:pPr>
              <w:pStyle w:val="NoSpacing"/>
              <w:rPr>
                <w:color w:val="000000"/>
                <w:sz w:val="18"/>
                <w:szCs w:val="18"/>
              </w:rPr>
            </w:pPr>
            <w:r>
              <w:rPr>
                <w:color w:val="000000"/>
                <w:sz w:val="18"/>
                <w:szCs w:val="18"/>
              </w:rPr>
              <w:t>TOTAL HALOACETIC ACIDS (HAA5)</w:t>
            </w:r>
          </w:p>
        </w:tc>
        <w:tc>
          <w:tcPr>
            <w:tcW w:w="2482" w:type="dxa"/>
            <w:vAlign w:val="center"/>
          </w:tcPr>
          <w:p w:rsidR="0067745B" w:rsidRDefault="0067745B" w:rsidP="004943B1">
            <w:pPr>
              <w:pStyle w:val="NoSpacing"/>
              <w:rPr>
                <w:color w:val="000000"/>
                <w:sz w:val="18"/>
                <w:szCs w:val="18"/>
              </w:rPr>
            </w:pPr>
            <w:r>
              <w:rPr>
                <w:color w:val="000000"/>
                <w:sz w:val="18"/>
                <w:szCs w:val="18"/>
              </w:rPr>
              <w:t>208 FERN HOLLOW</w:t>
            </w:r>
          </w:p>
        </w:tc>
        <w:tc>
          <w:tcPr>
            <w:tcW w:w="695" w:type="dxa"/>
            <w:vAlign w:val="center"/>
          </w:tcPr>
          <w:p w:rsidR="0067745B" w:rsidRDefault="0067745B" w:rsidP="004943B1">
            <w:pPr>
              <w:pStyle w:val="NoSpacing"/>
              <w:rPr>
                <w:color w:val="000000"/>
                <w:sz w:val="18"/>
                <w:szCs w:val="18"/>
              </w:rPr>
            </w:pPr>
            <w:r>
              <w:rPr>
                <w:color w:val="000000"/>
                <w:sz w:val="18"/>
                <w:szCs w:val="18"/>
              </w:rPr>
              <w:t>2020</w:t>
            </w:r>
          </w:p>
        </w:tc>
        <w:tc>
          <w:tcPr>
            <w:tcW w:w="785" w:type="dxa"/>
            <w:vAlign w:val="center"/>
          </w:tcPr>
          <w:p w:rsidR="0067745B" w:rsidRDefault="0067745B" w:rsidP="004943B1">
            <w:pPr>
              <w:pStyle w:val="NoSpacing"/>
              <w:rPr>
                <w:color w:val="000000"/>
                <w:sz w:val="18"/>
                <w:szCs w:val="18"/>
              </w:rPr>
            </w:pPr>
            <w:r>
              <w:rPr>
                <w:color w:val="000000"/>
                <w:sz w:val="18"/>
                <w:szCs w:val="18"/>
              </w:rPr>
              <w:t>3</w:t>
            </w:r>
          </w:p>
        </w:tc>
        <w:tc>
          <w:tcPr>
            <w:tcW w:w="686" w:type="dxa"/>
            <w:vAlign w:val="center"/>
          </w:tcPr>
          <w:p w:rsidR="0067745B" w:rsidRDefault="0067745B" w:rsidP="004943B1">
            <w:pPr>
              <w:pStyle w:val="NoSpacing"/>
              <w:rPr>
                <w:color w:val="000000"/>
                <w:sz w:val="18"/>
                <w:szCs w:val="18"/>
              </w:rPr>
            </w:pPr>
            <w:r>
              <w:rPr>
                <w:color w:val="000000"/>
                <w:sz w:val="18"/>
                <w:szCs w:val="18"/>
              </w:rPr>
              <w:t>2.5 - 2.5</w:t>
            </w:r>
          </w:p>
        </w:tc>
        <w:tc>
          <w:tcPr>
            <w:tcW w:w="532" w:type="dxa"/>
            <w:vAlign w:val="center"/>
          </w:tcPr>
          <w:p w:rsidR="0067745B" w:rsidRDefault="0067745B" w:rsidP="004943B1">
            <w:pPr>
              <w:pStyle w:val="NoSpacing"/>
              <w:rPr>
                <w:color w:val="000000"/>
                <w:sz w:val="18"/>
                <w:szCs w:val="18"/>
              </w:rPr>
            </w:pPr>
            <w:r>
              <w:rPr>
                <w:color w:val="000000"/>
                <w:sz w:val="18"/>
                <w:szCs w:val="18"/>
              </w:rPr>
              <w:t>ppb</w:t>
            </w:r>
          </w:p>
        </w:tc>
        <w:tc>
          <w:tcPr>
            <w:tcW w:w="550" w:type="dxa"/>
            <w:vAlign w:val="center"/>
          </w:tcPr>
          <w:p w:rsidR="0067745B" w:rsidRDefault="0067745B" w:rsidP="004943B1">
            <w:pPr>
              <w:pStyle w:val="NoSpacing"/>
              <w:rPr>
                <w:color w:val="000000"/>
                <w:sz w:val="18"/>
                <w:szCs w:val="18"/>
              </w:rPr>
            </w:pPr>
            <w:r>
              <w:rPr>
                <w:color w:val="000000"/>
                <w:sz w:val="18"/>
                <w:szCs w:val="18"/>
              </w:rPr>
              <w:t>60</w:t>
            </w:r>
          </w:p>
        </w:tc>
        <w:tc>
          <w:tcPr>
            <w:tcW w:w="691" w:type="dxa"/>
            <w:vAlign w:val="center"/>
          </w:tcPr>
          <w:p w:rsidR="0067745B" w:rsidRDefault="0067745B" w:rsidP="004943B1">
            <w:pPr>
              <w:pStyle w:val="NoSpacing"/>
              <w:rPr>
                <w:color w:val="000000"/>
                <w:sz w:val="18"/>
                <w:szCs w:val="18"/>
              </w:rPr>
            </w:pPr>
            <w:r>
              <w:rPr>
                <w:color w:val="000000"/>
                <w:sz w:val="18"/>
                <w:szCs w:val="18"/>
              </w:rPr>
              <w:t>0</w:t>
            </w:r>
          </w:p>
        </w:tc>
        <w:tc>
          <w:tcPr>
            <w:tcW w:w="2079" w:type="dxa"/>
            <w:gridSpan w:val="2"/>
            <w:vAlign w:val="center"/>
          </w:tcPr>
          <w:p w:rsidR="0067745B" w:rsidRDefault="0067745B" w:rsidP="004943B1">
            <w:pPr>
              <w:pStyle w:val="NoSpacing"/>
              <w:rPr>
                <w:color w:val="000000"/>
                <w:sz w:val="18"/>
                <w:szCs w:val="18"/>
              </w:rPr>
            </w:pPr>
            <w:r>
              <w:rPr>
                <w:color w:val="000000"/>
                <w:sz w:val="18"/>
                <w:szCs w:val="18"/>
              </w:rPr>
              <w:t>By-product of drinking water disinfection</w:t>
            </w:r>
          </w:p>
        </w:tc>
      </w:tr>
      <w:tr w:rsidR="0067745B" w:rsidRPr="00A84E65" w:rsidTr="0067745B">
        <w:tc>
          <w:tcPr>
            <w:tcW w:w="1832" w:type="dxa"/>
            <w:vAlign w:val="center"/>
          </w:tcPr>
          <w:p w:rsidR="0067745B" w:rsidRDefault="0067745B" w:rsidP="004943B1">
            <w:pPr>
              <w:pStyle w:val="NoSpacing"/>
              <w:rPr>
                <w:color w:val="000000"/>
                <w:sz w:val="18"/>
                <w:szCs w:val="18"/>
              </w:rPr>
            </w:pPr>
            <w:r>
              <w:rPr>
                <w:color w:val="000000"/>
                <w:sz w:val="18"/>
                <w:szCs w:val="18"/>
              </w:rPr>
              <w:t>TTHM</w:t>
            </w:r>
          </w:p>
        </w:tc>
        <w:tc>
          <w:tcPr>
            <w:tcW w:w="2482" w:type="dxa"/>
            <w:vAlign w:val="center"/>
          </w:tcPr>
          <w:p w:rsidR="0067745B" w:rsidRDefault="0067745B" w:rsidP="004943B1">
            <w:pPr>
              <w:pStyle w:val="NoSpacing"/>
              <w:rPr>
                <w:color w:val="000000"/>
                <w:sz w:val="18"/>
                <w:szCs w:val="18"/>
              </w:rPr>
            </w:pPr>
            <w:r>
              <w:rPr>
                <w:color w:val="000000"/>
                <w:sz w:val="18"/>
                <w:szCs w:val="18"/>
              </w:rPr>
              <w:t>143 WILLOW BEND</w:t>
            </w:r>
          </w:p>
        </w:tc>
        <w:tc>
          <w:tcPr>
            <w:tcW w:w="695" w:type="dxa"/>
            <w:vAlign w:val="center"/>
          </w:tcPr>
          <w:p w:rsidR="0067745B" w:rsidRDefault="0067745B" w:rsidP="004943B1">
            <w:pPr>
              <w:pStyle w:val="NoSpacing"/>
              <w:rPr>
                <w:color w:val="000000"/>
                <w:sz w:val="18"/>
                <w:szCs w:val="18"/>
              </w:rPr>
            </w:pPr>
            <w:r>
              <w:rPr>
                <w:color w:val="000000"/>
                <w:sz w:val="18"/>
                <w:szCs w:val="18"/>
              </w:rPr>
              <w:t>2020</w:t>
            </w:r>
          </w:p>
        </w:tc>
        <w:tc>
          <w:tcPr>
            <w:tcW w:w="785" w:type="dxa"/>
            <w:vAlign w:val="center"/>
          </w:tcPr>
          <w:p w:rsidR="0067745B" w:rsidRDefault="0067745B" w:rsidP="004943B1">
            <w:pPr>
              <w:pStyle w:val="NoSpacing"/>
              <w:rPr>
                <w:color w:val="000000"/>
                <w:sz w:val="18"/>
                <w:szCs w:val="18"/>
              </w:rPr>
            </w:pPr>
            <w:r>
              <w:rPr>
                <w:color w:val="000000"/>
                <w:sz w:val="18"/>
                <w:szCs w:val="18"/>
              </w:rPr>
              <w:t>18</w:t>
            </w:r>
          </w:p>
        </w:tc>
        <w:tc>
          <w:tcPr>
            <w:tcW w:w="686" w:type="dxa"/>
            <w:vAlign w:val="center"/>
          </w:tcPr>
          <w:p w:rsidR="0067745B" w:rsidRDefault="0067745B" w:rsidP="004943B1">
            <w:pPr>
              <w:pStyle w:val="NoSpacing"/>
              <w:rPr>
                <w:color w:val="000000"/>
                <w:sz w:val="18"/>
                <w:szCs w:val="18"/>
              </w:rPr>
            </w:pPr>
            <w:r>
              <w:rPr>
                <w:color w:val="000000"/>
                <w:sz w:val="18"/>
                <w:szCs w:val="18"/>
              </w:rPr>
              <w:t>18.1 - 18.1</w:t>
            </w:r>
          </w:p>
        </w:tc>
        <w:tc>
          <w:tcPr>
            <w:tcW w:w="532" w:type="dxa"/>
            <w:vAlign w:val="center"/>
          </w:tcPr>
          <w:p w:rsidR="0067745B" w:rsidRDefault="0067745B" w:rsidP="004943B1">
            <w:pPr>
              <w:pStyle w:val="NoSpacing"/>
              <w:rPr>
                <w:color w:val="000000"/>
                <w:sz w:val="18"/>
                <w:szCs w:val="18"/>
              </w:rPr>
            </w:pPr>
            <w:r>
              <w:rPr>
                <w:color w:val="000000"/>
                <w:sz w:val="18"/>
                <w:szCs w:val="18"/>
              </w:rPr>
              <w:t>ppb</w:t>
            </w:r>
          </w:p>
        </w:tc>
        <w:tc>
          <w:tcPr>
            <w:tcW w:w="550" w:type="dxa"/>
            <w:vAlign w:val="center"/>
          </w:tcPr>
          <w:p w:rsidR="0067745B" w:rsidRDefault="0067745B" w:rsidP="004943B1">
            <w:pPr>
              <w:pStyle w:val="NoSpacing"/>
              <w:rPr>
                <w:color w:val="000000"/>
                <w:sz w:val="18"/>
                <w:szCs w:val="18"/>
              </w:rPr>
            </w:pPr>
            <w:r>
              <w:rPr>
                <w:color w:val="000000"/>
                <w:sz w:val="18"/>
                <w:szCs w:val="18"/>
              </w:rPr>
              <w:t>80</w:t>
            </w:r>
          </w:p>
        </w:tc>
        <w:tc>
          <w:tcPr>
            <w:tcW w:w="691" w:type="dxa"/>
            <w:vAlign w:val="center"/>
          </w:tcPr>
          <w:p w:rsidR="0067745B" w:rsidRDefault="0067745B" w:rsidP="004943B1">
            <w:pPr>
              <w:pStyle w:val="NoSpacing"/>
              <w:rPr>
                <w:color w:val="000000"/>
                <w:sz w:val="18"/>
                <w:szCs w:val="18"/>
              </w:rPr>
            </w:pPr>
            <w:r>
              <w:rPr>
                <w:color w:val="000000"/>
                <w:sz w:val="18"/>
                <w:szCs w:val="18"/>
              </w:rPr>
              <w:t>0</w:t>
            </w:r>
          </w:p>
        </w:tc>
        <w:tc>
          <w:tcPr>
            <w:tcW w:w="2079" w:type="dxa"/>
            <w:gridSpan w:val="2"/>
            <w:vAlign w:val="center"/>
          </w:tcPr>
          <w:p w:rsidR="0067745B" w:rsidRDefault="0067745B" w:rsidP="004943B1">
            <w:pPr>
              <w:pStyle w:val="NoSpacing"/>
              <w:rPr>
                <w:color w:val="000000"/>
                <w:sz w:val="18"/>
                <w:szCs w:val="18"/>
              </w:rPr>
            </w:pPr>
            <w:r>
              <w:rPr>
                <w:color w:val="000000"/>
                <w:sz w:val="18"/>
                <w:szCs w:val="18"/>
              </w:rPr>
              <w:t>By-product of drinking water chlorination</w:t>
            </w:r>
          </w:p>
        </w:tc>
      </w:tr>
      <w:tr w:rsidR="0067745B" w:rsidRPr="00A84E65" w:rsidTr="0067745B">
        <w:tc>
          <w:tcPr>
            <w:tcW w:w="1832" w:type="dxa"/>
            <w:vAlign w:val="center"/>
          </w:tcPr>
          <w:p w:rsidR="0067745B" w:rsidRDefault="0067745B" w:rsidP="004943B1">
            <w:pPr>
              <w:pStyle w:val="NoSpacing"/>
              <w:rPr>
                <w:color w:val="000000"/>
                <w:sz w:val="18"/>
                <w:szCs w:val="18"/>
              </w:rPr>
            </w:pPr>
            <w:r>
              <w:rPr>
                <w:color w:val="000000"/>
                <w:sz w:val="18"/>
                <w:szCs w:val="18"/>
              </w:rPr>
              <w:t>TTHM</w:t>
            </w:r>
          </w:p>
        </w:tc>
        <w:tc>
          <w:tcPr>
            <w:tcW w:w="2482" w:type="dxa"/>
            <w:vAlign w:val="center"/>
          </w:tcPr>
          <w:p w:rsidR="0067745B" w:rsidRDefault="0067745B" w:rsidP="004943B1">
            <w:pPr>
              <w:pStyle w:val="NoSpacing"/>
              <w:rPr>
                <w:color w:val="000000"/>
                <w:sz w:val="18"/>
                <w:szCs w:val="18"/>
              </w:rPr>
            </w:pPr>
            <w:r>
              <w:rPr>
                <w:color w:val="000000"/>
                <w:sz w:val="18"/>
                <w:szCs w:val="18"/>
              </w:rPr>
              <w:t>208 FERN HOLLOW</w:t>
            </w:r>
          </w:p>
        </w:tc>
        <w:tc>
          <w:tcPr>
            <w:tcW w:w="695" w:type="dxa"/>
            <w:vAlign w:val="center"/>
          </w:tcPr>
          <w:p w:rsidR="0067745B" w:rsidRDefault="0067745B" w:rsidP="004943B1">
            <w:pPr>
              <w:pStyle w:val="NoSpacing"/>
              <w:rPr>
                <w:color w:val="000000"/>
                <w:sz w:val="18"/>
                <w:szCs w:val="18"/>
              </w:rPr>
            </w:pPr>
            <w:r>
              <w:rPr>
                <w:color w:val="000000"/>
                <w:sz w:val="18"/>
                <w:szCs w:val="18"/>
              </w:rPr>
              <w:t>2020</w:t>
            </w:r>
          </w:p>
        </w:tc>
        <w:tc>
          <w:tcPr>
            <w:tcW w:w="785" w:type="dxa"/>
            <w:vAlign w:val="center"/>
          </w:tcPr>
          <w:p w:rsidR="0067745B" w:rsidRDefault="0067745B" w:rsidP="004943B1">
            <w:pPr>
              <w:pStyle w:val="NoSpacing"/>
              <w:rPr>
                <w:color w:val="000000"/>
                <w:sz w:val="18"/>
                <w:szCs w:val="18"/>
              </w:rPr>
            </w:pPr>
            <w:r>
              <w:rPr>
                <w:color w:val="000000"/>
                <w:sz w:val="18"/>
                <w:szCs w:val="18"/>
              </w:rPr>
              <w:t>18</w:t>
            </w:r>
          </w:p>
        </w:tc>
        <w:tc>
          <w:tcPr>
            <w:tcW w:w="686" w:type="dxa"/>
            <w:vAlign w:val="center"/>
          </w:tcPr>
          <w:p w:rsidR="0067745B" w:rsidRDefault="0067745B" w:rsidP="004943B1">
            <w:pPr>
              <w:pStyle w:val="NoSpacing"/>
              <w:rPr>
                <w:color w:val="000000"/>
                <w:sz w:val="18"/>
                <w:szCs w:val="18"/>
              </w:rPr>
            </w:pPr>
            <w:r>
              <w:rPr>
                <w:color w:val="000000"/>
                <w:sz w:val="18"/>
                <w:szCs w:val="18"/>
              </w:rPr>
              <w:t>18.3 - 18.3</w:t>
            </w:r>
          </w:p>
        </w:tc>
        <w:tc>
          <w:tcPr>
            <w:tcW w:w="532" w:type="dxa"/>
            <w:vAlign w:val="center"/>
          </w:tcPr>
          <w:p w:rsidR="0067745B" w:rsidRDefault="0067745B" w:rsidP="004943B1">
            <w:pPr>
              <w:pStyle w:val="NoSpacing"/>
              <w:rPr>
                <w:color w:val="000000"/>
                <w:sz w:val="18"/>
                <w:szCs w:val="18"/>
              </w:rPr>
            </w:pPr>
            <w:r>
              <w:rPr>
                <w:color w:val="000000"/>
                <w:sz w:val="18"/>
                <w:szCs w:val="18"/>
              </w:rPr>
              <w:t>ppb</w:t>
            </w:r>
          </w:p>
        </w:tc>
        <w:tc>
          <w:tcPr>
            <w:tcW w:w="550" w:type="dxa"/>
            <w:vAlign w:val="center"/>
          </w:tcPr>
          <w:p w:rsidR="0067745B" w:rsidRDefault="0067745B" w:rsidP="004943B1">
            <w:pPr>
              <w:pStyle w:val="NoSpacing"/>
              <w:rPr>
                <w:color w:val="000000"/>
                <w:sz w:val="18"/>
                <w:szCs w:val="18"/>
              </w:rPr>
            </w:pPr>
            <w:r>
              <w:rPr>
                <w:color w:val="000000"/>
                <w:sz w:val="18"/>
                <w:szCs w:val="18"/>
              </w:rPr>
              <w:t>80</w:t>
            </w:r>
          </w:p>
        </w:tc>
        <w:tc>
          <w:tcPr>
            <w:tcW w:w="691" w:type="dxa"/>
            <w:vAlign w:val="center"/>
          </w:tcPr>
          <w:p w:rsidR="0067745B" w:rsidRDefault="0067745B" w:rsidP="004943B1">
            <w:pPr>
              <w:pStyle w:val="NoSpacing"/>
              <w:rPr>
                <w:color w:val="000000"/>
                <w:sz w:val="18"/>
                <w:szCs w:val="18"/>
              </w:rPr>
            </w:pPr>
            <w:r>
              <w:rPr>
                <w:color w:val="000000"/>
                <w:sz w:val="18"/>
                <w:szCs w:val="18"/>
              </w:rPr>
              <w:t>0</w:t>
            </w:r>
          </w:p>
        </w:tc>
        <w:tc>
          <w:tcPr>
            <w:tcW w:w="2079" w:type="dxa"/>
            <w:gridSpan w:val="2"/>
            <w:vAlign w:val="center"/>
          </w:tcPr>
          <w:p w:rsidR="0067745B" w:rsidRDefault="0067745B" w:rsidP="004943B1">
            <w:pPr>
              <w:pStyle w:val="NoSpacing"/>
              <w:rPr>
                <w:color w:val="000000"/>
                <w:sz w:val="18"/>
                <w:szCs w:val="18"/>
              </w:rPr>
            </w:pPr>
            <w:r>
              <w:rPr>
                <w:color w:val="000000"/>
                <w:sz w:val="18"/>
                <w:szCs w:val="18"/>
              </w:rPr>
              <w:t>By-product of drinking water chlorination</w:t>
            </w:r>
          </w:p>
        </w:tc>
      </w:tr>
    </w:tbl>
    <w:p w:rsidR="0067745B" w:rsidRDefault="0067745B" w:rsidP="0067745B">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67745B" w:rsidRPr="00C85A1B" w:rsidTr="0067745B">
        <w:trPr>
          <w:trHeight w:val="144"/>
          <w:tblHeader/>
        </w:trPr>
        <w:tc>
          <w:tcPr>
            <w:tcW w:w="1467" w:type="dxa"/>
            <w:vAlign w:val="center"/>
          </w:tcPr>
          <w:p w:rsidR="0067745B" w:rsidRPr="001A741C" w:rsidRDefault="0067745B" w:rsidP="004943B1">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67745B" w:rsidRPr="001A741C" w:rsidRDefault="0067745B" w:rsidP="004943B1">
            <w:pPr>
              <w:pStyle w:val="NoSpacing"/>
              <w:rPr>
                <w:color w:val="333399"/>
                <w:sz w:val="18"/>
                <w:szCs w:val="18"/>
              </w:rPr>
            </w:pPr>
            <w:r w:rsidRPr="001A741C">
              <w:rPr>
                <w:color w:val="333399"/>
                <w:sz w:val="18"/>
                <w:szCs w:val="18"/>
              </w:rPr>
              <w:t>Collection Date</w:t>
            </w:r>
          </w:p>
        </w:tc>
        <w:tc>
          <w:tcPr>
            <w:tcW w:w="3330" w:type="dxa"/>
            <w:vAlign w:val="center"/>
          </w:tcPr>
          <w:p w:rsidR="0067745B" w:rsidRPr="001A741C" w:rsidRDefault="0067745B" w:rsidP="004943B1">
            <w:pPr>
              <w:pStyle w:val="NoSpacing"/>
              <w:rPr>
                <w:color w:val="333399"/>
                <w:sz w:val="18"/>
                <w:szCs w:val="18"/>
              </w:rPr>
            </w:pPr>
            <w:r w:rsidRPr="001A741C">
              <w:rPr>
                <w:color w:val="333399"/>
                <w:sz w:val="18"/>
                <w:szCs w:val="18"/>
              </w:rPr>
              <w:t>Water System</w:t>
            </w:r>
          </w:p>
        </w:tc>
        <w:tc>
          <w:tcPr>
            <w:tcW w:w="1080" w:type="dxa"/>
            <w:vAlign w:val="center"/>
          </w:tcPr>
          <w:p w:rsidR="0067745B" w:rsidRPr="001A741C" w:rsidRDefault="0067745B" w:rsidP="004943B1">
            <w:pPr>
              <w:pStyle w:val="NoSpacing"/>
              <w:rPr>
                <w:color w:val="333399"/>
                <w:sz w:val="18"/>
                <w:szCs w:val="18"/>
              </w:rPr>
            </w:pPr>
            <w:r w:rsidRPr="001A741C">
              <w:rPr>
                <w:color w:val="333399"/>
                <w:sz w:val="18"/>
                <w:szCs w:val="18"/>
              </w:rPr>
              <w:t>Highest Value</w:t>
            </w:r>
          </w:p>
        </w:tc>
        <w:tc>
          <w:tcPr>
            <w:tcW w:w="1530" w:type="dxa"/>
            <w:vAlign w:val="center"/>
          </w:tcPr>
          <w:p w:rsidR="0067745B" w:rsidRPr="001A741C" w:rsidRDefault="0067745B" w:rsidP="004943B1">
            <w:pPr>
              <w:pStyle w:val="NoSpacing"/>
              <w:rPr>
                <w:color w:val="333399"/>
                <w:sz w:val="18"/>
                <w:szCs w:val="18"/>
              </w:rPr>
            </w:pPr>
            <w:r w:rsidRPr="001A741C">
              <w:rPr>
                <w:color w:val="333399"/>
                <w:sz w:val="18"/>
                <w:szCs w:val="18"/>
              </w:rPr>
              <w:t>Range</w:t>
            </w:r>
          </w:p>
        </w:tc>
        <w:tc>
          <w:tcPr>
            <w:tcW w:w="540" w:type="dxa"/>
            <w:vAlign w:val="center"/>
          </w:tcPr>
          <w:p w:rsidR="0067745B" w:rsidRPr="001A741C" w:rsidRDefault="0067745B" w:rsidP="004943B1">
            <w:pPr>
              <w:pStyle w:val="NoSpacing"/>
              <w:rPr>
                <w:color w:val="333399"/>
                <w:sz w:val="18"/>
                <w:szCs w:val="18"/>
              </w:rPr>
            </w:pPr>
            <w:r w:rsidRPr="001A741C">
              <w:rPr>
                <w:color w:val="333399"/>
                <w:sz w:val="18"/>
                <w:szCs w:val="18"/>
              </w:rPr>
              <w:t>Unit</w:t>
            </w:r>
          </w:p>
        </w:tc>
        <w:tc>
          <w:tcPr>
            <w:tcW w:w="1035" w:type="dxa"/>
            <w:vAlign w:val="center"/>
          </w:tcPr>
          <w:p w:rsidR="0067745B" w:rsidRPr="001A741C" w:rsidRDefault="0067745B" w:rsidP="004943B1">
            <w:pPr>
              <w:pStyle w:val="NoSpacing"/>
              <w:rPr>
                <w:color w:val="333399"/>
                <w:sz w:val="18"/>
                <w:szCs w:val="18"/>
              </w:rPr>
            </w:pPr>
            <w:r w:rsidRPr="001A741C">
              <w:rPr>
                <w:color w:val="333399"/>
                <w:sz w:val="18"/>
                <w:szCs w:val="18"/>
              </w:rPr>
              <w:t>SMCL</w:t>
            </w:r>
          </w:p>
        </w:tc>
      </w:tr>
      <w:tr w:rsidR="0067745B" w:rsidRPr="00C85A1B" w:rsidTr="0067745B">
        <w:trPr>
          <w:tblHeader/>
        </w:trPr>
        <w:tc>
          <w:tcPr>
            <w:tcW w:w="1467"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0.12</w:t>
            </w:r>
          </w:p>
        </w:tc>
        <w:tc>
          <w:tcPr>
            <w:tcW w:w="1530"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0.05 - 0.12</w:t>
            </w:r>
          </w:p>
        </w:tc>
        <w:tc>
          <w:tcPr>
            <w:tcW w:w="540"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7745B" w:rsidRPr="001A741C" w:rsidRDefault="0067745B" w:rsidP="004943B1">
            <w:pPr>
              <w:widowControl w:val="0"/>
              <w:autoSpaceDE w:val="0"/>
              <w:autoSpaceDN w:val="0"/>
              <w:adjustRightInd w:val="0"/>
              <w:rPr>
                <w:rFonts w:eastAsia="Calibri" w:cs="Arial"/>
                <w:sz w:val="18"/>
                <w:szCs w:val="18"/>
              </w:rPr>
            </w:pPr>
            <w:r>
              <w:rPr>
                <w:rFonts w:eastAsia="Calibri" w:cs="Arial"/>
                <w:sz w:val="18"/>
                <w:szCs w:val="18"/>
              </w:rPr>
              <w:t>0.2</w:t>
            </w:r>
          </w:p>
        </w:tc>
      </w:tr>
      <w:tr w:rsidR="0067745B" w:rsidRPr="00C85A1B" w:rsidTr="0067745B">
        <w:trPr>
          <w:tblHeader/>
        </w:trPr>
        <w:tc>
          <w:tcPr>
            <w:tcW w:w="1467"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231</w:t>
            </w:r>
          </w:p>
        </w:tc>
        <w:tc>
          <w:tcPr>
            <w:tcW w:w="15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0 - 231</w:t>
            </w:r>
          </w:p>
        </w:tc>
        <w:tc>
          <w:tcPr>
            <w:tcW w:w="54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250</w:t>
            </w:r>
          </w:p>
        </w:tc>
      </w:tr>
      <w:tr w:rsidR="0067745B" w:rsidRPr="00C85A1B" w:rsidTr="0067745B">
        <w:trPr>
          <w:tblHeader/>
        </w:trPr>
        <w:tc>
          <w:tcPr>
            <w:tcW w:w="1467"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0.39 - 1.02</w:t>
            </w:r>
          </w:p>
        </w:tc>
        <w:tc>
          <w:tcPr>
            <w:tcW w:w="54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0.3</w:t>
            </w:r>
          </w:p>
        </w:tc>
      </w:tr>
      <w:tr w:rsidR="0067745B" w:rsidRPr="00C85A1B" w:rsidTr="0067745B">
        <w:trPr>
          <w:tblHeader/>
        </w:trPr>
        <w:tc>
          <w:tcPr>
            <w:tcW w:w="1467"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0.16</w:t>
            </w:r>
          </w:p>
        </w:tc>
        <w:tc>
          <w:tcPr>
            <w:tcW w:w="15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0.07 - 0.16</w:t>
            </w:r>
          </w:p>
        </w:tc>
        <w:tc>
          <w:tcPr>
            <w:tcW w:w="54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0.05</w:t>
            </w:r>
          </w:p>
        </w:tc>
      </w:tr>
      <w:tr w:rsidR="0067745B" w:rsidRPr="00C85A1B" w:rsidTr="0067745B">
        <w:trPr>
          <w:tblHeader/>
        </w:trPr>
        <w:tc>
          <w:tcPr>
            <w:tcW w:w="1467"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7.89</w:t>
            </w:r>
          </w:p>
        </w:tc>
        <w:tc>
          <w:tcPr>
            <w:tcW w:w="15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7.61 - 7.89</w:t>
            </w:r>
          </w:p>
        </w:tc>
        <w:tc>
          <w:tcPr>
            <w:tcW w:w="54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8.5</w:t>
            </w:r>
          </w:p>
        </w:tc>
      </w:tr>
      <w:tr w:rsidR="0067745B" w:rsidRPr="00C85A1B" w:rsidTr="0067745B">
        <w:trPr>
          <w:tblHeader/>
        </w:trPr>
        <w:tc>
          <w:tcPr>
            <w:tcW w:w="1467"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8</w:t>
            </w:r>
          </w:p>
        </w:tc>
        <w:tc>
          <w:tcPr>
            <w:tcW w:w="153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0 - 8</w:t>
            </w:r>
          </w:p>
        </w:tc>
        <w:tc>
          <w:tcPr>
            <w:tcW w:w="540"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67745B" w:rsidRDefault="0067745B" w:rsidP="004943B1">
            <w:pPr>
              <w:widowControl w:val="0"/>
              <w:autoSpaceDE w:val="0"/>
              <w:autoSpaceDN w:val="0"/>
              <w:adjustRightInd w:val="0"/>
              <w:rPr>
                <w:rFonts w:eastAsia="Calibri" w:cs="Arial"/>
                <w:sz w:val="18"/>
                <w:szCs w:val="18"/>
              </w:rPr>
            </w:pPr>
            <w:r>
              <w:rPr>
                <w:rFonts w:eastAsia="Calibri" w:cs="Arial"/>
                <w:sz w:val="18"/>
                <w:szCs w:val="18"/>
              </w:rPr>
              <w:t>250</w:t>
            </w:r>
          </w:p>
        </w:tc>
      </w:tr>
    </w:tbl>
    <w:p w:rsidR="0067745B" w:rsidRPr="00713865" w:rsidRDefault="0067745B" w:rsidP="0067745B">
      <w:pPr>
        <w:rPr>
          <w:vanish/>
        </w:rPr>
      </w:pPr>
      <w:bookmarkStart w:id="8" w:name="TABLE_GW3"/>
      <w:bookmarkEnd w:id="7"/>
    </w:p>
    <w:bookmarkEnd w:id="8"/>
    <w:p w:rsidR="0067745B" w:rsidRDefault="0067745B" w:rsidP="0067745B">
      <w:pPr>
        <w:pStyle w:val="NoSpacing"/>
        <w:rPr>
          <w:color w:val="000000"/>
        </w:rPr>
      </w:pPr>
      <w:r>
        <w:rPr>
          <w:color w:val="000000"/>
        </w:rPr>
        <w:t>+++++++++++++++Environmental Protection Agency Required Health Effects Language+++++++++++++++</w:t>
      </w:r>
    </w:p>
    <w:p w:rsidR="0067745B" w:rsidRDefault="0067745B" w:rsidP="0067745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7745B" w:rsidRPr="003D7569" w:rsidRDefault="0067745B" w:rsidP="0067745B">
      <w:pPr>
        <w:pStyle w:val="NoSpacing"/>
        <w:rPr>
          <w:color w:val="000000"/>
        </w:rPr>
      </w:pPr>
    </w:p>
    <w:p w:rsidR="0067745B" w:rsidRPr="00281073" w:rsidRDefault="0067745B" w:rsidP="0067745B">
      <w:pPr>
        <w:pStyle w:val="NoSpacing"/>
      </w:pPr>
      <w:r>
        <w:t>There are no additional required health effects notices.</w:t>
      </w:r>
    </w:p>
    <w:p w:rsidR="0067745B" w:rsidRPr="00281073" w:rsidRDefault="0067745B" w:rsidP="0067745B">
      <w:pPr>
        <w:pStyle w:val="NoSpacing"/>
      </w:pPr>
    </w:p>
    <w:p w:rsidR="0067745B" w:rsidRPr="00236BC3" w:rsidRDefault="0067745B" w:rsidP="0067745B">
      <w:pPr>
        <w:pStyle w:val="NoSpacing"/>
        <w:rPr>
          <w:color w:val="000000"/>
        </w:rPr>
      </w:pPr>
      <w:r>
        <w:t>There are no additional required health effects violation notices.</w:t>
      </w:r>
    </w:p>
    <w:p w:rsidR="0067745B" w:rsidRPr="00236BC3" w:rsidRDefault="0067745B" w:rsidP="0067745B">
      <w:pPr>
        <w:pStyle w:val="NoSpacing"/>
        <w:rPr>
          <w:color w:val="000000"/>
        </w:rPr>
      </w:pPr>
    </w:p>
    <w:p w:rsidR="0067745B" w:rsidRDefault="0067745B" w:rsidP="0067745B">
      <w:pPr>
        <w:pStyle w:val="NoSpacing"/>
        <w:rPr>
          <w:color w:val="000000"/>
        </w:rPr>
      </w:pPr>
    </w:p>
    <w:p w:rsidR="0067745B" w:rsidRDefault="0067745B" w:rsidP="0067745B">
      <w:pPr>
        <w:pStyle w:val="NoSpacing"/>
        <w:rPr>
          <w:color w:val="000000"/>
          <w:szCs w:val="28"/>
        </w:rPr>
      </w:pPr>
      <w:r>
        <w:rPr>
          <w:color w:val="000000"/>
        </w:rPr>
        <w:t>+++++++++++++++++++++++++++++++++++++++++++++++++++++++++++++++++++++++++++++++++++++</w:t>
      </w:r>
    </w:p>
    <w:p w:rsidR="0067745B" w:rsidRDefault="0067745B" w:rsidP="0067745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7745B" w:rsidRPr="000D5471" w:rsidRDefault="0067745B" w:rsidP="0067745B">
      <w:pPr>
        <w:pStyle w:val="NoSpacing"/>
        <w:rPr>
          <w:color w:val="000000"/>
          <w:sz w:val="25"/>
          <w:szCs w:val="25"/>
        </w:rPr>
      </w:pPr>
      <w:r>
        <w:rPr>
          <w:color w:val="000000"/>
        </w:rPr>
        <w:t xml:space="preserve">     </w:t>
      </w:r>
    </w:p>
    <w:p w:rsidR="00703458" w:rsidRPr="0067745B" w:rsidRDefault="0067745B" w:rsidP="0067745B">
      <w:r>
        <w:tab/>
      </w:r>
      <w:r>
        <w:rPr>
          <w:color w:val="000000"/>
        </w:rPr>
        <w:t xml:space="preserve">We at the </w:t>
      </w:r>
      <w:r>
        <w:rPr>
          <w:color w:val="000000"/>
        </w:rPr>
        <w:t>TESI BEAU PARTERRE</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67745B"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745B" w:rsidRDefault="0067745B" w:rsidP="0067745B">
      <w:pPr>
        <w:spacing w:after="0" w:line="240" w:lineRule="auto"/>
      </w:pPr>
      <w:r>
        <w:separator/>
      </w:r>
    </w:p>
  </w:endnote>
  <w:endnote w:type="continuationSeparator" w:id="0">
    <w:p w:rsidR="0067745B" w:rsidRDefault="0067745B" w:rsidP="006774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745B" w:rsidRDefault="0067745B" w:rsidP="0067745B">
      <w:pPr>
        <w:spacing w:after="0" w:line="240" w:lineRule="auto"/>
      </w:pPr>
      <w:r>
        <w:separator/>
      </w:r>
    </w:p>
  </w:footnote>
  <w:footnote w:type="continuationSeparator" w:id="0">
    <w:p w:rsidR="0067745B" w:rsidRDefault="0067745B" w:rsidP="006774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745B" w:rsidRDefault="006774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67745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67745B">
      <w:rPr>
        <w:b/>
        <w:bCs/>
        <w:noProof/>
      </w:rPr>
      <w:t>4</w:t>
    </w:r>
    <w:r>
      <w:rPr>
        <w:b/>
        <w:bCs/>
        <w:noProof/>
      </w:rPr>
      <w:fldChar w:fldCharType="end"/>
    </w:r>
  </w:p>
  <w:p w:rsidR="00463C55" w:rsidRDefault="0067745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67745B"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67745B">
      <w:rPr>
        <w:b/>
        <w:bCs/>
        <w:noProof/>
      </w:rPr>
      <w:t>1</w:t>
    </w:r>
    <w:r>
      <w:rPr>
        <w:b/>
        <w:bCs/>
        <w:noProof/>
      </w:rPr>
      <w:fldChar w:fldCharType="end"/>
    </w:r>
  </w:p>
  <w:p w:rsidR="00463C55" w:rsidRDefault="0067745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745B"/>
    <w:rsid w:val="0067745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CC8A185-5C91-42C6-A428-B2E7506E8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7745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7745B"/>
    <w:rPr>
      <w:rFonts w:ascii="Calibri" w:eastAsia="Times New Roman" w:hAnsi="Calibri" w:cs="Times New Roman"/>
    </w:rPr>
  </w:style>
  <w:style w:type="character" w:styleId="Hyperlink">
    <w:name w:val="Hyperlink"/>
    <w:rsid w:val="0067745B"/>
    <w:rPr>
      <w:color w:val="0000FF"/>
      <w:u w:val="single"/>
    </w:rPr>
  </w:style>
  <w:style w:type="paragraph" w:styleId="Header">
    <w:name w:val="header"/>
    <w:basedOn w:val="Normal"/>
    <w:link w:val="HeaderChar"/>
    <w:uiPriority w:val="99"/>
    <w:rsid w:val="0067745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7745B"/>
    <w:rPr>
      <w:rFonts w:ascii="Calibri" w:eastAsia="Times New Roman" w:hAnsi="Calibri" w:cs="Times New Roman"/>
    </w:rPr>
  </w:style>
  <w:style w:type="paragraph" w:styleId="Footer">
    <w:name w:val="footer"/>
    <w:basedOn w:val="Normal"/>
    <w:link w:val="FooterChar"/>
    <w:uiPriority w:val="99"/>
    <w:unhideWhenUsed/>
    <w:rsid w:val="006774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4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1888</Words>
  <Characters>10762</Characters>
  <Application>Microsoft Office Word</Application>
  <DocSecurity>0</DocSecurity>
  <Lines>89</Lines>
  <Paragraphs>25</Paragraphs>
  <ScaleCrop>false</ScaleCrop>
  <Company/>
  <LinksUpToDate>false</LinksUpToDate>
  <CharactersWithSpaces>12625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2021-04-01T14:06:00Z</dcterms:created>
  <dcterms:modified xsi:type="dcterms:W3CDTF">2021-04-01T14:07:00Z</dcterms:modified>
</cp:coreProperties>
</file>