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BA2" w:rsidRPr="00310B3B" w:rsidRDefault="00367BA2" w:rsidP="00367BA2">
      <w:pPr>
        <w:pStyle w:val="NoSpacing"/>
        <w:jc w:val="center"/>
        <w:rPr>
          <w:b/>
          <w:sz w:val="32"/>
        </w:rPr>
      </w:pPr>
      <w:bookmarkStart w:id="0" w:name="_GoBack"/>
      <w:bookmarkEnd w:id="0"/>
      <w:r>
        <w:rPr>
          <w:b/>
          <w:sz w:val="32"/>
        </w:rPr>
        <w:t>TOWN OF BERWICK</w:t>
      </w:r>
    </w:p>
    <w:p w:rsidR="00367BA2" w:rsidRPr="00310B3B" w:rsidRDefault="00367BA2" w:rsidP="00367BA2">
      <w:pPr>
        <w:pStyle w:val="NoSpacing"/>
        <w:jc w:val="center"/>
        <w:rPr>
          <w:b/>
          <w:sz w:val="32"/>
        </w:rPr>
      </w:pPr>
      <w:r w:rsidRPr="00310B3B">
        <w:rPr>
          <w:b/>
          <w:sz w:val="32"/>
        </w:rPr>
        <w:t xml:space="preserve">Public Water Supply ID: </w:t>
      </w:r>
      <w:r>
        <w:rPr>
          <w:b/>
          <w:sz w:val="32"/>
        </w:rPr>
        <w:t xml:space="preserve">LA1101014   </w:t>
      </w:r>
    </w:p>
    <w:p w:rsidR="00367BA2" w:rsidRPr="00310B3B" w:rsidRDefault="00367BA2" w:rsidP="00367BA2">
      <w:pPr>
        <w:pStyle w:val="NoSpacing"/>
        <w:jc w:val="center"/>
        <w:rPr>
          <w:sz w:val="32"/>
        </w:rPr>
      </w:pPr>
    </w:p>
    <w:p w:rsidR="00367BA2" w:rsidRPr="00310B3B" w:rsidRDefault="00367BA2" w:rsidP="00367BA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67BA2" w:rsidRPr="00CF4C62" w:rsidTr="00105E9B">
        <w:tc>
          <w:tcPr>
            <w:tcW w:w="756" w:type="dxa"/>
            <w:tcBorders>
              <w:bottom w:val="single" w:sz="18" w:space="0" w:color="808080"/>
              <w:right w:val="single" w:sz="18" w:space="0" w:color="808080"/>
            </w:tcBorders>
            <w:vAlign w:val="center"/>
          </w:tcPr>
          <w:p w:rsidR="00367BA2" w:rsidRPr="007625C6" w:rsidRDefault="00367BA2" w:rsidP="00105E9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67BA2" w:rsidRPr="007625C6" w:rsidRDefault="00367BA2" w:rsidP="00105E9B">
            <w:pPr>
              <w:pStyle w:val="NoSpacing"/>
              <w:rPr>
                <w:rFonts w:ascii="Cambria" w:hAnsi="Cambria"/>
                <w:szCs w:val="36"/>
              </w:rPr>
            </w:pPr>
          </w:p>
          <w:p w:rsidR="00367BA2" w:rsidRPr="00CF4C62" w:rsidRDefault="00367BA2" w:rsidP="00105E9B">
            <w:pPr>
              <w:pStyle w:val="NoSpacing"/>
              <w:rPr>
                <w:color w:val="4F81BD"/>
                <w:sz w:val="200"/>
                <w:szCs w:val="200"/>
              </w:rPr>
            </w:pPr>
            <w:r>
              <w:rPr>
                <w:sz w:val="144"/>
                <w:szCs w:val="200"/>
              </w:rPr>
              <w:t>2020</w:t>
            </w:r>
            <w:r w:rsidRPr="00CF4C62">
              <w:rPr>
                <w:sz w:val="144"/>
                <w:szCs w:val="200"/>
              </w:rPr>
              <w:t xml:space="preserve"> CCR</w:t>
            </w:r>
          </w:p>
        </w:tc>
      </w:tr>
      <w:tr w:rsidR="00367BA2" w:rsidRPr="00CF4C62" w:rsidTr="00105E9B">
        <w:trPr>
          <w:trHeight w:val="7551"/>
        </w:trPr>
        <w:tc>
          <w:tcPr>
            <w:tcW w:w="7054" w:type="dxa"/>
            <w:gridSpan w:val="2"/>
            <w:tcBorders>
              <w:top w:val="single" w:sz="18" w:space="0" w:color="808080"/>
            </w:tcBorders>
            <w:vAlign w:val="center"/>
          </w:tcPr>
          <w:p w:rsidR="00367BA2" w:rsidRPr="00950C03" w:rsidRDefault="00367BA2" w:rsidP="00105E9B">
            <w:pPr>
              <w:pStyle w:val="NoSpacing"/>
              <w:rPr>
                <w:b/>
                <w:sz w:val="28"/>
              </w:rPr>
            </w:pPr>
            <w:r>
              <w:rPr>
                <w:b/>
                <w:sz w:val="28"/>
              </w:rPr>
              <w:t xml:space="preserve">Additional Information and </w:t>
            </w:r>
            <w:r w:rsidRPr="00950C03">
              <w:rPr>
                <w:b/>
                <w:sz w:val="28"/>
              </w:rPr>
              <w:t>Electronic Copies can be found at www.ldh.la.gov/ccr</w:t>
            </w:r>
          </w:p>
          <w:p w:rsidR="00367BA2" w:rsidRDefault="00367BA2" w:rsidP="00105E9B">
            <w:pPr>
              <w:pStyle w:val="NoSpacing"/>
            </w:pPr>
          </w:p>
          <w:p w:rsidR="00367BA2" w:rsidRPr="00CF4C62" w:rsidRDefault="00367BA2" w:rsidP="00105E9B">
            <w:pPr>
              <w:pStyle w:val="NoSpacing"/>
            </w:pPr>
            <w:r w:rsidRPr="00CF4C62">
              <w:t>What you need to do:</w:t>
            </w:r>
          </w:p>
          <w:p w:rsidR="00367BA2" w:rsidRPr="00CF4C62" w:rsidRDefault="00367BA2" w:rsidP="00105E9B">
            <w:pPr>
              <w:pStyle w:val="NoSpacing"/>
            </w:pPr>
          </w:p>
          <w:p w:rsidR="00367BA2" w:rsidRPr="00CF4C62" w:rsidRDefault="00367BA2" w:rsidP="00105E9B">
            <w:pPr>
              <w:pStyle w:val="NoSpacing"/>
            </w:pPr>
            <w:r w:rsidRPr="00CF4C62">
              <w:t xml:space="preserve">Step 1:  </w:t>
            </w:r>
            <w:r w:rsidRPr="00CF4C62">
              <w:tab/>
              <w:t>Review base report (numbered pages) for errors.  If you are a surface water system, you must insert the turbidity data.</w:t>
            </w:r>
          </w:p>
          <w:p w:rsidR="00367BA2" w:rsidRDefault="00367BA2" w:rsidP="00105E9B">
            <w:pPr>
              <w:pStyle w:val="NoSpacing"/>
            </w:pPr>
            <w:r w:rsidRPr="00CF4C62">
              <w:tab/>
            </w:r>
          </w:p>
          <w:p w:rsidR="00367BA2" w:rsidRDefault="00367BA2" w:rsidP="00105E9B">
            <w:pPr>
              <w:pStyle w:val="NoSpacing"/>
            </w:pPr>
            <w:r>
              <w:t>UCMR 4:  If you have received data pertaining to the UCMR 4 list, that data must be included in the CCR Report.  Additional information can be found at: www.ldh.la.gov/ccr</w:t>
            </w:r>
          </w:p>
          <w:p w:rsidR="00367BA2" w:rsidRDefault="00367BA2" w:rsidP="00105E9B">
            <w:pPr>
              <w:pStyle w:val="NoSpacing"/>
            </w:pPr>
          </w:p>
          <w:p w:rsidR="00367BA2" w:rsidRPr="00CF4C62" w:rsidRDefault="00367BA2" w:rsidP="00105E9B">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367BA2" w:rsidRPr="00CF4C62" w:rsidRDefault="00367BA2" w:rsidP="00105E9B">
            <w:pPr>
              <w:pStyle w:val="NoSpacing"/>
            </w:pPr>
          </w:p>
          <w:p w:rsidR="00367BA2" w:rsidRPr="00CF4C62" w:rsidRDefault="00367BA2" w:rsidP="00105E9B">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367BA2" w:rsidRPr="00CF4C62" w:rsidRDefault="00367BA2" w:rsidP="00105E9B">
            <w:pPr>
              <w:pStyle w:val="NoSpacing"/>
            </w:pPr>
          </w:p>
          <w:p w:rsidR="00367BA2" w:rsidRPr="00CF4C62" w:rsidRDefault="00367BA2" w:rsidP="00105E9B">
            <w:pPr>
              <w:pStyle w:val="NoSpacing"/>
            </w:pPr>
            <w:r w:rsidRPr="00CF4C62">
              <w:t>Notes:</w:t>
            </w:r>
          </w:p>
          <w:p w:rsidR="00367BA2" w:rsidRPr="002925DC" w:rsidRDefault="00367BA2" w:rsidP="00105E9B">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367BA2" w:rsidRPr="00CF4C62" w:rsidRDefault="00367BA2" w:rsidP="00105E9B">
            <w:pPr>
              <w:pStyle w:val="NoSpacing"/>
              <w:rPr>
                <w:rFonts w:ascii="Cambria" w:hAnsi="Cambria"/>
                <w:sz w:val="20"/>
                <w:szCs w:val="36"/>
              </w:rPr>
            </w:pPr>
          </w:p>
        </w:tc>
      </w:tr>
    </w:tbl>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lastRenderedPageBreak/>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sz w:val="20"/>
        </w:rPr>
      </w:pPr>
      <w:r w:rsidRPr="0048300C">
        <w:rPr>
          <w:color w:val="FFFFFF"/>
          <w:sz w:val="20"/>
        </w:rPr>
        <w:t>A</w:t>
      </w:r>
    </w:p>
    <w:p w:rsidR="00367BA2" w:rsidRPr="0048300C" w:rsidRDefault="00367BA2" w:rsidP="00367BA2">
      <w:pPr>
        <w:pStyle w:val="NoSpacing"/>
        <w:rPr>
          <w:color w:val="FFFFFF"/>
        </w:rPr>
      </w:pPr>
      <w:r w:rsidRPr="0048300C">
        <w:rPr>
          <w:color w:val="FFFFFF"/>
        </w:rPr>
        <w:t>a</w:t>
      </w:r>
    </w:p>
    <w:p w:rsidR="00367BA2" w:rsidRPr="0048300C" w:rsidRDefault="00367BA2" w:rsidP="00367BA2">
      <w:pPr>
        <w:pStyle w:val="NoSpacing"/>
        <w:rPr>
          <w:color w:val="FFFFFF"/>
        </w:rPr>
      </w:pPr>
      <w:r w:rsidRPr="0048300C">
        <w:rPr>
          <w:color w:val="FFFFFF"/>
        </w:rPr>
        <w:t>a</w:t>
      </w:r>
    </w:p>
    <w:p w:rsidR="00367BA2" w:rsidRPr="00DC65B8" w:rsidRDefault="00367BA2" w:rsidP="00367BA2">
      <w:pPr>
        <w:pStyle w:val="NoSpacing"/>
        <w:rPr>
          <w:color w:val="FFFFFF"/>
        </w:rPr>
        <w:sectPr w:rsidR="00367BA2"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67BA2" w:rsidRPr="00310B3B" w:rsidRDefault="00367BA2" w:rsidP="00367BA2">
      <w:pPr>
        <w:pStyle w:val="NoSpacing"/>
        <w:jc w:val="center"/>
        <w:rPr>
          <w:b/>
          <w:color w:val="000000"/>
          <w:szCs w:val="32"/>
        </w:rPr>
      </w:pPr>
      <w:r w:rsidRPr="00310B3B">
        <w:rPr>
          <w:b/>
          <w:color w:val="000000"/>
          <w:sz w:val="28"/>
          <w:szCs w:val="32"/>
        </w:rPr>
        <w:lastRenderedPageBreak/>
        <w:t>The Water We Drink</w:t>
      </w:r>
    </w:p>
    <w:p w:rsidR="00367BA2" w:rsidRPr="003C33DC" w:rsidRDefault="00367BA2" w:rsidP="00367BA2">
      <w:pPr>
        <w:pStyle w:val="NoSpacing"/>
        <w:rPr>
          <w:color w:val="000000"/>
        </w:rPr>
      </w:pPr>
    </w:p>
    <w:p w:rsidR="00367BA2" w:rsidRPr="00310B3B" w:rsidRDefault="00367BA2" w:rsidP="00367BA2">
      <w:pPr>
        <w:pStyle w:val="NoSpacing"/>
        <w:jc w:val="center"/>
        <w:rPr>
          <w:b/>
          <w:color w:val="000000"/>
          <w:szCs w:val="28"/>
        </w:rPr>
      </w:pPr>
      <w:r>
        <w:rPr>
          <w:b/>
          <w:color w:val="000000"/>
        </w:rPr>
        <w:t>TOWN OF BERWICK</w:t>
      </w:r>
    </w:p>
    <w:p w:rsidR="00367BA2" w:rsidRDefault="00367BA2" w:rsidP="00367BA2">
      <w:pPr>
        <w:pStyle w:val="NoSpacing"/>
        <w:jc w:val="center"/>
        <w:rPr>
          <w:color w:val="000000"/>
        </w:rPr>
      </w:pPr>
      <w:r>
        <w:rPr>
          <w:color w:val="000000"/>
        </w:rPr>
        <w:t xml:space="preserve">Public Water Supply ID: </w:t>
      </w:r>
      <w:r>
        <w:rPr>
          <w:color w:val="000000"/>
        </w:rPr>
        <w:t xml:space="preserve">LA1101014   </w:t>
      </w:r>
    </w:p>
    <w:p w:rsidR="00367BA2" w:rsidRDefault="00367BA2" w:rsidP="00367BA2">
      <w:pPr>
        <w:pStyle w:val="NoSpacing"/>
        <w:rPr>
          <w:color w:val="000000"/>
        </w:rPr>
      </w:pPr>
    </w:p>
    <w:p w:rsidR="00367BA2" w:rsidRDefault="00367BA2" w:rsidP="00367BA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67BA2" w:rsidRDefault="00367BA2" w:rsidP="00367BA2">
      <w:pPr>
        <w:pStyle w:val="NoSpacing"/>
        <w:rPr>
          <w:color w:val="000000"/>
        </w:rPr>
      </w:pPr>
    </w:p>
    <w:p w:rsidR="00367BA2" w:rsidRDefault="00367BA2" w:rsidP="00367BA2">
      <w:pPr>
        <w:pStyle w:val="NoSpacing"/>
        <w:rPr>
          <w:color w:val="000000"/>
        </w:rPr>
      </w:pPr>
      <w:r>
        <w:rPr>
          <w:color w:val="000000"/>
        </w:rPr>
        <w:t>Our water system purchases water as listed below:</w:t>
      </w:r>
    </w:p>
    <w:p w:rsidR="00367BA2" w:rsidRDefault="00367BA2" w:rsidP="00367BA2">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367BA2" w:rsidRPr="00E952C2" w:rsidTr="00367BA2">
        <w:trPr>
          <w:trHeight w:val="20"/>
          <w:tblHeader/>
          <w:jc w:val="center"/>
        </w:trPr>
        <w:tc>
          <w:tcPr>
            <w:tcW w:w="4464" w:type="dxa"/>
            <w:vAlign w:val="center"/>
          </w:tcPr>
          <w:p w:rsidR="00367BA2" w:rsidRPr="001A741C" w:rsidRDefault="00367BA2" w:rsidP="00105E9B">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367BA2" w:rsidRPr="001A741C" w:rsidRDefault="00367BA2" w:rsidP="00105E9B">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367BA2" w:rsidRPr="00E952C2" w:rsidTr="00367BA2">
        <w:trPr>
          <w:tblHeader/>
          <w:jc w:val="center"/>
        </w:trPr>
        <w:tc>
          <w:tcPr>
            <w:tcW w:w="4464" w:type="dxa"/>
            <w:vAlign w:val="center"/>
          </w:tcPr>
          <w:p w:rsidR="00367BA2" w:rsidRPr="001A741C" w:rsidRDefault="00367BA2"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BERWICK</w:t>
            </w:r>
          </w:p>
        </w:tc>
        <w:tc>
          <w:tcPr>
            <w:tcW w:w="5004" w:type="dxa"/>
            <w:vAlign w:val="center"/>
          </w:tcPr>
          <w:p w:rsidR="00367BA2" w:rsidRPr="001A741C" w:rsidRDefault="00367BA2"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BERWICK BAYOU VISTA WW COMMISSION</w:t>
            </w:r>
          </w:p>
        </w:tc>
      </w:tr>
    </w:tbl>
    <w:p w:rsidR="00367BA2" w:rsidRDefault="00367BA2" w:rsidP="00367BA2">
      <w:pPr>
        <w:pStyle w:val="NoSpacing"/>
        <w:rPr>
          <w:color w:val="000000"/>
        </w:rPr>
      </w:pPr>
      <w:r>
        <w:tab/>
      </w:r>
      <w:r>
        <w:rPr>
          <w:color w:val="000000"/>
        </w:rPr>
        <w:t xml:space="preserve">          </w:t>
      </w:r>
    </w:p>
    <w:p w:rsidR="00367BA2" w:rsidRDefault="00367BA2" w:rsidP="00367BA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67BA2" w:rsidRPr="003C33DC" w:rsidRDefault="00367BA2" w:rsidP="00367BA2">
      <w:pPr>
        <w:pStyle w:val="NoSpacing"/>
        <w:rPr>
          <w:color w:val="000000"/>
        </w:rPr>
      </w:pPr>
    </w:p>
    <w:p w:rsidR="00367BA2" w:rsidRPr="00CF4C62" w:rsidRDefault="00367BA2" w:rsidP="00367BA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67BA2" w:rsidRPr="00CF4C62" w:rsidRDefault="00367BA2" w:rsidP="00367BA2">
      <w:pPr>
        <w:pStyle w:val="NoSpacing"/>
        <w:rPr>
          <w:color w:val="000000"/>
          <w:sz w:val="10"/>
        </w:rPr>
      </w:pPr>
    </w:p>
    <w:p w:rsidR="00367BA2" w:rsidRPr="00CF4C62" w:rsidRDefault="00367BA2" w:rsidP="00367BA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67BA2" w:rsidRPr="00CF4C62" w:rsidRDefault="00367BA2" w:rsidP="00367BA2">
      <w:pPr>
        <w:pStyle w:val="NoSpacing"/>
        <w:rPr>
          <w:color w:val="000000"/>
          <w:sz w:val="10"/>
        </w:rPr>
      </w:pPr>
    </w:p>
    <w:p w:rsidR="00367BA2" w:rsidRPr="00CF4C62" w:rsidRDefault="00367BA2" w:rsidP="00367BA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67BA2" w:rsidRPr="00CF4C62" w:rsidRDefault="00367BA2" w:rsidP="00367BA2">
      <w:pPr>
        <w:pStyle w:val="NoSpacing"/>
        <w:rPr>
          <w:color w:val="000000"/>
          <w:sz w:val="10"/>
        </w:rPr>
      </w:pPr>
    </w:p>
    <w:p w:rsidR="00367BA2" w:rsidRPr="00CF4C62" w:rsidRDefault="00367BA2" w:rsidP="00367BA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67BA2" w:rsidRPr="00CF4C62" w:rsidRDefault="00367BA2" w:rsidP="00367BA2">
      <w:pPr>
        <w:pStyle w:val="NoSpacing"/>
        <w:rPr>
          <w:color w:val="000000"/>
          <w:sz w:val="8"/>
          <w:u w:val="single"/>
        </w:rPr>
      </w:pPr>
    </w:p>
    <w:p w:rsidR="00367BA2" w:rsidRPr="00CF4C62" w:rsidRDefault="00367BA2" w:rsidP="00367BA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67BA2" w:rsidRDefault="00367BA2" w:rsidP="00367BA2">
      <w:pPr>
        <w:pStyle w:val="NoSpacing"/>
        <w:rPr>
          <w:color w:val="000000"/>
        </w:rPr>
      </w:pPr>
    </w:p>
    <w:p w:rsidR="00367BA2" w:rsidRDefault="00367BA2" w:rsidP="00367BA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DUVAL</w:t>
      </w:r>
      <w:r>
        <w:rPr>
          <w:color w:val="000000"/>
        </w:rPr>
        <w:t xml:space="preserve"> </w:t>
      </w:r>
      <w:r>
        <w:rPr>
          <w:color w:val="000000"/>
        </w:rPr>
        <w:t>ARTHUR</w:t>
      </w:r>
      <w:r>
        <w:rPr>
          <w:color w:val="000000"/>
        </w:rPr>
        <w:t xml:space="preserve"> at </w:t>
      </w:r>
      <w:r>
        <w:rPr>
          <w:color w:val="000000"/>
        </w:rPr>
        <w:t>985-384-8858</w:t>
      </w:r>
      <w:r>
        <w:rPr>
          <w:color w:val="000000"/>
        </w:rPr>
        <w:t>.</w:t>
      </w:r>
    </w:p>
    <w:p w:rsidR="00367BA2" w:rsidRDefault="00367BA2" w:rsidP="00367BA2">
      <w:pPr>
        <w:pStyle w:val="NoSpacing"/>
        <w:rPr>
          <w:color w:val="000000"/>
        </w:rPr>
      </w:pPr>
    </w:p>
    <w:p w:rsidR="00367BA2" w:rsidRDefault="00367BA2" w:rsidP="00367BA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BERWICK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367BA2" w:rsidRDefault="00367BA2" w:rsidP="00367BA2">
      <w:pPr>
        <w:pStyle w:val="NoSpacing"/>
        <w:rPr>
          <w:color w:val="000000"/>
        </w:rPr>
      </w:pPr>
    </w:p>
    <w:p w:rsidR="00367BA2" w:rsidRDefault="00367BA2" w:rsidP="00367BA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367BA2" w:rsidRPr="003C33DC" w:rsidRDefault="00367BA2" w:rsidP="00367BA2">
      <w:pPr>
        <w:pStyle w:val="NoSpacing"/>
        <w:rPr>
          <w:color w:val="000000"/>
        </w:rPr>
      </w:pPr>
    </w:p>
    <w:p w:rsidR="00367BA2" w:rsidRPr="003C33DC" w:rsidRDefault="00367BA2" w:rsidP="00367BA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67BA2" w:rsidRPr="003C33DC" w:rsidRDefault="00367BA2" w:rsidP="00367BA2">
      <w:pPr>
        <w:pStyle w:val="NoSpacing"/>
        <w:rPr>
          <w:color w:val="000000"/>
        </w:rPr>
      </w:pPr>
    </w:p>
    <w:p w:rsidR="00367BA2" w:rsidRPr="00CF4C62" w:rsidRDefault="00367BA2" w:rsidP="00367BA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67BA2" w:rsidRPr="00CF4C62" w:rsidRDefault="00367BA2" w:rsidP="00367BA2">
      <w:pPr>
        <w:pStyle w:val="NoSpacing"/>
        <w:rPr>
          <w:color w:val="000000"/>
          <w:sz w:val="10"/>
        </w:rPr>
      </w:pPr>
    </w:p>
    <w:p w:rsidR="00367BA2" w:rsidRPr="00CF4C62" w:rsidRDefault="00367BA2" w:rsidP="00367BA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67BA2" w:rsidRPr="00CF4C62" w:rsidRDefault="00367BA2" w:rsidP="00367BA2">
      <w:pPr>
        <w:pStyle w:val="NoSpacing"/>
        <w:rPr>
          <w:color w:val="000000"/>
          <w:sz w:val="10"/>
        </w:rPr>
      </w:pPr>
    </w:p>
    <w:p w:rsidR="00367BA2" w:rsidRPr="00CF4C62" w:rsidRDefault="00367BA2" w:rsidP="00367BA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67BA2" w:rsidRPr="00CF4C62" w:rsidRDefault="00367BA2" w:rsidP="00367BA2">
      <w:pPr>
        <w:pStyle w:val="NoSpacing"/>
        <w:rPr>
          <w:color w:val="000000"/>
          <w:sz w:val="10"/>
        </w:rPr>
      </w:pPr>
    </w:p>
    <w:p w:rsidR="00367BA2" w:rsidRDefault="00367BA2" w:rsidP="00367BA2">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67BA2" w:rsidRPr="00B23EB9" w:rsidRDefault="00367BA2" w:rsidP="00367BA2">
      <w:pPr>
        <w:pStyle w:val="NoSpacing"/>
        <w:rPr>
          <w:color w:val="000000"/>
          <w:sz w:val="10"/>
          <w:szCs w:val="10"/>
        </w:rPr>
      </w:pPr>
    </w:p>
    <w:p w:rsidR="00367BA2" w:rsidRPr="00CF4C62" w:rsidRDefault="00367BA2" w:rsidP="00367BA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67BA2" w:rsidRPr="00CF4C62" w:rsidRDefault="00367BA2" w:rsidP="00367BA2">
      <w:pPr>
        <w:pStyle w:val="NoSpacing"/>
        <w:rPr>
          <w:color w:val="000000"/>
          <w:sz w:val="10"/>
        </w:rPr>
      </w:pPr>
    </w:p>
    <w:p w:rsidR="00367BA2" w:rsidRPr="00CF4C62" w:rsidRDefault="00367BA2" w:rsidP="00367BA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67BA2" w:rsidRPr="00CF4C62" w:rsidRDefault="00367BA2" w:rsidP="00367BA2">
      <w:pPr>
        <w:pStyle w:val="NoSpacing"/>
        <w:rPr>
          <w:color w:val="000000"/>
          <w:sz w:val="10"/>
        </w:rPr>
      </w:pPr>
    </w:p>
    <w:p w:rsidR="00367BA2" w:rsidRPr="00CF4C62" w:rsidRDefault="00367BA2" w:rsidP="00367BA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67BA2" w:rsidRPr="00CF4C62" w:rsidRDefault="00367BA2" w:rsidP="00367BA2">
      <w:pPr>
        <w:pStyle w:val="NoSpacing"/>
        <w:rPr>
          <w:color w:val="000000"/>
          <w:sz w:val="10"/>
        </w:rPr>
      </w:pPr>
    </w:p>
    <w:p w:rsidR="00367BA2" w:rsidRPr="00CF4C62" w:rsidRDefault="00367BA2" w:rsidP="00367BA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67BA2" w:rsidRPr="00CF4C62" w:rsidRDefault="00367BA2" w:rsidP="00367BA2">
      <w:pPr>
        <w:pStyle w:val="NoSpacing"/>
        <w:rPr>
          <w:color w:val="000000"/>
          <w:sz w:val="10"/>
        </w:rPr>
      </w:pPr>
    </w:p>
    <w:p w:rsidR="00367BA2" w:rsidRPr="00CF4C62" w:rsidRDefault="00367BA2" w:rsidP="00367BA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67BA2" w:rsidRPr="00CF4C62" w:rsidRDefault="00367BA2" w:rsidP="00367BA2">
      <w:pPr>
        <w:pStyle w:val="NoSpacing"/>
        <w:rPr>
          <w:color w:val="000000"/>
          <w:sz w:val="10"/>
        </w:rPr>
      </w:pPr>
    </w:p>
    <w:p w:rsidR="00367BA2" w:rsidRPr="00CF4C62" w:rsidRDefault="00367BA2" w:rsidP="00367BA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67BA2" w:rsidRDefault="00367BA2" w:rsidP="00367BA2">
      <w:pPr>
        <w:pStyle w:val="NoSpacing"/>
        <w:rPr>
          <w:color w:val="000000"/>
          <w:sz w:val="16"/>
        </w:rPr>
      </w:pPr>
    </w:p>
    <w:p w:rsidR="00367BA2" w:rsidRDefault="00367BA2" w:rsidP="00367BA2">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67BA2" w:rsidRDefault="00367BA2" w:rsidP="00367BA2">
      <w:pPr>
        <w:pStyle w:val="NoSpacing"/>
        <w:rPr>
          <w:color w:val="000000"/>
          <w:sz w:val="16"/>
        </w:rPr>
      </w:pPr>
    </w:p>
    <w:p w:rsidR="00367BA2" w:rsidRDefault="00367BA2" w:rsidP="00367BA2">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367BA2" w:rsidRDefault="00367BA2" w:rsidP="00367BA2">
      <w:pPr>
        <w:pStyle w:val="NoSpacing"/>
        <w:rPr>
          <w:color w:val="000000"/>
        </w:rPr>
      </w:pPr>
    </w:p>
    <w:p w:rsidR="00367BA2" w:rsidRPr="003C33DC" w:rsidRDefault="00367BA2" w:rsidP="00367BA2">
      <w:pPr>
        <w:pStyle w:val="NoSpacing"/>
        <w:rPr>
          <w:color w:val="000000"/>
        </w:rPr>
      </w:pPr>
      <w:r>
        <w:rPr>
          <w:color w:val="000000"/>
        </w:rPr>
        <w:tab/>
      </w:r>
      <w:r w:rsidRPr="003C33DC">
        <w:rPr>
          <w:color w:val="000000"/>
        </w:rPr>
        <w:t>During the period covered by this report we had below noted violations of drinking water regulations.</w:t>
      </w:r>
    </w:p>
    <w:p w:rsidR="00367BA2" w:rsidRDefault="00367BA2" w:rsidP="00367BA2">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67BA2" w:rsidRPr="00E51513" w:rsidTr="00367BA2">
        <w:trPr>
          <w:trHeight w:val="143"/>
        </w:trPr>
        <w:tc>
          <w:tcPr>
            <w:tcW w:w="3308" w:type="dxa"/>
            <w:vAlign w:val="center"/>
          </w:tcPr>
          <w:p w:rsidR="00367BA2" w:rsidRPr="00E51513" w:rsidRDefault="00367BA2" w:rsidP="00105E9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67BA2" w:rsidRPr="00E51513" w:rsidRDefault="00367BA2" w:rsidP="00105E9B">
            <w:pPr>
              <w:pStyle w:val="NoSpacing"/>
              <w:rPr>
                <w:color w:val="333399"/>
                <w:sz w:val="18"/>
                <w:szCs w:val="18"/>
              </w:rPr>
            </w:pPr>
            <w:r w:rsidRPr="00E51513">
              <w:rPr>
                <w:color w:val="333399"/>
                <w:sz w:val="18"/>
                <w:szCs w:val="18"/>
              </w:rPr>
              <w:t>Analyte</w:t>
            </w:r>
          </w:p>
        </w:tc>
        <w:tc>
          <w:tcPr>
            <w:tcW w:w="3788" w:type="dxa"/>
            <w:vAlign w:val="center"/>
          </w:tcPr>
          <w:p w:rsidR="00367BA2" w:rsidRPr="00E51513" w:rsidRDefault="00367BA2" w:rsidP="00105E9B">
            <w:pPr>
              <w:pStyle w:val="NoSpacing"/>
              <w:rPr>
                <w:color w:val="333399"/>
                <w:sz w:val="18"/>
                <w:szCs w:val="18"/>
              </w:rPr>
            </w:pPr>
            <w:r w:rsidRPr="00E51513">
              <w:rPr>
                <w:color w:val="333399"/>
                <w:sz w:val="18"/>
                <w:szCs w:val="18"/>
              </w:rPr>
              <w:t>Type</w:t>
            </w:r>
          </w:p>
        </w:tc>
      </w:tr>
      <w:tr w:rsidR="00367BA2" w:rsidRPr="00E51513" w:rsidTr="00920C09">
        <w:tc>
          <w:tcPr>
            <w:tcW w:w="10339" w:type="dxa"/>
            <w:gridSpan w:val="3"/>
            <w:vAlign w:val="center"/>
          </w:tcPr>
          <w:p w:rsidR="00367BA2" w:rsidRPr="00E51513" w:rsidRDefault="00367BA2" w:rsidP="00367BA2">
            <w:pPr>
              <w:pStyle w:val="NoSpacing"/>
              <w:rPr>
                <w:sz w:val="18"/>
                <w:szCs w:val="18"/>
              </w:rPr>
            </w:pPr>
            <w:r>
              <w:rPr>
                <w:sz w:val="18"/>
                <w:szCs w:val="18"/>
              </w:rPr>
              <w:t>No Violations Occurred in the Calendar Year of 2020</w:t>
            </w:r>
          </w:p>
        </w:tc>
      </w:tr>
      <w:bookmarkEnd w:id="2"/>
    </w:tbl>
    <w:p w:rsidR="00367BA2" w:rsidRDefault="00367BA2" w:rsidP="00367BA2">
      <w:pPr>
        <w:pStyle w:val="NoSpacing"/>
        <w:rPr>
          <w:color w:val="000000"/>
          <w:sz w:val="25"/>
          <w:szCs w:val="25"/>
        </w:rPr>
      </w:pPr>
    </w:p>
    <w:p w:rsidR="00367BA2" w:rsidRDefault="00367BA2" w:rsidP="00367BA2">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67BA2" w:rsidRDefault="00367BA2" w:rsidP="00367BA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67BA2" w:rsidRPr="00971A4B" w:rsidTr="00105E9B">
        <w:trPr>
          <w:trHeight w:val="20"/>
        </w:trPr>
        <w:tc>
          <w:tcPr>
            <w:tcW w:w="1374" w:type="dxa"/>
            <w:shd w:val="clear" w:color="auto" w:fill="auto"/>
          </w:tcPr>
          <w:p w:rsidR="00367BA2" w:rsidRPr="00971A4B" w:rsidRDefault="00367BA2" w:rsidP="00105E9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67BA2" w:rsidRPr="00971A4B" w:rsidRDefault="00367BA2" w:rsidP="00105E9B">
            <w:pPr>
              <w:pStyle w:val="NoSpacing"/>
              <w:rPr>
                <w:color w:val="333399"/>
                <w:sz w:val="18"/>
                <w:szCs w:val="18"/>
              </w:rPr>
            </w:pPr>
            <w:r w:rsidRPr="00971A4B">
              <w:rPr>
                <w:color w:val="333399"/>
                <w:sz w:val="18"/>
                <w:szCs w:val="18"/>
              </w:rPr>
              <w:t>Date</w:t>
            </w:r>
          </w:p>
        </w:tc>
        <w:tc>
          <w:tcPr>
            <w:tcW w:w="1007" w:type="dxa"/>
          </w:tcPr>
          <w:p w:rsidR="00367BA2" w:rsidRPr="00971A4B" w:rsidRDefault="00367BA2" w:rsidP="00105E9B">
            <w:pPr>
              <w:pStyle w:val="NoSpacing"/>
              <w:rPr>
                <w:color w:val="333399"/>
                <w:sz w:val="18"/>
                <w:szCs w:val="18"/>
              </w:rPr>
            </w:pPr>
            <w:r w:rsidRPr="00971A4B">
              <w:rPr>
                <w:color w:val="333399"/>
                <w:sz w:val="18"/>
                <w:szCs w:val="18"/>
              </w:rPr>
              <w:t>HighestRAA</w:t>
            </w:r>
          </w:p>
        </w:tc>
        <w:tc>
          <w:tcPr>
            <w:tcW w:w="733" w:type="dxa"/>
            <w:shd w:val="clear" w:color="auto" w:fill="auto"/>
          </w:tcPr>
          <w:p w:rsidR="00367BA2" w:rsidRPr="00971A4B" w:rsidRDefault="00367BA2" w:rsidP="00105E9B">
            <w:pPr>
              <w:pStyle w:val="NoSpacing"/>
              <w:rPr>
                <w:color w:val="333399"/>
                <w:sz w:val="18"/>
                <w:szCs w:val="18"/>
              </w:rPr>
            </w:pPr>
            <w:r w:rsidRPr="00971A4B">
              <w:rPr>
                <w:color w:val="333399"/>
                <w:sz w:val="18"/>
                <w:szCs w:val="18"/>
              </w:rPr>
              <w:t>Unit</w:t>
            </w:r>
          </w:p>
        </w:tc>
        <w:tc>
          <w:tcPr>
            <w:tcW w:w="1099" w:type="dxa"/>
            <w:shd w:val="clear" w:color="auto" w:fill="auto"/>
          </w:tcPr>
          <w:p w:rsidR="00367BA2" w:rsidRPr="00971A4B" w:rsidRDefault="00367BA2" w:rsidP="00105E9B">
            <w:pPr>
              <w:pStyle w:val="NoSpacing"/>
              <w:rPr>
                <w:color w:val="333399"/>
                <w:sz w:val="18"/>
                <w:szCs w:val="18"/>
              </w:rPr>
            </w:pPr>
            <w:r w:rsidRPr="00971A4B">
              <w:rPr>
                <w:color w:val="333399"/>
                <w:sz w:val="18"/>
                <w:szCs w:val="18"/>
              </w:rPr>
              <w:t>Range</w:t>
            </w:r>
          </w:p>
        </w:tc>
        <w:tc>
          <w:tcPr>
            <w:tcW w:w="824" w:type="dxa"/>
            <w:shd w:val="clear" w:color="auto" w:fill="auto"/>
          </w:tcPr>
          <w:p w:rsidR="00367BA2" w:rsidRPr="00971A4B" w:rsidRDefault="00367BA2" w:rsidP="00105E9B">
            <w:pPr>
              <w:pStyle w:val="NoSpacing"/>
              <w:rPr>
                <w:color w:val="333399"/>
                <w:sz w:val="18"/>
                <w:szCs w:val="18"/>
              </w:rPr>
            </w:pPr>
            <w:r w:rsidRPr="00971A4B">
              <w:rPr>
                <w:color w:val="333399"/>
                <w:sz w:val="18"/>
                <w:szCs w:val="18"/>
              </w:rPr>
              <w:t>MRDL</w:t>
            </w:r>
          </w:p>
        </w:tc>
        <w:tc>
          <w:tcPr>
            <w:tcW w:w="824" w:type="dxa"/>
            <w:shd w:val="clear" w:color="auto" w:fill="auto"/>
          </w:tcPr>
          <w:p w:rsidR="00367BA2" w:rsidRPr="00971A4B" w:rsidRDefault="00367BA2" w:rsidP="00105E9B">
            <w:pPr>
              <w:pStyle w:val="NoSpacing"/>
              <w:rPr>
                <w:color w:val="333399"/>
                <w:sz w:val="18"/>
                <w:szCs w:val="18"/>
              </w:rPr>
            </w:pPr>
            <w:r w:rsidRPr="00971A4B">
              <w:rPr>
                <w:color w:val="333399"/>
                <w:sz w:val="18"/>
                <w:szCs w:val="18"/>
              </w:rPr>
              <w:t>MRDLG</w:t>
            </w:r>
          </w:p>
        </w:tc>
        <w:tc>
          <w:tcPr>
            <w:tcW w:w="3602" w:type="dxa"/>
            <w:shd w:val="clear" w:color="auto" w:fill="auto"/>
          </w:tcPr>
          <w:p w:rsidR="00367BA2" w:rsidRPr="00971A4B" w:rsidRDefault="00367BA2" w:rsidP="00105E9B">
            <w:pPr>
              <w:pStyle w:val="NoSpacing"/>
              <w:rPr>
                <w:color w:val="333399"/>
                <w:sz w:val="18"/>
                <w:szCs w:val="18"/>
              </w:rPr>
            </w:pPr>
            <w:r w:rsidRPr="00971A4B">
              <w:rPr>
                <w:color w:val="333399"/>
                <w:sz w:val="18"/>
                <w:szCs w:val="18"/>
              </w:rPr>
              <w:t>Typical Source</w:t>
            </w:r>
          </w:p>
        </w:tc>
      </w:tr>
      <w:tr w:rsidR="00367BA2" w:rsidRPr="00971A4B" w:rsidTr="00105E9B">
        <w:trPr>
          <w:trHeight w:hRule="exact" w:val="20"/>
        </w:trPr>
        <w:tc>
          <w:tcPr>
            <w:tcW w:w="1374" w:type="dxa"/>
            <w:shd w:val="clear" w:color="auto" w:fill="auto"/>
          </w:tcPr>
          <w:p w:rsidR="00367BA2" w:rsidRPr="00376BD9" w:rsidRDefault="00367BA2" w:rsidP="00105E9B">
            <w:pPr>
              <w:rPr>
                <w:rFonts w:eastAsia="Calibri"/>
                <w:color w:val="000000"/>
                <w:sz w:val="18"/>
                <w:szCs w:val="18"/>
              </w:rPr>
            </w:pPr>
          </w:p>
        </w:tc>
        <w:tc>
          <w:tcPr>
            <w:tcW w:w="824" w:type="dxa"/>
            <w:shd w:val="clear" w:color="auto" w:fill="auto"/>
          </w:tcPr>
          <w:p w:rsidR="00367BA2" w:rsidRPr="00376BD9" w:rsidRDefault="00367BA2" w:rsidP="00105E9B">
            <w:pPr>
              <w:rPr>
                <w:rFonts w:eastAsia="Calibri"/>
                <w:color w:val="000000"/>
                <w:sz w:val="18"/>
                <w:szCs w:val="18"/>
              </w:rPr>
            </w:pPr>
          </w:p>
        </w:tc>
        <w:tc>
          <w:tcPr>
            <w:tcW w:w="1007" w:type="dxa"/>
          </w:tcPr>
          <w:p w:rsidR="00367BA2" w:rsidRPr="00376BD9" w:rsidRDefault="00367BA2" w:rsidP="00105E9B">
            <w:pPr>
              <w:rPr>
                <w:rFonts w:eastAsia="Calibri"/>
                <w:color w:val="000000"/>
                <w:sz w:val="18"/>
                <w:szCs w:val="18"/>
              </w:rPr>
            </w:pPr>
          </w:p>
        </w:tc>
        <w:tc>
          <w:tcPr>
            <w:tcW w:w="733" w:type="dxa"/>
            <w:shd w:val="clear" w:color="auto" w:fill="auto"/>
          </w:tcPr>
          <w:p w:rsidR="00367BA2" w:rsidRPr="00376BD9" w:rsidRDefault="00367BA2" w:rsidP="00105E9B">
            <w:pPr>
              <w:rPr>
                <w:rFonts w:eastAsia="Calibri"/>
                <w:color w:val="000000"/>
                <w:sz w:val="18"/>
                <w:szCs w:val="18"/>
              </w:rPr>
            </w:pPr>
          </w:p>
        </w:tc>
        <w:tc>
          <w:tcPr>
            <w:tcW w:w="1099" w:type="dxa"/>
            <w:shd w:val="clear" w:color="auto" w:fill="auto"/>
          </w:tcPr>
          <w:p w:rsidR="00367BA2" w:rsidRPr="00376BD9" w:rsidRDefault="00367BA2" w:rsidP="00105E9B">
            <w:pPr>
              <w:rPr>
                <w:rFonts w:eastAsia="Calibri"/>
                <w:color w:val="000000"/>
                <w:sz w:val="18"/>
                <w:szCs w:val="18"/>
              </w:rPr>
            </w:pPr>
          </w:p>
        </w:tc>
        <w:tc>
          <w:tcPr>
            <w:tcW w:w="824" w:type="dxa"/>
            <w:shd w:val="clear" w:color="auto" w:fill="auto"/>
          </w:tcPr>
          <w:p w:rsidR="00367BA2" w:rsidRPr="00376BD9" w:rsidRDefault="00367BA2" w:rsidP="00105E9B">
            <w:pPr>
              <w:rPr>
                <w:rFonts w:eastAsia="Calibri"/>
                <w:color w:val="000000"/>
                <w:sz w:val="18"/>
                <w:szCs w:val="18"/>
              </w:rPr>
            </w:pPr>
          </w:p>
        </w:tc>
        <w:tc>
          <w:tcPr>
            <w:tcW w:w="824" w:type="dxa"/>
            <w:shd w:val="clear" w:color="auto" w:fill="auto"/>
          </w:tcPr>
          <w:p w:rsidR="00367BA2" w:rsidRPr="00376BD9" w:rsidRDefault="00367BA2" w:rsidP="00105E9B">
            <w:pPr>
              <w:rPr>
                <w:rFonts w:eastAsia="Calibri"/>
                <w:color w:val="000000"/>
                <w:sz w:val="18"/>
                <w:szCs w:val="18"/>
              </w:rPr>
            </w:pPr>
          </w:p>
        </w:tc>
        <w:tc>
          <w:tcPr>
            <w:tcW w:w="3602" w:type="dxa"/>
            <w:shd w:val="clear" w:color="auto" w:fill="auto"/>
          </w:tcPr>
          <w:p w:rsidR="00367BA2" w:rsidRPr="00376BD9" w:rsidRDefault="00367BA2" w:rsidP="00105E9B">
            <w:pPr>
              <w:rPr>
                <w:rFonts w:eastAsia="Calibri"/>
                <w:color w:val="000000"/>
                <w:sz w:val="18"/>
                <w:szCs w:val="18"/>
              </w:rPr>
            </w:pPr>
          </w:p>
        </w:tc>
      </w:tr>
      <w:tr w:rsidR="00367BA2" w:rsidRPr="00971A4B" w:rsidTr="00367BA2">
        <w:tc>
          <w:tcPr>
            <w:tcW w:w="1374" w:type="dxa"/>
            <w:shd w:val="clear" w:color="auto" w:fill="auto"/>
          </w:tcPr>
          <w:p w:rsidR="00367BA2" w:rsidRPr="00376BD9" w:rsidRDefault="00367BA2" w:rsidP="00105E9B">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367BA2" w:rsidRPr="00376BD9" w:rsidRDefault="00367BA2" w:rsidP="00105E9B">
            <w:pPr>
              <w:rPr>
                <w:rFonts w:eastAsia="Calibri"/>
                <w:color w:val="000000"/>
                <w:sz w:val="18"/>
                <w:szCs w:val="18"/>
              </w:rPr>
            </w:pPr>
            <w:r>
              <w:rPr>
                <w:rFonts w:eastAsia="Calibri"/>
                <w:color w:val="000000"/>
                <w:sz w:val="18"/>
                <w:szCs w:val="18"/>
              </w:rPr>
              <w:t>2020</w:t>
            </w:r>
          </w:p>
        </w:tc>
        <w:tc>
          <w:tcPr>
            <w:tcW w:w="1007" w:type="dxa"/>
          </w:tcPr>
          <w:p w:rsidR="00367BA2" w:rsidRPr="00376BD9" w:rsidRDefault="00367BA2" w:rsidP="00105E9B">
            <w:pPr>
              <w:rPr>
                <w:rFonts w:eastAsia="Calibri"/>
                <w:color w:val="000000"/>
                <w:sz w:val="18"/>
                <w:szCs w:val="18"/>
              </w:rPr>
            </w:pPr>
            <w:r>
              <w:rPr>
                <w:rFonts w:eastAsia="Calibri"/>
                <w:color w:val="000000"/>
                <w:sz w:val="18"/>
                <w:szCs w:val="18"/>
              </w:rPr>
              <w:t>2.1</w:t>
            </w:r>
          </w:p>
        </w:tc>
        <w:tc>
          <w:tcPr>
            <w:tcW w:w="733" w:type="dxa"/>
            <w:shd w:val="clear" w:color="auto" w:fill="auto"/>
          </w:tcPr>
          <w:p w:rsidR="00367BA2" w:rsidRPr="00376BD9" w:rsidRDefault="00367BA2" w:rsidP="00105E9B">
            <w:pPr>
              <w:rPr>
                <w:rFonts w:eastAsia="Calibri"/>
                <w:color w:val="000000"/>
                <w:sz w:val="18"/>
                <w:szCs w:val="18"/>
              </w:rPr>
            </w:pPr>
            <w:r>
              <w:rPr>
                <w:rFonts w:eastAsia="Calibri"/>
                <w:color w:val="000000"/>
                <w:sz w:val="18"/>
                <w:szCs w:val="18"/>
              </w:rPr>
              <w:t>ppm</w:t>
            </w:r>
          </w:p>
        </w:tc>
        <w:tc>
          <w:tcPr>
            <w:tcW w:w="1099" w:type="dxa"/>
            <w:shd w:val="clear" w:color="auto" w:fill="auto"/>
          </w:tcPr>
          <w:p w:rsidR="00367BA2" w:rsidRPr="00376BD9" w:rsidRDefault="00367BA2" w:rsidP="00105E9B">
            <w:pPr>
              <w:rPr>
                <w:rFonts w:eastAsia="Calibri"/>
                <w:color w:val="000000"/>
                <w:sz w:val="18"/>
                <w:szCs w:val="18"/>
              </w:rPr>
            </w:pPr>
            <w:r>
              <w:rPr>
                <w:rFonts w:eastAsia="Calibri"/>
                <w:color w:val="000000"/>
                <w:sz w:val="18"/>
                <w:szCs w:val="18"/>
              </w:rPr>
              <w:t>0.08 - 3.4</w:t>
            </w:r>
          </w:p>
        </w:tc>
        <w:tc>
          <w:tcPr>
            <w:tcW w:w="824" w:type="dxa"/>
            <w:shd w:val="clear" w:color="auto" w:fill="auto"/>
          </w:tcPr>
          <w:p w:rsidR="00367BA2" w:rsidRPr="00376BD9" w:rsidRDefault="00367BA2" w:rsidP="00105E9B">
            <w:pPr>
              <w:rPr>
                <w:rFonts w:eastAsia="Calibri"/>
                <w:color w:val="000000"/>
                <w:sz w:val="18"/>
                <w:szCs w:val="18"/>
              </w:rPr>
            </w:pPr>
            <w:r>
              <w:rPr>
                <w:rFonts w:eastAsia="Calibri"/>
                <w:color w:val="000000"/>
                <w:sz w:val="18"/>
                <w:szCs w:val="18"/>
              </w:rPr>
              <w:t>4</w:t>
            </w:r>
          </w:p>
        </w:tc>
        <w:tc>
          <w:tcPr>
            <w:tcW w:w="824" w:type="dxa"/>
            <w:shd w:val="clear" w:color="auto" w:fill="auto"/>
          </w:tcPr>
          <w:p w:rsidR="00367BA2" w:rsidRPr="00376BD9" w:rsidRDefault="00367BA2" w:rsidP="00105E9B">
            <w:pPr>
              <w:rPr>
                <w:rFonts w:eastAsia="Calibri"/>
                <w:color w:val="000000"/>
                <w:sz w:val="18"/>
                <w:szCs w:val="18"/>
              </w:rPr>
            </w:pPr>
            <w:r>
              <w:rPr>
                <w:rFonts w:eastAsia="Calibri"/>
                <w:color w:val="000000"/>
                <w:sz w:val="18"/>
                <w:szCs w:val="18"/>
              </w:rPr>
              <w:t>4</w:t>
            </w:r>
          </w:p>
        </w:tc>
        <w:tc>
          <w:tcPr>
            <w:tcW w:w="3602" w:type="dxa"/>
            <w:shd w:val="clear" w:color="auto" w:fill="auto"/>
          </w:tcPr>
          <w:p w:rsidR="00367BA2" w:rsidRPr="00376BD9" w:rsidRDefault="00367BA2" w:rsidP="00105E9B">
            <w:pPr>
              <w:rPr>
                <w:rFonts w:eastAsia="Calibri"/>
                <w:color w:val="000000"/>
                <w:sz w:val="18"/>
                <w:szCs w:val="18"/>
              </w:rPr>
            </w:pPr>
            <w:r>
              <w:rPr>
                <w:rFonts w:eastAsia="Calibri"/>
                <w:color w:val="000000"/>
                <w:sz w:val="18"/>
                <w:szCs w:val="18"/>
              </w:rPr>
              <w:t>Water additive used to control microbes.</w:t>
            </w:r>
          </w:p>
        </w:tc>
      </w:tr>
      <w:bookmarkEnd w:id="3"/>
    </w:tbl>
    <w:p w:rsidR="00367BA2" w:rsidRDefault="00367BA2" w:rsidP="00367BA2">
      <w:pPr>
        <w:pStyle w:val="NoSpacing"/>
        <w:rPr>
          <w:color w:val="000000"/>
        </w:rPr>
      </w:pPr>
    </w:p>
    <w:p w:rsidR="00367BA2" w:rsidRDefault="00367BA2" w:rsidP="00367BA2">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67BA2" w:rsidRDefault="00367BA2" w:rsidP="00367BA2">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367BA2" w:rsidRPr="00C85A1B" w:rsidTr="00105E9B">
        <w:trPr>
          <w:trHeight w:val="288"/>
          <w:tblHeader/>
        </w:trPr>
        <w:tc>
          <w:tcPr>
            <w:tcW w:w="1377" w:type="dxa"/>
            <w:vAlign w:val="center"/>
          </w:tcPr>
          <w:p w:rsidR="00367BA2" w:rsidRPr="001A741C" w:rsidRDefault="00367BA2" w:rsidP="00105E9B">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367BA2" w:rsidRPr="001A741C" w:rsidRDefault="00367BA2" w:rsidP="00105E9B">
            <w:pPr>
              <w:pStyle w:val="NoSpacing"/>
              <w:rPr>
                <w:color w:val="333399"/>
                <w:sz w:val="16"/>
                <w:szCs w:val="16"/>
              </w:rPr>
            </w:pPr>
            <w:r w:rsidRPr="001A741C">
              <w:rPr>
                <w:color w:val="333399"/>
                <w:sz w:val="16"/>
                <w:szCs w:val="16"/>
              </w:rPr>
              <w:t>Collection Date</w:t>
            </w:r>
          </w:p>
        </w:tc>
        <w:tc>
          <w:tcPr>
            <w:tcW w:w="1440" w:type="dxa"/>
            <w:vAlign w:val="center"/>
          </w:tcPr>
          <w:p w:rsidR="00367BA2" w:rsidRPr="001A741C" w:rsidRDefault="00367BA2" w:rsidP="00105E9B">
            <w:pPr>
              <w:pStyle w:val="NoSpacing"/>
              <w:rPr>
                <w:color w:val="333399"/>
                <w:sz w:val="16"/>
                <w:szCs w:val="16"/>
              </w:rPr>
            </w:pPr>
            <w:r w:rsidRPr="001A741C">
              <w:rPr>
                <w:color w:val="333399"/>
                <w:sz w:val="16"/>
                <w:szCs w:val="16"/>
              </w:rPr>
              <w:t>Water System</w:t>
            </w:r>
          </w:p>
        </w:tc>
        <w:tc>
          <w:tcPr>
            <w:tcW w:w="900" w:type="dxa"/>
            <w:vAlign w:val="center"/>
          </w:tcPr>
          <w:p w:rsidR="00367BA2" w:rsidRPr="001A741C" w:rsidRDefault="00367BA2" w:rsidP="00105E9B">
            <w:pPr>
              <w:pStyle w:val="NoSpacing"/>
              <w:rPr>
                <w:color w:val="333399"/>
                <w:sz w:val="16"/>
                <w:szCs w:val="16"/>
              </w:rPr>
            </w:pPr>
            <w:r w:rsidRPr="001A741C">
              <w:rPr>
                <w:color w:val="333399"/>
                <w:sz w:val="16"/>
                <w:szCs w:val="16"/>
              </w:rPr>
              <w:t>Highest Value</w:t>
            </w:r>
          </w:p>
        </w:tc>
        <w:tc>
          <w:tcPr>
            <w:tcW w:w="720" w:type="dxa"/>
            <w:vAlign w:val="center"/>
          </w:tcPr>
          <w:p w:rsidR="00367BA2" w:rsidRPr="001A741C" w:rsidRDefault="00367BA2" w:rsidP="00105E9B">
            <w:pPr>
              <w:pStyle w:val="NoSpacing"/>
              <w:rPr>
                <w:color w:val="333399"/>
                <w:sz w:val="16"/>
                <w:szCs w:val="16"/>
              </w:rPr>
            </w:pPr>
            <w:r w:rsidRPr="001A741C">
              <w:rPr>
                <w:color w:val="333399"/>
                <w:sz w:val="16"/>
                <w:szCs w:val="16"/>
              </w:rPr>
              <w:t>Range</w:t>
            </w:r>
          </w:p>
          <w:p w:rsidR="00367BA2" w:rsidRPr="001A741C" w:rsidRDefault="00367BA2" w:rsidP="00105E9B">
            <w:pPr>
              <w:pStyle w:val="NoSpacing"/>
              <w:rPr>
                <w:color w:val="333399"/>
                <w:sz w:val="16"/>
                <w:szCs w:val="16"/>
              </w:rPr>
            </w:pPr>
          </w:p>
        </w:tc>
        <w:tc>
          <w:tcPr>
            <w:tcW w:w="540" w:type="dxa"/>
            <w:vAlign w:val="center"/>
          </w:tcPr>
          <w:p w:rsidR="00367BA2" w:rsidRPr="001A741C" w:rsidRDefault="00367BA2" w:rsidP="00105E9B">
            <w:pPr>
              <w:pStyle w:val="NoSpacing"/>
              <w:rPr>
                <w:color w:val="333399"/>
                <w:sz w:val="16"/>
                <w:szCs w:val="16"/>
              </w:rPr>
            </w:pPr>
            <w:r w:rsidRPr="001A741C">
              <w:rPr>
                <w:color w:val="333399"/>
                <w:sz w:val="16"/>
                <w:szCs w:val="16"/>
              </w:rPr>
              <w:t>Unit</w:t>
            </w:r>
          </w:p>
        </w:tc>
        <w:tc>
          <w:tcPr>
            <w:tcW w:w="540" w:type="dxa"/>
            <w:vAlign w:val="center"/>
          </w:tcPr>
          <w:p w:rsidR="00367BA2" w:rsidRPr="001A741C" w:rsidRDefault="00367BA2" w:rsidP="00105E9B">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367BA2" w:rsidRPr="001A741C" w:rsidRDefault="00367BA2" w:rsidP="00105E9B">
            <w:pPr>
              <w:pStyle w:val="NoSpacing"/>
              <w:rPr>
                <w:color w:val="333399"/>
                <w:sz w:val="16"/>
                <w:szCs w:val="16"/>
              </w:rPr>
            </w:pPr>
            <w:r w:rsidRPr="001A741C">
              <w:rPr>
                <w:color w:val="333399"/>
                <w:sz w:val="16"/>
                <w:szCs w:val="16"/>
              </w:rPr>
              <w:t>MCLG</w:t>
            </w:r>
          </w:p>
        </w:tc>
        <w:tc>
          <w:tcPr>
            <w:tcW w:w="3267" w:type="dxa"/>
            <w:vAlign w:val="center"/>
          </w:tcPr>
          <w:p w:rsidR="00367BA2" w:rsidRPr="001A741C" w:rsidRDefault="00367BA2" w:rsidP="00105E9B">
            <w:pPr>
              <w:pStyle w:val="NoSpacing"/>
              <w:rPr>
                <w:color w:val="333399"/>
                <w:sz w:val="16"/>
                <w:szCs w:val="16"/>
              </w:rPr>
            </w:pPr>
            <w:r w:rsidRPr="001A741C">
              <w:rPr>
                <w:color w:val="333399"/>
                <w:sz w:val="16"/>
                <w:szCs w:val="16"/>
              </w:rPr>
              <w:t>Typical Source</w:t>
            </w:r>
          </w:p>
        </w:tc>
      </w:tr>
      <w:tr w:rsidR="00367BA2" w:rsidRPr="00C85A1B" w:rsidTr="00367BA2">
        <w:trPr>
          <w:tblHeader/>
        </w:trPr>
        <w:tc>
          <w:tcPr>
            <w:tcW w:w="1377" w:type="dxa"/>
            <w:vAlign w:val="center"/>
          </w:tcPr>
          <w:p w:rsidR="00367BA2" w:rsidRPr="001A741C" w:rsidRDefault="00367BA2" w:rsidP="00105E9B">
            <w:pPr>
              <w:pStyle w:val="NoSpacing"/>
              <w:rPr>
                <w:color w:val="333399"/>
                <w:sz w:val="16"/>
                <w:szCs w:val="16"/>
              </w:rPr>
            </w:pPr>
            <w:r>
              <w:rPr>
                <w:color w:val="333399"/>
                <w:sz w:val="16"/>
                <w:szCs w:val="16"/>
              </w:rPr>
              <w:t>GROSS BETA PARTICLE ACTIVITY</w:t>
            </w:r>
          </w:p>
        </w:tc>
        <w:tc>
          <w:tcPr>
            <w:tcW w:w="900" w:type="dxa"/>
            <w:vAlign w:val="center"/>
          </w:tcPr>
          <w:p w:rsidR="00367BA2" w:rsidRPr="001A741C" w:rsidRDefault="00367BA2" w:rsidP="00105E9B">
            <w:pPr>
              <w:pStyle w:val="NoSpacing"/>
              <w:rPr>
                <w:color w:val="333399"/>
                <w:sz w:val="16"/>
                <w:szCs w:val="16"/>
              </w:rPr>
            </w:pPr>
            <w:r>
              <w:rPr>
                <w:color w:val="333399"/>
                <w:sz w:val="16"/>
                <w:szCs w:val="16"/>
              </w:rPr>
              <w:t>2/4/2020</w:t>
            </w:r>
          </w:p>
        </w:tc>
        <w:tc>
          <w:tcPr>
            <w:tcW w:w="1440" w:type="dxa"/>
            <w:vAlign w:val="center"/>
          </w:tcPr>
          <w:p w:rsidR="00367BA2" w:rsidRPr="001A741C" w:rsidRDefault="00367BA2" w:rsidP="00105E9B">
            <w:pPr>
              <w:pStyle w:val="NoSpacing"/>
              <w:rPr>
                <w:color w:val="333399"/>
                <w:sz w:val="16"/>
                <w:szCs w:val="16"/>
              </w:rPr>
            </w:pPr>
            <w:r>
              <w:rPr>
                <w:color w:val="333399"/>
                <w:sz w:val="16"/>
                <w:szCs w:val="16"/>
              </w:rPr>
              <w:t>BERWICK BAYOU VISTA WW COMMISSION</w:t>
            </w:r>
          </w:p>
        </w:tc>
        <w:tc>
          <w:tcPr>
            <w:tcW w:w="900" w:type="dxa"/>
            <w:vAlign w:val="center"/>
          </w:tcPr>
          <w:p w:rsidR="00367BA2" w:rsidRPr="001A741C" w:rsidRDefault="00367BA2" w:rsidP="00105E9B">
            <w:pPr>
              <w:pStyle w:val="NoSpacing"/>
              <w:rPr>
                <w:color w:val="333399"/>
                <w:sz w:val="16"/>
                <w:szCs w:val="16"/>
              </w:rPr>
            </w:pPr>
            <w:r>
              <w:rPr>
                <w:color w:val="333399"/>
                <w:sz w:val="16"/>
                <w:szCs w:val="16"/>
              </w:rPr>
              <w:t>2.51</w:t>
            </w:r>
          </w:p>
        </w:tc>
        <w:tc>
          <w:tcPr>
            <w:tcW w:w="720" w:type="dxa"/>
            <w:vAlign w:val="center"/>
          </w:tcPr>
          <w:p w:rsidR="00367BA2" w:rsidRPr="001A741C" w:rsidRDefault="00367BA2" w:rsidP="00105E9B">
            <w:pPr>
              <w:pStyle w:val="NoSpacing"/>
              <w:rPr>
                <w:color w:val="333399"/>
                <w:sz w:val="16"/>
                <w:szCs w:val="16"/>
              </w:rPr>
            </w:pPr>
            <w:r>
              <w:rPr>
                <w:color w:val="333399"/>
                <w:sz w:val="16"/>
                <w:szCs w:val="16"/>
              </w:rPr>
              <w:t>2.51</w:t>
            </w:r>
          </w:p>
        </w:tc>
        <w:tc>
          <w:tcPr>
            <w:tcW w:w="540" w:type="dxa"/>
            <w:vAlign w:val="center"/>
          </w:tcPr>
          <w:p w:rsidR="00367BA2" w:rsidRPr="001A741C" w:rsidRDefault="00367BA2" w:rsidP="00105E9B">
            <w:pPr>
              <w:pStyle w:val="NoSpacing"/>
              <w:rPr>
                <w:color w:val="333399"/>
                <w:sz w:val="16"/>
                <w:szCs w:val="16"/>
              </w:rPr>
            </w:pPr>
            <w:r>
              <w:rPr>
                <w:color w:val="333399"/>
                <w:sz w:val="16"/>
                <w:szCs w:val="16"/>
              </w:rPr>
              <w:t>pCi/l</w:t>
            </w:r>
          </w:p>
        </w:tc>
        <w:tc>
          <w:tcPr>
            <w:tcW w:w="540" w:type="dxa"/>
            <w:vAlign w:val="center"/>
          </w:tcPr>
          <w:p w:rsidR="00367BA2" w:rsidRPr="001A741C" w:rsidRDefault="00367BA2" w:rsidP="00105E9B">
            <w:pPr>
              <w:pStyle w:val="NoSpacing"/>
              <w:rPr>
                <w:color w:val="333399"/>
                <w:sz w:val="16"/>
                <w:szCs w:val="16"/>
              </w:rPr>
            </w:pPr>
            <w:r>
              <w:rPr>
                <w:color w:val="333399"/>
                <w:sz w:val="16"/>
                <w:szCs w:val="16"/>
              </w:rPr>
              <w:t>50</w:t>
            </w:r>
          </w:p>
        </w:tc>
        <w:tc>
          <w:tcPr>
            <w:tcW w:w="630" w:type="dxa"/>
            <w:vAlign w:val="center"/>
          </w:tcPr>
          <w:p w:rsidR="00367BA2" w:rsidRPr="001A741C" w:rsidRDefault="00367BA2" w:rsidP="00105E9B">
            <w:pPr>
              <w:pStyle w:val="NoSpacing"/>
              <w:rPr>
                <w:color w:val="333399"/>
                <w:sz w:val="16"/>
                <w:szCs w:val="16"/>
              </w:rPr>
            </w:pPr>
            <w:r>
              <w:rPr>
                <w:color w:val="333399"/>
                <w:sz w:val="16"/>
                <w:szCs w:val="16"/>
              </w:rPr>
              <w:t>0</w:t>
            </w:r>
          </w:p>
        </w:tc>
        <w:tc>
          <w:tcPr>
            <w:tcW w:w="3267" w:type="dxa"/>
            <w:vAlign w:val="center"/>
          </w:tcPr>
          <w:p w:rsidR="00367BA2" w:rsidRPr="001A741C" w:rsidRDefault="00367BA2" w:rsidP="00105E9B">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367BA2" w:rsidRPr="00C85A1B" w:rsidTr="00367BA2">
        <w:trPr>
          <w:tblHeader/>
        </w:trPr>
        <w:tc>
          <w:tcPr>
            <w:tcW w:w="1377" w:type="dxa"/>
            <w:vAlign w:val="center"/>
          </w:tcPr>
          <w:p w:rsidR="00367BA2" w:rsidRDefault="00367BA2" w:rsidP="00105E9B">
            <w:pPr>
              <w:pStyle w:val="NoSpacing"/>
              <w:rPr>
                <w:color w:val="333399"/>
                <w:sz w:val="16"/>
                <w:szCs w:val="16"/>
              </w:rPr>
            </w:pPr>
            <w:r>
              <w:rPr>
                <w:color w:val="333399"/>
                <w:sz w:val="16"/>
                <w:szCs w:val="16"/>
              </w:rPr>
              <w:t>NITRATE-NITRITE</w:t>
            </w:r>
          </w:p>
        </w:tc>
        <w:tc>
          <w:tcPr>
            <w:tcW w:w="900" w:type="dxa"/>
            <w:vAlign w:val="center"/>
          </w:tcPr>
          <w:p w:rsidR="00367BA2" w:rsidRDefault="00367BA2" w:rsidP="00105E9B">
            <w:pPr>
              <w:pStyle w:val="NoSpacing"/>
              <w:rPr>
                <w:color w:val="333399"/>
                <w:sz w:val="16"/>
                <w:szCs w:val="16"/>
              </w:rPr>
            </w:pPr>
            <w:r>
              <w:rPr>
                <w:color w:val="333399"/>
                <w:sz w:val="16"/>
                <w:szCs w:val="16"/>
              </w:rPr>
              <w:t>2/4/2020</w:t>
            </w:r>
          </w:p>
        </w:tc>
        <w:tc>
          <w:tcPr>
            <w:tcW w:w="1440" w:type="dxa"/>
            <w:vAlign w:val="center"/>
          </w:tcPr>
          <w:p w:rsidR="00367BA2" w:rsidRDefault="00367BA2" w:rsidP="00105E9B">
            <w:pPr>
              <w:pStyle w:val="NoSpacing"/>
              <w:rPr>
                <w:color w:val="333399"/>
                <w:sz w:val="16"/>
                <w:szCs w:val="16"/>
              </w:rPr>
            </w:pPr>
            <w:r>
              <w:rPr>
                <w:color w:val="333399"/>
                <w:sz w:val="16"/>
                <w:szCs w:val="16"/>
              </w:rPr>
              <w:t>BERWICK BAYOU VISTA WW COMMISSION</w:t>
            </w:r>
          </w:p>
        </w:tc>
        <w:tc>
          <w:tcPr>
            <w:tcW w:w="900" w:type="dxa"/>
            <w:vAlign w:val="center"/>
          </w:tcPr>
          <w:p w:rsidR="00367BA2" w:rsidRDefault="00367BA2" w:rsidP="00105E9B">
            <w:pPr>
              <w:pStyle w:val="NoSpacing"/>
              <w:rPr>
                <w:color w:val="333399"/>
                <w:sz w:val="16"/>
                <w:szCs w:val="16"/>
              </w:rPr>
            </w:pPr>
            <w:r>
              <w:rPr>
                <w:color w:val="333399"/>
                <w:sz w:val="16"/>
                <w:szCs w:val="16"/>
              </w:rPr>
              <w:t>0.3</w:t>
            </w:r>
          </w:p>
        </w:tc>
        <w:tc>
          <w:tcPr>
            <w:tcW w:w="720" w:type="dxa"/>
            <w:vAlign w:val="center"/>
          </w:tcPr>
          <w:p w:rsidR="00367BA2" w:rsidRDefault="00367BA2" w:rsidP="00105E9B">
            <w:pPr>
              <w:pStyle w:val="NoSpacing"/>
              <w:rPr>
                <w:color w:val="333399"/>
                <w:sz w:val="16"/>
                <w:szCs w:val="16"/>
              </w:rPr>
            </w:pPr>
            <w:r>
              <w:rPr>
                <w:color w:val="333399"/>
                <w:sz w:val="16"/>
                <w:szCs w:val="16"/>
              </w:rPr>
              <w:t>0.3</w:t>
            </w:r>
          </w:p>
        </w:tc>
        <w:tc>
          <w:tcPr>
            <w:tcW w:w="540" w:type="dxa"/>
            <w:vAlign w:val="center"/>
          </w:tcPr>
          <w:p w:rsidR="00367BA2" w:rsidRDefault="00367BA2" w:rsidP="00105E9B">
            <w:pPr>
              <w:pStyle w:val="NoSpacing"/>
              <w:rPr>
                <w:color w:val="333399"/>
                <w:sz w:val="16"/>
                <w:szCs w:val="16"/>
              </w:rPr>
            </w:pPr>
            <w:r>
              <w:rPr>
                <w:color w:val="333399"/>
                <w:sz w:val="16"/>
                <w:szCs w:val="16"/>
              </w:rPr>
              <w:t>ppm</w:t>
            </w:r>
          </w:p>
        </w:tc>
        <w:tc>
          <w:tcPr>
            <w:tcW w:w="540" w:type="dxa"/>
            <w:vAlign w:val="center"/>
          </w:tcPr>
          <w:p w:rsidR="00367BA2" w:rsidRDefault="00367BA2" w:rsidP="00105E9B">
            <w:pPr>
              <w:pStyle w:val="NoSpacing"/>
              <w:rPr>
                <w:color w:val="333399"/>
                <w:sz w:val="16"/>
                <w:szCs w:val="16"/>
              </w:rPr>
            </w:pPr>
            <w:r>
              <w:rPr>
                <w:color w:val="333399"/>
                <w:sz w:val="16"/>
                <w:szCs w:val="16"/>
              </w:rPr>
              <w:t>10</w:t>
            </w:r>
          </w:p>
        </w:tc>
        <w:tc>
          <w:tcPr>
            <w:tcW w:w="630" w:type="dxa"/>
            <w:vAlign w:val="center"/>
          </w:tcPr>
          <w:p w:rsidR="00367BA2" w:rsidRDefault="00367BA2" w:rsidP="00105E9B">
            <w:pPr>
              <w:pStyle w:val="NoSpacing"/>
              <w:rPr>
                <w:color w:val="333399"/>
                <w:sz w:val="16"/>
                <w:szCs w:val="16"/>
              </w:rPr>
            </w:pPr>
            <w:r>
              <w:rPr>
                <w:color w:val="333399"/>
                <w:sz w:val="16"/>
                <w:szCs w:val="16"/>
              </w:rPr>
              <w:t>10</w:t>
            </w:r>
          </w:p>
        </w:tc>
        <w:tc>
          <w:tcPr>
            <w:tcW w:w="3267" w:type="dxa"/>
            <w:vAlign w:val="center"/>
          </w:tcPr>
          <w:p w:rsidR="00367BA2" w:rsidRDefault="00367BA2" w:rsidP="00105E9B">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367BA2" w:rsidRDefault="00367BA2" w:rsidP="00367BA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67BA2" w:rsidRPr="00CF4C62" w:rsidTr="00105E9B">
        <w:trPr>
          <w:trHeight w:val="20"/>
          <w:tblHeader/>
          <w:jc w:val="center"/>
        </w:trPr>
        <w:tc>
          <w:tcPr>
            <w:tcW w:w="1025" w:type="dxa"/>
            <w:shd w:val="clear" w:color="auto" w:fill="auto"/>
            <w:vAlign w:val="center"/>
          </w:tcPr>
          <w:p w:rsidR="00367BA2" w:rsidRPr="001A741C" w:rsidRDefault="00367BA2" w:rsidP="00105E9B">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367BA2" w:rsidRPr="001A741C" w:rsidRDefault="00367BA2" w:rsidP="00105E9B">
            <w:pPr>
              <w:pStyle w:val="NoSpacing"/>
              <w:rPr>
                <w:color w:val="333399"/>
                <w:sz w:val="18"/>
                <w:szCs w:val="18"/>
              </w:rPr>
            </w:pPr>
            <w:r w:rsidRPr="001A741C">
              <w:rPr>
                <w:color w:val="333399"/>
                <w:sz w:val="18"/>
                <w:szCs w:val="18"/>
              </w:rPr>
              <w:t>Date</w:t>
            </w:r>
          </w:p>
        </w:tc>
        <w:tc>
          <w:tcPr>
            <w:tcW w:w="990" w:type="dxa"/>
            <w:shd w:val="clear" w:color="auto" w:fill="auto"/>
            <w:vAlign w:val="center"/>
          </w:tcPr>
          <w:p w:rsidR="00367BA2" w:rsidRPr="001A741C" w:rsidRDefault="00367BA2" w:rsidP="00105E9B">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367BA2" w:rsidRPr="001A741C" w:rsidRDefault="00367BA2" w:rsidP="00105E9B">
            <w:pPr>
              <w:pStyle w:val="NoSpacing"/>
              <w:rPr>
                <w:color w:val="333399"/>
                <w:sz w:val="18"/>
                <w:szCs w:val="18"/>
              </w:rPr>
            </w:pPr>
            <w:r w:rsidRPr="001A741C">
              <w:rPr>
                <w:color w:val="333399"/>
                <w:sz w:val="18"/>
                <w:szCs w:val="18"/>
              </w:rPr>
              <w:t>Range</w:t>
            </w:r>
          </w:p>
        </w:tc>
        <w:tc>
          <w:tcPr>
            <w:tcW w:w="630" w:type="dxa"/>
            <w:shd w:val="clear" w:color="auto" w:fill="auto"/>
            <w:vAlign w:val="center"/>
          </w:tcPr>
          <w:p w:rsidR="00367BA2" w:rsidRPr="001A741C" w:rsidRDefault="00367BA2" w:rsidP="00105E9B">
            <w:pPr>
              <w:pStyle w:val="NoSpacing"/>
              <w:rPr>
                <w:color w:val="333399"/>
                <w:sz w:val="18"/>
                <w:szCs w:val="18"/>
              </w:rPr>
            </w:pPr>
            <w:r w:rsidRPr="001A741C">
              <w:rPr>
                <w:color w:val="333399"/>
                <w:sz w:val="18"/>
                <w:szCs w:val="18"/>
              </w:rPr>
              <w:t>Unit</w:t>
            </w:r>
          </w:p>
        </w:tc>
        <w:tc>
          <w:tcPr>
            <w:tcW w:w="630" w:type="dxa"/>
            <w:shd w:val="clear" w:color="auto" w:fill="auto"/>
            <w:vAlign w:val="center"/>
          </w:tcPr>
          <w:p w:rsidR="00367BA2" w:rsidRPr="001A741C" w:rsidRDefault="00367BA2" w:rsidP="00105E9B">
            <w:pPr>
              <w:pStyle w:val="NoSpacing"/>
              <w:rPr>
                <w:color w:val="333399"/>
                <w:sz w:val="18"/>
                <w:szCs w:val="18"/>
              </w:rPr>
            </w:pPr>
            <w:r w:rsidRPr="001A741C">
              <w:rPr>
                <w:color w:val="333399"/>
                <w:sz w:val="18"/>
                <w:szCs w:val="18"/>
              </w:rPr>
              <w:t>AL</w:t>
            </w:r>
          </w:p>
        </w:tc>
        <w:tc>
          <w:tcPr>
            <w:tcW w:w="990" w:type="dxa"/>
            <w:shd w:val="clear" w:color="auto" w:fill="auto"/>
            <w:vAlign w:val="center"/>
          </w:tcPr>
          <w:p w:rsidR="00367BA2" w:rsidRPr="001A741C" w:rsidRDefault="00367BA2" w:rsidP="00105E9B">
            <w:pPr>
              <w:pStyle w:val="NoSpacing"/>
              <w:rPr>
                <w:color w:val="333399"/>
                <w:sz w:val="18"/>
                <w:szCs w:val="18"/>
              </w:rPr>
            </w:pPr>
            <w:r w:rsidRPr="001A741C">
              <w:rPr>
                <w:color w:val="333399"/>
                <w:sz w:val="18"/>
                <w:szCs w:val="18"/>
              </w:rPr>
              <w:t>Sites</w:t>
            </w:r>
          </w:p>
          <w:p w:rsidR="00367BA2" w:rsidRPr="001A741C" w:rsidRDefault="00367BA2" w:rsidP="00105E9B">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367BA2" w:rsidRPr="001A741C" w:rsidRDefault="00367BA2" w:rsidP="00105E9B">
            <w:pPr>
              <w:pStyle w:val="NoSpacing"/>
              <w:rPr>
                <w:color w:val="333399"/>
                <w:sz w:val="18"/>
                <w:szCs w:val="18"/>
              </w:rPr>
            </w:pPr>
            <w:r w:rsidRPr="001A741C">
              <w:rPr>
                <w:color w:val="333399"/>
                <w:sz w:val="18"/>
                <w:szCs w:val="18"/>
              </w:rPr>
              <w:t>Typical Source</w:t>
            </w:r>
          </w:p>
        </w:tc>
      </w:tr>
      <w:bookmarkEnd w:id="5"/>
      <w:tr w:rsidR="00367BA2" w:rsidRPr="00CF4C62" w:rsidTr="00367BA2">
        <w:trPr>
          <w:tblHeader/>
          <w:jc w:val="center"/>
        </w:trPr>
        <w:tc>
          <w:tcPr>
            <w:tcW w:w="1025" w:type="dxa"/>
            <w:shd w:val="clear" w:color="auto" w:fill="auto"/>
          </w:tcPr>
          <w:p w:rsidR="00367BA2" w:rsidRPr="001A741C" w:rsidRDefault="00367BA2" w:rsidP="00105E9B">
            <w:pPr>
              <w:pStyle w:val="NoSpacing"/>
              <w:rPr>
                <w:sz w:val="18"/>
                <w:szCs w:val="18"/>
              </w:rPr>
            </w:pPr>
            <w:r>
              <w:rPr>
                <w:sz w:val="18"/>
                <w:szCs w:val="18"/>
              </w:rPr>
              <w:t>COPPER, FREE</w:t>
            </w:r>
          </w:p>
        </w:tc>
        <w:tc>
          <w:tcPr>
            <w:tcW w:w="1260" w:type="dxa"/>
            <w:shd w:val="clear" w:color="auto" w:fill="auto"/>
          </w:tcPr>
          <w:p w:rsidR="00367BA2" w:rsidRPr="001A741C" w:rsidRDefault="00367BA2" w:rsidP="00105E9B">
            <w:pPr>
              <w:pStyle w:val="NoSpacing"/>
              <w:rPr>
                <w:sz w:val="18"/>
                <w:szCs w:val="18"/>
              </w:rPr>
            </w:pPr>
            <w:r>
              <w:rPr>
                <w:sz w:val="18"/>
                <w:szCs w:val="18"/>
              </w:rPr>
              <w:t>2017 - 2019</w:t>
            </w:r>
          </w:p>
        </w:tc>
        <w:tc>
          <w:tcPr>
            <w:tcW w:w="990" w:type="dxa"/>
            <w:shd w:val="clear" w:color="auto" w:fill="auto"/>
          </w:tcPr>
          <w:p w:rsidR="00367BA2" w:rsidRPr="001A741C" w:rsidRDefault="00367BA2" w:rsidP="00105E9B">
            <w:pPr>
              <w:pStyle w:val="NoSpacing"/>
              <w:rPr>
                <w:sz w:val="18"/>
                <w:szCs w:val="18"/>
              </w:rPr>
            </w:pPr>
            <w:r>
              <w:rPr>
                <w:sz w:val="18"/>
                <w:szCs w:val="18"/>
              </w:rPr>
              <w:t>0.3</w:t>
            </w:r>
          </w:p>
        </w:tc>
        <w:tc>
          <w:tcPr>
            <w:tcW w:w="900" w:type="dxa"/>
            <w:shd w:val="clear" w:color="auto" w:fill="auto"/>
          </w:tcPr>
          <w:p w:rsidR="00367BA2" w:rsidRPr="001A741C" w:rsidRDefault="00367BA2" w:rsidP="00105E9B">
            <w:pPr>
              <w:pStyle w:val="NoSpacing"/>
              <w:rPr>
                <w:sz w:val="18"/>
                <w:szCs w:val="18"/>
              </w:rPr>
            </w:pPr>
            <w:r>
              <w:rPr>
                <w:sz w:val="18"/>
                <w:szCs w:val="18"/>
              </w:rPr>
              <w:t>0 - 3.6</w:t>
            </w:r>
          </w:p>
        </w:tc>
        <w:tc>
          <w:tcPr>
            <w:tcW w:w="630" w:type="dxa"/>
            <w:shd w:val="clear" w:color="auto" w:fill="auto"/>
          </w:tcPr>
          <w:p w:rsidR="00367BA2" w:rsidRPr="001A741C" w:rsidRDefault="00367BA2" w:rsidP="00105E9B">
            <w:pPr>
              <w:pStyle w:val="NoSpacing"/>
              <w:rPr>
                <w:sz w:val="18"/>
                <w:szCs w:val="18"/>
              </w:rPr>
            </w:pPr>
            <w:r>
              <w:rPr>
                <w:sz w:val="18"/>
                <w:szCs w:val="18"/>
              </w:rPr>
              <w:t>ppm</w:t>
            </w:r>
          </w:p>
        </w:tc>
        <w:tc>
          <w:tcPr>
            <w:tcW w:w="630" w:type="dxa"/>
            <w:shd w:val="clear" w:color="auto" w:fill="auto"/>
          </w:tcPr>
          <w:p w:rsidR="00367BA2" w:rsidRPr="001A741C" w:rsidRDefault="00367BA2" w:rsidP="00105E9B">
            <w:pPr>
              <w:pStyle w:val="NoSpacing"/>
              <w:rPr>
                <w:sz w:val="18"/>
                <w:szCs w:val="18"/>
              </w:rPr>
            </w:pPr>
            <w:r>
              <w:rPr>
                <w:sz w:val="18"/>
                <w:szCs w:val="18"/>
              </w:rPr>
              <w:t>1.3</w:t>
            </w:r>
          </w:p>
        </w:tc>
        <w:tc>
          <w:tcPr>
            <w:tcW w:w="990" w:type="dxa"/>
            <w:shd w:val="clear" w:color="auto" w:fill="auto"/>
          </w:tcPr>
          <w:p w:rsidR="00367BA2" w:rsidRPr="001A741C" w:rsidRDefault="00367BA2" w:rsidP="00105E9B">
            <w:pPr>
              <w:pStyle w:val="NoSpacing"/>
              <w:rPr>
                <w:sz w:val="18"/>
                <w:szCs w:val="18"/>
              </w:rPr>
            </w:pPr>
            <w:r>
              <w:rPr>
                <w:sz w:val="18"/>
                <w:szCs w:val="18"/>
              </w:rPr>
              <w:t>1</w:t>
            </w:r>
          </w:p>
        </w:tc>
        <w:tc>
          <w:tcPr>
            <w:tcW w:w="3904" w:type="dxa"/>
            <w:shd w:val="clear" w:color="auto" w:fill="auto"/>
          </w:tcPr>
          <w:p w:rsidR="00367BA2" w:rsidRPr="001A741C" w:rsidRDefault="00367BA2" w:rsidP="00105E9B">
            <w:pPr>
              <w:pStyle w:val="NoSpacing"/>
              <w:rPr>
                <w:sz w:val="18"/>
                <w:szCs w:val="18"/>
              </w:rPr>
            </w:pPr>
            <w:r>
              <w:rPr>
                <w:sz w:val="18"/>
                <w:szCs w:val="18"/>
              </w:rPr>
              <w:t>Corrosion of household plumbing systems; Erosion of natural deposits; Leaching from wood preservatives</w:t>
            </w:r>
          </w:p>
        </w:tc>
      </w:tr>
    </w:tbl>
    <w:p w:rsidR="00367BA2" w:rsidRDefault="00367BA2" w:rsidP="00367BA2">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367BA2" w:rsidRPr="001A741C" w:rsidTr="00367BA2">
        <w:trPr>
          <w:gridAfter w:val="1"/>
          <w:wAfter w:w="7" w:type="dxa"/>
          <w:trHeight w:val="20"/>
        </w:trPr>
        <w:tc>
          <w:tcPr>
            <w:tcW w:w="1832" w:type="dxa"/>
            <w:vAlign w:val="center"/>
          </w:tcPr>
          <w:p w:rsidR="00367BA2" w:rsidRPr="001A741C" w:rsidRDefault="00367BA2" w:rsidP="00105E9B">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367BA2" w:rsidRPr="001A741C" w:rsidRDefault="00367BA2" w:rsidP="00105E9B">
            <w:pPr>
              <w:pStyle w:val="NoSpacing"/>
              <w:rPr>
                <w:color w:val="333399"/>
                <w:sz w:val="18"/>
                <w:szCs w:val="18"/>
              </w:rPr>
            </w:pPr>
            <w:r w:rsidRPr="001A741C">
              <w:rPr>
                <w:color w:val="333399"/>
                <w:sz w:val="18"/>
                <w:szCs w:val="18"/>
              </w:rPr>
              <w:t>Sample Point</w:t>
            </w:r>
          </w:p>
        </w:tc>
        <w:tc>
          <w:tcPr>
            <w:tcW w:w="695" w:type="dxa"/>
            <w:vAlign w:val="center"/>
          </w:tcPr>
          <w:p w:rsidR="00367BA2" w:rsidRPr="001A741C" w:rsidRDefault="00367BA2" w:rsidP="00105E9B">
            <w:pPr>
              <w:pStyle w:val="NoSpacing"/>
              <w:rPr>
                <w:color w:val="333399"/>
                <w:sz w:val="18"/>
                <w:szCs w:val="18"/>
              </w:rPr>
            </w:pPr>
            <w:r w:rsidRPr="001A741C">
              <w:rPr>
                <w:color w:val="333399"/>
                <w:sz w:val="18"/>
                <w:szCs w:val="18"/>
              </w:rPr>
              <w:t>Period</w:t>
            </w:r>
          </w:p>
        </w:tc>
        <w:tc>
          <w:tcPr>
            <w:tcW w:w="785" w:type="dxa"/>
            <w:vAlign w:val="center"/>
          </w:tcPr>
          <w:p w:rsidR="00367BA2" w:rsidRPr="001A741C" w:rsidRDefault="00367BA2" w:rsidP="00105E9B">
            <w:pPr>
              <w:pStyle w:val="NoSpacing"/>
              <w:rPr>
                <w:color w:val="333399"/>
                <w:sz w:val="18"/>
                <w:szCs w:val="18"/>
              </w:rPr>
            </w:pPr>
            <w:r w:rsidRPr="001A741C">
              <w:rPr>
                <w:color w:val="333399"/>
                <w:sz w:val="18"/>
                <w:szCs w:val="18"/>
              </w:rPr>
              <w:t>Highest LRAA</w:t>
            </w:r>
          </w:p>
        </w:tc>
        <w:tc>
          <w:tcPr>
            <w:tcW w:w="686" w:type="dxa"/>
            <w:vAlign w:val="center"/>
          </w:tcPr>
          <w:p w:rsidR="00367BA2" w:rsidRPr="001A741C" w:rsidRDefault="00367BA2" w:rsidP="00105E9B">
            <w:pPr>
              <w:pStyle w:val="NoSpacing"/>
              <w:rPr>
                <w:color w:val="333399"/>
                <w:sz w:val="18"/>
                <w:szCs w:val="18"/>
              </w:rPr>
            </w:pPr>
            <w:r w:rsidRPr="001A741C">
              <w:rPr>
                <w:color w:val="333399"/>
                <w:sz w:val="18"/>
                <w:szCs w:val="18"/>
              </w:rPr>
              <w:t>Range</w:t>
            </w:r>
          </w:p>
        </w:tc>
        <w:tc>
          <w:tcPr>
            <w:tcW w:w="532" w:type="dxa"/>
            <w:vAlign w:val="center"/>
          </w:tcPr>
          <w:p w:rsidR="00367BA2" w:rsidRPr="001A741C" w:rsidRDefault="00367BA2" w:rsidP="00105E9B">
            <w:pPr>
              <w:pStyle w:val="NoSpacing"/>
              <w:rPr>
                <w:color w:val="333399"/>
                <w:sz w:val="18"/>
                <w:szCs w:val="18"/>
              </w:rPr>
            </w:pPr>
            <w:r w:rsidRPr="001A741C">
              <w:rPr>
                <w:color w:val="333399"/>
                <w:sz w:val="18"/>
                <w:szCs w:val="18"/>
              </w:rPr>
              <w:t>Unit</w:t>
            </w:r>
          </w:p>
        </w:tc>
        <w:tc>
          <w:tcPr>
            <w:tcW w:w="550" w:type="dxa"/>
            <w:vAlign w:val="center"/>
          </w:tcPr>
          <w:p w:rsidR="00367BA2" w:rsidRPr="001A741C" w:rsidRDefault="00367BA2" w:rsidP="00105E9B">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367BA2" w:rsidRPr="001A741C" w:rsidRDefault="00367BA2" w:rsidP="00105E9B">
            <w:pPr>
              <w:pStyle w:val="NoSpacing"/>
              <w:rPr>
                <w:color w:val="333399"/>
                <w:sz w:val="18"/>
                <w:szCs w:val="18"/>
              </w:rPr>
            </w:pPr>
            <w:r w:rsidRPr="001A741C">
              <w:rPr>
                <w:color w:val="333399"/>
                <w:sz w:val="18"/>
                <w:szCs w:val="18"/>
              </w:rPr>
              <w:t>MCLG</w:t>
            </w:r>
          </w:p>
        </w:tc>
        <w:tc>
          <w:tcPr>
            <w:tcW w:w="2072" w:type="dxa"/>
            <w:vAlign w:val="center"/>
          </w:tcPr>
          <w:p w:rsidR="00367BA2" w:rsidRPr="001A741C" w:rsidRDefault="00367BA2" w:rsidP="00105E9B">
            <w:pPr>
              <w:pStyle w:val="NoSpacing"/>
              <w:rPr>
                <w:color w:val="333399"/>
                <w:sz w:val="18"/>
                <w:szCs w:val="18"/>
              </w:rPr>
            </w:pPr>
            <w:r w:rsidRPr="001A741C">
              <w:rPr>
                <w:color w:val="333399"/>
                <w:sz w:val="18"/>
                <w:szCs w:val="18"/>
              </w:rPr>
              <w:t>Typical Source</w:t>
            </w:r>
          </w:p>
        </w:tc>
      </w:tr>
      <w:tr w:rsidR="00367BA2" w:rsidRPr="00A84E65" w:rsidTr="00367BA2">
        <w:tc>
          <w:tcPr>
            <w:tcW w:w="1832" w:type="dxa"/>
            <w:vAlign w:val="center"/>
          </w:tcPr>
          <w:p w:rsidR="00367BA2" w:rsidRPr="001A741C" w:rsidRDefault="00367BA2" w:rsidP="00105E9B">
            <w:pPr>
              <w:pStyle w:val="NoSpacing"/>
              <w:rPr>
                <w:color w:val="000000"/>
                <w:sz w:val="18"/>
                <w:szCs w:val="18"/>
              </w:rPr>
            </w:pPr>
            <w:r>
              <w:rPr>
                <w:color w:val="000000"/>
                <w:sz w:val="18"/>
                <w:szCs w:val="18"/>
              </w:rPr>
              <w:t>TOTAL HALOACETIC ACIDS (HAA5)</w:t>
            </w:r>
          </w:p>
        </w:tc>
        <w:tc>
          <w:tcPr>
            <w:tcW w:w="2482" w:type="dxa"/>
            <w:vAlign w:val="center"/>
          </w:tcPr>
          <w:p w:rsidR="00367BA2" w:rsidRPr="001A741C" w:rsidRDefault="00367BA2" w:rsidP="00105E9B">
            <w:pPr>
              <w:pStyle w:val="NoSpacing"/>
              <w:rPr>
                <w:color w:val="000000"/>
                <w:sz w:val="18"/>
                <w:szCs w:val="18"/>
              </w:rPr>
            </w:pPr>
            <w:r>
              <w:rPr>
                <w:color w:val="000000"/>
                <w:sz w:val="18"/>
                <w:szCs w:val="18"/>
              </w:rPr>
              <w:t>3007 HWY182</w:t>
            </w:r>
          </w:p>
        </w:tc>
        <w:tc>
          <w:tcPr>
            <w:tcW w:w="695" w:type="dxa"/>
            <w:vAlign w:val="center"/>
          </w:tcPr>
          <w:p w:rsidR="00367BA2" w:rsidRPr="001A741C" w:rsidRDefault="00367BA2" w:rsidP="00105E9B">
            <w:pPr>
              <w:pStyle w:val="NoSpacing"/>
              <w:rPr>
                <w:color w:val="000000"/>
                <w:sz w:val="18"/>
                <w:szCs w:val="18"/>
              </w:rPr>
            </w:pPr>
            <w:r>
              <w:rPr>
                <w:color w:val="000000"/>
                <w:sz w:val="18"/>
                <w:szCs w:val="18"/>
              </w:rPr>
              <w:t>2020</w:t>
            </w:r>
          </w:p>
        </w:tc>
        <w:tc>
          <w:tcPr>
            <w:tcW w:w="785" w:type="dxa"/>
            <w:vAlign w:val="center"/>
          </w:tcPr>
          <w:p w:rsidR="00367BA2" w:rsidRPr="001A741C" w:rsidRDefault="00367BA2" w:rsidP="00105E9B">
            <w:pPr>
              <w:pStyle w:val="NoSpacing"/>
              <w:rPr>
                <w:color w:val="000000"/>
                <w:sz w:val="18"/>
                <w:szCs w:val="18"/>
              </w:rPr>
            </w:pPr>
            <w:r>
              <w:rPr>
                <w:color w:val="000000"/>
                <w:sz w:val="18"/>
                <w:szCs w:val="18"/>
              </w:rPr>
              <w:t>28</w:t>
            </w:r>
          </w:p>
        </w:tc>
        <w:tc>
          <w:tcPr>
            <w:tcW w:w="686" w:type="dxa"/>
            <w:vAlign w:val="center"/>
          </w:tcPr>
          <w:p w:rsidR="00367BA2" w:rsidRPr="001A741C" w:rsidRDefault="00367BA2" w:rsidP="00105E9B">
            <w:pPr>
              <w:pStyle w:val="NoSpacing"/>
              <w:rPr>
                <w:color w:val="000000"/>
                <w:sz w:val="18"/>
                <w:szCs w:val="18"/>
              </w:rPr>
            </w:pPr>
            <w:r>
              <w:rPr>
                <w:color w:val="000000"/>
                <w:sz w:val="18"/>
                <w:szCs w:val="18"/>
              </w:rPr>
              <w:t>21.8 - 28.8</w:t>
            </w:r>
          </w:p>
        </w:tc>
        <w:tc>
          <w:tcPr>
            <w:tcW w:w="532" w:type="dxa"/>
            <w:vAlign w:val="center"/>
          </w:tcPr>
          <w:p w:rsidR="00367BA2" w:rsidRPr="001A741C" w:rsidRDefault="00367BA2" w:rsidP="00105E9B">
            <w:pPr>
              <w:pStyle w:val="NoSpacing"/>
              <w:rPr>
                <w:color w:val="000000"/>
                <w:sz w:val="18"/>
                <w:szCs w:val="18"/>
              </w:rPr>
            </w:pPr>
            <w:r>
              <w:rPr>
                <w:color w:val="000000"/>
                <w:sz w:val="18"/>
                <w:szCs w:val="18"/>
              </w:rPr>
              <w:t>ppb</w:t>
            </w:r>
          </w:p>
        </w:tc>
        <w:tc>
          <w:tcPr>
            <w:tcW w:w="550" w:type="dxa"/>
            <w:vAlign w:val="center"/>
          </w:tcPr>
          <w:p w:rsidR="00367BA2" w:rsidRPr="001A741C" w:rsidRDefault="00367BA2" w:rsidP="00105E9B">
            <w:pPr>
              <w:pStyle w:val="NoSpacing"/>
              <w:rPr>
                <w:color w:val="000000"/>
                <w:sz w:val="18"/>
                <w:szCs w:val="18"/>
              </w:rPr>
            </w:pPr>
            <w:r>
              <w:rPr>
                <w:color w:val="000000"/>
                <w:sz w:val="18"/>
                <w:szCs w:val="18"/>
              </w:rPr>
              <w:t>60</w:t>
            </w:r>
          </w:p>
        </w:tc>
        <w:tc>
          <w:tcPr>
            <w:tcW w:w="691" w:type="dxa"/>
            <w:vAlign w:val="center"/>
          </w:tcPr>
          <w:p w:rsidR="00367BA2" w:rsidRPr="001A741C" w:rsidRDefault="00367BA2" w:rsidP="00105E9B">
            <w:pPr>
              <w:pStyle w:val="NoSpacing"/>
              <w:rPr>
                <w:color w:val="000000"/>
                <w:sz w:val="18"/>
                <w:szCs w:val="18"/>
              </w:rPr>
            </w:pPr>
            <w:r>
              <w:rPr>
                <w:color w:val="000000"/>
                <w:sz w:val="18"/>
                <w:szCs w:val="18"/>
              </w:rPr>
              <w:t>0</w:t>
            </w:r>
          </w:p>
        </w:tc>
        <w:tc>
          <w:tcPr>
            <w:tcW w:w="2079" w:type="dxa"/>
            <w:gridSpan w:val="2"/>
            <w:vAlign w:val="center"/>
          </w:tcPr>
          <w:p w:rsidR="00367BA2" w:rsidRPr="001A741C" w:rsidRDefault="00367BA2" w:rsidP="00105E9B">
            <w:pPr>
              <w:pStyle w:val="NoSpacing"/>
              <w:rPr>
                <w:color w:val="000000"/>
                <w:sz w:val="18"/>
                <w:szCs w:val="18"/>
              </w:rPr>
            </w:pPr>
            <w:r>
              <w:rPr>
                <w:color w:val="000000"/>
                <w:sz w:val="18"/>
                <w:szCs w:val="18"/>
              </w:rPr>
              <w:t>By-product of drinking water disinfection</w:t>
            </w:r>
          </w:p>
        </w:tc>
      </w:tr>
      <w:tr w:rsidR="00367BA2" w:rsidRPr="00A84E65" w:rsidTr="00367BA2">
        <w:tc>
          <w:tcPr>
            <w:tcW w:w="1832" w:type="dxa"/>
            <w:vAlign w:val="center"/>
          </w:tcPr>
          <w:p w:rsidR="00367BA2" w:rsidRDefault="00367BA2" w:rsidP="00105E9B">
            <w:pPr>
              <w:pStyle w:val="NoSpacing"/>
              <w:rPr>
                <w:color w:val="000000"/>
                <w:sz w:val="18"/>
                <w:szCs w:val="18"/>
              </w:rPr>
            </w:pPr>
            <w:r>
              <w:rPr>
                <w:color w:val="000000"/>
                <w:sz w:val="18"/>
                <w:szCs w:val="18"/>
              </w:rPr>
              <w:t>TOTAL HALOACETIC ACIDS (HAA5)</w:t>
            </w:r>
          </w:p>
        </w:tc>
        <w:tc>
          <w:tcPr>
            <w:tcW w:w="2482" w:type="dxa"/>
            <w:vAlign w:val="center"/>
          </w:tcPr>
          <w:p w:rsidR="00367BA2" w:rsidRDefault="00367BA2" w:rsidP="00105E9B">
            <w:pPr>
              <w:pStyle w:val="NoSpacing"/>
              <w:rPr>
                <w:color w:val="000000"/>
                <w:sz w:val="18"/>
                <w:szCs w:val="18"/>
              </w:rPr>
            </w:pPr>
            <w:r>
              <w:rPr>
                <w:color w:val="000000"/>
                <w:sz w:val="18"/>
                <w:szCs w:val="18"/>
              </w:rPr>
              <w:t>950 RIVER ROAD</w:t>
            </w:r>
          </w:p>
        </w:tc>
        <w:tc>
          <w:tcPr>
            <w:tcW w:w="695" w:type="dxa"/>
            <w:vAlign w:val="center"/>
          </w:tcPr>
          <w:p w:rsidR="00367BA2" w:rsidRDefault="00367BA2" w:rsidP="00105E9B">
            <w:pPr>
              <w:pStyle w:val="NoSpacing"/>
              <w:rPr>
                <w:color w:val="000000"/>
                <w:sz w:val="18"/>
                <w:szCs w:val="18"/>
              </w:rPr>
            </w:pPr>
            <w:r>
              <w:rPr>
                <w:color w:val="000000"/>
                <w:sz w:val="18"/>
                <w:szCs w:val="18"/>
              </w:rPr>
              <w:t>2020</w:t>
            </w:r>
          </w:p>
        </w:tc>
        <w:tc>
          <w:tcPr>
            <w:tcW w:w="785" w:type="dxa"/>
            <w:vAlign w:val="center"/>
          </w:tcPr>
          <w:p w:rsidR="00367BA2" w:rsidRDefault="00367BA2" w:rsidP="00105E9B">
            <w:pPr>
              <w:pStyle w:val="NoSpacing"/>
              <w:rPr>
                <w:color w:val="000000"/>
                <w:sz w:val="18"/>
                <w:szCs w:val="18"/>
              </w:rPr>
            </w:pPr>
            <w:r>
              <w:rPr>
                <w:color w:val="000000"/>
                <w:sz w:val="18"/>
                <w:szCs w:val="18"/>
              </w:rPr>
              <w:t>27</w:t>
            </w:r>
          </w:p>
        </w:tc>
        <w:tc>
          <w:tcPr>
            <w:tcW w:w="686" w:type="dxa"/>
            <w:vAlign w:val="center"/>
          </w:tcPr>
          <w:p w:rsidR="00367BA2" w:rsidRDefault="00367BA2" w:rsidP="00105E9B">
            <w:pPr>
              <w:pStyle w:val="NoSpacing"/>
              <w:rPr>
                <w:color w:val="000000"/>
                <w:sz w:val="18"/>
                <w:szCs w:val="18"/>
              </w:rPr>
            </w:pPr>
            <w:r>
              <w:rPr>
                <w:color w:val="000000"/>
                <w:sz w:val="18"/>
                <w:szCs w:val="18"/>
              </w:rPr>
              <w:t>18.1 - 30.1</w:t>
            </w:r>
          </w:p>
        </w:tc>
        <w:tc>
          <w:tcPr>
            <w:tcW w:w="532" w:type="dxa"/>
            <w:vAlign w:val="center"/>
          </w:tcPr>
          <w:p w:rsidR="00367BA2" w:rsidRDefault="00367BA2" w:rsidP="00105E9B">
            <w:pPr>
              <w:pStyle w:val="NoSpacing"/>
              <w:rPr>
                <w:color w:val="000000"/>
                <w:sz w:val="18"/>
                <w:szCs w:val="18"/>
              </w:rPr>
            </w:pPr>
            <w:r>
              <w:rPr>
                <w:color w:val="000000"/>
                <w:sz w:val="18"/>
                <w:szCs w:val="18"/>
              </w:rPr>
              <w:t>ppb</w:t>
            </w:r>
          </w:p>
        </w:tc>
        <w:tc>
          <w:tcPr>
            <w:tcW w:w="550" w:type="dxa"/>
            <w:vAlign w:val="center"/>
          </w:tcPr>
          <w:p w:rsidR="00367BA2" w:rsidRDefault="00367BA2" w:rsidP="00105E9B">
            <w:pPr>
              <w:pStyle w:val="NoSpacing"/>
              <w:rPr>
                <w:color w:val="000000"/>
                <w:sz w:val="18"/>
                <w:szCs w:val="18"/>
              </w:rPr>
            </w:pPr>
            <w:r>
              <w:rPr>
                <w:color w:val="000000"/>
                <w:sz w:val="18"/>
                <w:szCs w:val="18"/>
              </w:rPr>
              <w:t>60</w:t>
            </w:r>
          </w:p>
        </w:tc>
        <w:tc>
          <w:tcPr>
            <w:tcW w:w="691" w:type="dxa"/>
            <w:vAlign w:val="center"/>
          </w:tcPr>
          <w:p w:rsidR="00367BA2" w:rsidRDefault="00367BA2" w:rsidP="00105E9B">
            <w:pPr>
              <w:pStyle w:val="NoSpacing"/>
              <w:rPr>
                <w:color w:val="000000"/>
                <w:sz w:val="18"/>
                <w:szCs w:val="18"/>
              </w:rPr>
            </w:pPr>
            <w:r>
              <w:rPr>
                <w:color w:val="000000"/>
                <w:sz w:val="18"/>
                <w:szCs w:val="18"/>
              </w:rPr>
              <w:t>0</w:t>
            </w:r>
          </w:p>
        </w:tc>
        <w:tc>
          <w:tcPr>
            <w:tcW w:w="2079" w:type="dxa"/>
            <w:gridSpan w:val="2"/>
            <w:vAlign w:val="center"/>
          </w:tcPr>
          <w:p w:rsidR="00367BA2" w:rsidRDefault="00367BA2" w:rsidP="00105E9B">
            <w:pPr>
              <w:pStyle w:val="NoSpacing"/>
              <w:rPr>
                <w:color w:val="000000"/>
                <w:sz w:val="18"/>
                <w:szCs w:val="18"/>
              </w:rPr>
            </w:pPr>
            <w:r>
              <w:rPr>
                <w:color w:val="000000"/>
                <w:sz w:val="18"/>
                <w:szCs w:val="18"/>
              </w:rPr>
              <w:t>By-product of drinking water disinfection</w:t>
            </w:r>
          </w:p>
        </w:tc>
      </w:tr>
      <w:tr w:rsidR="00367BA2" w:rsidRPr="00A84E65" w:rsidTr="00367BA2">
        <w:tc>
          <w:tcPr>
            <w:tcW w:w="1832" w:type="dxa"/>
            <w:vAlign w:val="center"/>
          </w:tcPr>
          <w:p w:rsidR="00367BA2" w:rsidRDefault="00367BA2" w:rsidP="00105E9B">
            <w:pPr>
              <w:pStyle w:val="NoSpacing"/>
              <w:rPr>
                <w:color w:val="000000"/>
                <w:sz w:val="18"/>
                <w:szCs w:val="18"/>
              </w:rPr>
            </w:pPr>
            <w:r>
              <w:rPr>
                <w:color w:val="000000"/>
                <w:sz w:val="18"/>
                <w:szCs w:val="18"/>
              </w:rPr>
              <w:t>TTHM</w:t>
            </w:r>
          </w:p>
        </w:tc>
        <w:tc>
          <w:tcPr>
            <w:tcW w:w="2482" w:type="dxa"/>
            <w:vAlign w:val="center"/>
          </w:tcPr>
          <w:p w:rsidR="00367BA2" w:rsidRDefault="00367BA2" w:rsidP="00105E9B">
            <w:pPr>
              <w:pStyle w:val="NoSpacing"/>
              <w:rPr>
                <w:color w:val="000000"/>
                <w:sz w:val="18"/>
                <w:szCs w:val="18"/>
              </w:rPr>
            </w:pPr>
            <w:r>
              <w:rPr>
                <w:color w:val="000000"/>
                <w:sz w:val="18"/>
                <w:szCs w:val="18"/>
              </w:rPr>
              <w:t>3007 HWY182</w:t>
            </w:r>
          </w:p>
        </w:tc>
        <w:tc>
          <w:tcPr>
            <w:tcW w:w="695" w:type="dxa"/>
            <w:vAlign w:val="center"/>
          </w:tcPr>
          <w:p w:rsidR="00367BA2" w:rsidRDefault="00367BA2" w:rsidP="00105E9B">
            <w:pPr>
              <w:pStyle w:val="NoSpacing"/>
              <w:rPr>
                <w:color w:val="000000"/>
                <w:sz w:val="18"/>
                <w:szCs w:val="18"/>
              </w:rPr>
            </w:pPr>
            <w:r>
              <w:rPr>
                <w:color w:val="000000"/>
                <w:sz w:val="18"/>
                <w:szCs w:val="18"/>
              </w:rPr>
              <w:t>2020</w:t>
            </w:r>
          </w:p>
        </w:tc>
        <w:tc>
          <w:tcPr>
            <w:tcW w:w="785" w:type="dxa"/>
            <w:vAlign w:val="center"/>
          </w:tcPr>
          <w:p w:rsidR="00367BA2" w:rsidRDefault="00367BA2" w:rsidP="00105E9B">
            <w:pPr>
              <w:pStyle w:val="NoSpacing"/>
              <w:rPr>
                <w:color w:val="000000"/>
                <w:sz w:val="18"/>
                <w:szCs w:val="18"/>
              </w:rPr>
            </w:pPr>
            <w:r>
              <w:rPr>
                <w:color w:val="000000"/>
                <w:sz w:val="18"/>
                <w:szCs w:val="18"/>
              </w:rPr>
              <w:t>33</w:t>
            </w:r>
          </w:p>
        </w:tc>
        <w:tc>
          <w:tcPr>
            <w:tcW w:w="686" w:type="dxa"/>
            <w:vAlign w:val="center"/>
          </w:tcPr>
          <w:p w:rsidR="00367BA2" w:rsidRDefault="00367BA2" w:rsidP="00105E9B">
            <w:pPr>
              <w:pStyle w:val="NoSpacing"/>
              <w:rPr>
                <w:color w:val="000000"/>
                <w:sz w:val="18"/>
                <w:szCs w:val="18"/>
              </w:rPr>
            </w:pPr>
            <w:r>
              <w:rPr>
                <w:color w:val="000000"/>
                <w:sz w:val="18"/>
                <w:szCs w:val="18"/>
              </w:rPr>
              <w:t>26 - 29.9</w:t>
            </w:r>
          </w:p>
        </w:tc>
        <w:tc>
          <w:tcPr>
            <w:tcW w:w="532" w:type="dxa"/>
            <w:vAlign w:val="center"/>
          </w:tcPr>
          <w:p w:rsidR="00367BA2" w:rsidRDefault="00367BA2" w:rsidP="00105E9B">
            <w:pPr>
              <w:pStyle w:val="NoSpacing"/>
              <w:rPr>
                <w:color w:val="000000"/>
                <w:sz w:val="18"/>
                <w:szCs w:val="18"/>
              </w:rPr>
            </w:pPr>
            <w:r>
              <w:rPr>
                <w:color w:val="000000"/>
                <w:sz w:val="18"/>
                <w:szCs w:val="18"/>
              </w:rPr>
              <w:t>ppb</w:t>
            </w:r>
          </w:p>
        </w:tc>
        <w:tc>
          <w:tcPr>
            <w:tcW w:w="550" w:type="dxa"/>
            <w:vAlign w:val="center"/>
          </w:tcPr>
          <w:p w:rsidR="00367BA2" w:rsidRDefault="00367BA2" w:rsidP="00105E9B">
            <w:pPr>
              <w:pStyle w:val="NoSpacing"/>
              <w:rPr>
                <w:color w:val="000000"/>
                <w:sz w:val="18"/>
                <w:szCs w:val="18"/>
              </w:rPr>
            </w:pPr>
            <w:r>
              <w:rPr>
                <w:color w:val="000000"/>
                <w:sz w:val="18"/>
                <w:szCs w:val="18"/>
              </w:rPr>
              <w:t>80</w:t>
            </w:r>
          </w:p>
        </w:tc>
        <w:tc>
          <w:tcPr>
            <w:tcW w:w="691" w:type="dxa"/>
            <w:vAlign w:val="center"/>
          </w:tcPr>
          <w:p w:rsidR="00367BA2" w:rsidRDefault="00367BA2" w:rsidP="00105E9B">
            <w:pPr>
              <w:pStyle w:val="NoSpacing"/>
              <w:rPr>
                <w:color w:val="000000"/>
                <w:sz w:val="18"/>
                <w:szCs w:val="18"/>
              </w:rPr>
            </w:pPr>
            <w:r>
              <w:rPr>
                <w:color w:val="000000"/>
                <w:sz w:val="18"/>
                <w:szCs w:val="18"/>
              </w:rPr>
              <w:t>0</w:t>
            </w:r>
          </w:p>
        </w:tc>
        <w:tc>
          <w:tcPr>
            <w:tcW w:w="2079" w:type="dxa"/>
            <w:gridSpan w:val="2"/>
            <w:vAlign w:val="center"/>
          </w:tcPr>
          <w:p w:rsidR="00367BA2" w:rsidRDefault="00367BA2" w:rsidP="00105E9B">
            <w:pPr>
              <w:pStyle w:val="NoSpacing"/>
              <w:rPr>
                <w:color w:val="000000"/>
                <w:sz w:val="18"/>
                <w:szCs w:val="18"/>
              </w:rPr>
            </w:pPr>
            <w:r>
              <w:rPr>
                <w:color w:val="000000"/>
                <w:sz w:val="18"/>
                <w:szCs w:val="18"/>
              </w:rPr>
              <w:t>By-product of drinking water chlorination</w:t>
            </w:r>
          </w:p>
        </w:tc>
      </w:tr>
      <w:tr w:rsidR="00367BA2" w:rsidRPr="00A84E65" w:rsidTr="00367BA2">
        <w:tc>
          <w:tcPr>
            <w:tcW w:w="1832" w:type="dxa"/>
            <w:vAlign w:val="center"/>
          </w:tcPr>
          <w:p w:rsidR="00367BA2" w:rsidRDefault="00367BA2" w:rsidP="00105E9B">
            <w:pPr>
              <w:pStyle w:val="NoSpacing"/>
              <w:rPr>
                <w:color w:val="000000"/>
                <w:sz w:val="18"/>
                <w:szCs w:val="18"/>
              </w:rPr>
            </w:pPr>
            <w:r>
              <w:rPr>
                <w:color w:val="000000"/>
                <w:sz w:val="18"/>
                <w:szCs w:val="18"/>
              </w:rPr>
              <w:t>TTHM</w:t>
            </w:r>
          </w:p>
        </w:tc>
        <w:tc>
          <w:tcPr>
            <w:tcW w:w="2482" w:type="dxa"/>
            <w:vAlign w:val="center"/>
          </w:tcPr>
          <w:p w:rsidR="00367BA2" w:rsidRDefault="00367BA2" w:rsidP="00105E9B">
            <w:pPr>
              <w:pStyle w:val="NoSpacing"/>
              <w:rPr>
                <w:color w:val="000000"/>
                <w:sz w:val="18"/>
                <w:szCs w:val="18"/>
              </w:rPr>
            </w:pPr>
            <w:r>
              <w:rPr>
                <w:color w:val="000000"/>
                <w:sz w:val="18"/>
                <w:szCs w:val="18"/>
              </w:rPr>
              <w:t>950 RIVER ROAD</w:t>
            </w:r>
          </w:p>
        </w:tc>
        <w:tc>
          <w:tcPr>
            <w:tcW w:w="695" w:type="dxa"/>
            <w:vAlign w:val="center"/>
          </w:tcPr>
          <w:p w:rsidR="00367BA2" w:rsidRDefault="00367BA2" w:rsidP="00105E9B">
            <w:pPr>
              <w:pStyle w:val="NoSpacing"/>
              <w:rPr>
                <w:color w:val="000000"/>
                <w:sz w:val="18"/>
                <w:szCs w:val="18"/>
              </w:rPr>
            </w:pPr>
            <w:r>
              <w:rPr>
                <w:color w:val="000000"/>
                <w:sz w:val="18"/>
                <w:szCs w:val="18"/>
              </w:rPr>
              <w:t>2020</w:t>
            </w:r>
          </w:p>
        </w:tc>
        <w:tc>
          <w:tcPr>
            <w:tcW w:w="785" w:type="dxa"/>
            <w:vAlign w:val="center"/>
          </w:tcPr>
          <w:p w:rsidR="00367BA2" w:rsidRDefault="00367BA2" w:rsidP="00105E9B">
            <w:pPr>
              <w:pStyle w:val="NoSpacing"/>
              <w:rPr>
                <w:color w:val="000000"/>
                <w:sz w:val="18"/>
                <w:szCs w:val="18"/>
              </w:rPr>
            </w:pPr>
            <w:r>
              <w:rPr>
                <w:color w:val="000000"/>
                <w:sz w:val="18"/>
                <w:szCs w:val="18"/>
              </w:rPr>
              <w:t>34</w:t>
            </w:r>
          </w:p>
        </w:tc>
        <w:tc>
          <w:tcPr>
            <w:tcW w:w="686" w:type="dxa"/>
            <w:vAlign w:val="center"/>
          </w:tcPr>
          <w:p w:rsidR="00367BA2" w:rsidRDefault="00367BA2" w:rsidP="00105E9B">
            <w:pPr>
              <w:pStyle w:val="NoSpacing"/>
              <w:rPr>
                <w:color w:val="000000"/>
                <w:sz w:val="18"/>
                <w:szCs w:val="18"/>
              </w:rPr>
            </w:pPr>
            <w:r>
              <w:rPr>
                <w:color w:val="000000"/>
                <w:sz w:val="18"/>
                <w:szCs w:val="18"/>
              </w:rPr>
              <w:t>24.1 - 34.3</w:t>
            </w:r>
          </w:p>
        </w:tc>
        <w:tc>
          <w:tcPr>
            <w:tcW w:w="532" w:type="dxa"/>
            <w:vAlign w:val="center"/>
          </w:tcPr>
          <w:p w:rsidR="00367BA2" w:rsidRDefault="00367BA2" w:rsidP="00105E9B">
            <w:pPr>
              <w:pStyle w:val="NoSpacing"/>
              <w:rPr>
                <w:color w:val="000000"/>
                <w:sz w:val="18"/>
                <w:szCs w:val="18"/>
              </w:rPr>
            </w:pPr>
            <w:r>
              <w:rPr>
                <w:color w:val="000000"/>
                <w:sz w:val="18"/>
                <w:szCs w:val="18"/>
              </w:rPr>
              <w:t>ppb</w:t>
            </w:r>
          </w:p>
        </w:tc>
        <w:tc>
          <w:tcPr>
            <w:tcW w:w="550" w:type="dxa"/>
            <w:vAlign w:val="center"/>
          </w:tcPr>
          <w:p w:rsidR="00367BA2" w:rsidRDefault="00367BA2" w:rsidP="00105E9B">
            <w:pPr>
              <w:pStyle w:val="NoSpacing"/>
              <w:rPr>
                <w:color w:val="000000"/>
                <w:sz w:val="18"/>
                <w:szCs w:val="18"/>
              </w:rPr>
            </w:pPr>
            <w:r>
              <w:rPr>
                <w:color w:val="000000"/>
                <w:sz w:val="18"/>
                <w:szCs w:val="18"/>
              </w:rPr>
              <w:t>80</w:t>
            </w:r>
          </w:p>
        </w:tc>
        <w:tc>
          <w:tcPr>
            <w:tcW w:w="691" w:type="dxa"/>
            <w:vAlign w:val="center"/>
          </w:tcPr>
          <w:p w:rsidR="00367BA2" w:rsidRDefault="00367BA2" w:rsidP="00105E9B">
            <w:pPr>
              <w:pStyle w:val="NoSpacing"/>
              <w:rPr>
                <w:color w:val="000000"/>
                <w:sz w:val="18"/>
                <w:szCs w:val="18"/>
              </w:rPr>
            </w:pPr>
            <w:r>
              <w:rPr>
                <w:color w:val="000000"/>
                <w:sz w:val="18"/>
                <w:szCs w:val="18"/>
              </w:rPr>
              <w:t>0</w:t>
            </w:r>
          </w:p>
        </w:tc>
        <w:tc>
          <w:tcPr>
            <w:tcW w:w="2079" w:type="dxa"/>
            <w:gridSpan w:val="2"/>
            <w:vAlign w:val="center"/>
          </w:tcPr>
          <w:p w:rsidR="00367BA2" w:rsidRDefault="00367BA2" w:rsidP="00105E9B">
            <w:pPr>
              <w:pStyle w:val="NoSpacing"/>
              <w:rPr>
                <w:color w:val="000000"/>
                <w:sz w:val="18"/>
                <w:szCs w:val="18"/>
              </w:rPr>
            </w:pPr>
            <w:r>
              <w:rPr>
                <w:color w:val="000000"/>
                <w:sz w:val="18"/>
                <w:szCs w:val="18"/>
              </w:rPr>
              <w:t>By-product of drinking water chlorination</w:t>
            </w:r>
          </w:p>
        </w:tc>
      </w:tr>
    </w:tbl>
    <w:p w:rsidR="00367BA2" w:rsidRDefault="00367BA2" w:rsidP="00367BA2">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367BA2" w:rsidRPr="00C85A1B" w:rsidTr="00367BA2">
        <w:trPr>
          <w:trHeight w:val="144"/>
          <w:tblHeader/>
        </w:trPr>
        <w:tc>
          <w:tcPr>
            <w:tcW w:w="1467" w:type="dxa"/>
            <w:vAlign w:val="center"/>
          </w:tcPr>
          <w:p w:rsidR="00367BA2" w:rsidRPr="001A741C" w:rsidRDefault="00367BA2" w:rsidP="00105E9B">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367BA2" w:rsidRPr="001A741C" w:rsidRDefault="00367BA2" w:rsidP="00105E9B">
            <w:pPr>
              <w:pStyle w:val="NoSpacing"/>
              <w:rPr>
                <w:color w:val="333399"/>
                <w:sz w:val="18"/>
                <w:szCs w:val="18"/>
              </w:rPr>
            </w:pPr>
            <w:r w:rsidRPr="001A741C">
              <w:rPr>
                <w:color w:val="333399"/>
                <w:sz w:val="18"/>
                <w:szCs w:val="18"/>
              </w:rPr>
              <w:t>Collection Date</w:t>
            </w:r>
          </w:p>
        </w:tc>
        <w:tc>
          <w:tcPr>
            <w:tcW w:w="3330" w:type="dxa"/>
            <w:vAlign w:val="center"/>
          </w:tcPr>
          <w:p w:rsidR="00367BA2" w:rsidRPr="001A741C" w:rsidRDefault="00367BA2" w:rsidP="00105E9B">
            <w:pPr>
              <w:pStyle w:val="NoSpacing"/>
              <w:rPr>
                <w:color w:val="333399"/>
                <w:sz w:val="18"/>
                <w:szCs w:val="18"/>
              </w:rPr>
            </w:pPr>
            <w:r w:rsidRPr="001A741C">
              <w:rPr>
                <w:color w:val="333399"/>
                <w:sz w:val="18"/>
                <w:szCs w:val="18"/>
              </w:rPr>
              <w:t>Water System</w:t>
            </w:r>
          </w:p>
        </w:tc>
        <w:tc>
          <w:tcPr>
            <w:tcW w:w="1080" w:type="dxa"/>
            <w:vAlign w:val="center"/>
          </w:tcPr>
          <w:p w:rsidR="00367BA2" w:rsidRPr="001A741C" w:rsidRDefault="00367BA2" w:rsidP="00105E9B">
            <w:pPr>
              <w:pStyle w:val="NoSpacing"/>
              <w:rPr>
                <w:color w:val="333399"/>
                <w:sz w:val="18"/>
                <w:szCs w:val="18"/>
              </w:rPr>
            </w:pPr>
            <w:r w:rsidRPr="001A741C">
              <w:rPr>
                <w:color w:val="333399"/>
                <w:sz w:val="18"/>
                <w:szCs w:val="18"/>
              </w:rPr>
              <w:t>Highest Value</w:t>
            </w:r>
          </w:p>
        </w:tc>
        <w:tc>
          <w:tcPr>
            <w:tcW w:w="1530" w:type="dxa"/>
            <w:vAlign w:val="center"/>
          </w:tcPr>
          <w:p w:rsidR="00367BA2" w:rsidRPr="001A741C" w:rsidRDefault="00367BA2" w:rsidP="00105E9B">
            <w:pPr>
              <w:pStyle w:val="NoSpacing"/>
              <w:rPr>
                <w:color w:val="333399"/>
                <w:sz w:val="18"/>
                <w:szCs w:val="18"/>
              </w:rPr>
            </w:pPr>
            <w:r w:rsidRPr="001A741C">
              <w:rPr>
                <w:color w:val="333399"/>
                <w:sz w:val="18"/>
                <w:szCs w:val="18"/>
              </w:rPr>
              <w:t>Range</w:t>
            </w:r>
          </w:p>
        </w:tc>
        <w:tc>
          <w:tcPr>
            <w:tcW w:w="540" w:type="dxa"/>
            <w:vAlign w:val="center"/>
          </w:tcPr>
          <w:p w:rsidR="00367BA2" w:rsidRPr="001A741C" w:rsidRDefault="00367BA2" w:rsidP="00105E9B">
            <w:pPr>
              <w:pStyle w:val="NoSpacing"/>
              <w:rPr>
                <w:color w:val="333399"/>
                <w:sz w:val="18"/>
                <w:szCs w:val="18"/>
              </w:rPr>
            </w:pPr>
            <w:r w:rsidRPr="001A741C">
              <w:rPr>
                <w:color w:val="333399"/>
                <w:sz w:val="18"/>
                <w:szCs w:val="18"/>
              </w:rPr>
              <w:t>Unit</w:t>
            </w:r>
          </w:p>
        </w:tc>
        <w:tc>
          <w:tcPr>
            <w:tcW w:w="1035" w:type="dxa"/>
            <w:vAlign w:val="center"/>
          </w:tcPr>
          <w:p w:rsidR="00367BA2" w:rsidRPr="001A741C" w:rsidRDefault="00367BA2" w:rsidP="00105E9B">
            <w:pPr>
              <w:pStyle w:val="NoSpacing"/>
              <w:rPr>
                <w:color w:val="333399"/>
                <w:sz w:val="18"/>
                <w:szCs w:val="18"/>
              </w:rPr>
            </w:pPr>
            <w:r w:rsidRPr="001A741C">
              <w:rPr>
                <w:color w:val="333399"/>
                <w:sz w:val="18"/>
                <w:szCs w:val="18"/>
              </w:rPr>
              <w:t>SMCL</w:t>
            </w:r>
          </w:p>
        </w:tc>
      </w:tr>
      <w:tr w:rsidR="00367BA2" w:rsidRPr="00C85A1B" w:rsidTr="00367BA2">
        <w:trPr>
          <w:tblHeader/>
        </w:trPr>
        <w:tc>
          <w:tcPr>
            <w:tcW w:w="1467" w:type="dxa"/>
            <w:vAlign w:val="center"/>
          </w:tcPr>
          <w:p w:rsidR="00367BA2" w:rsidRPr="001A741C" w:rsidRDefault="00367BA2" w:rsidP="00105E9B">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367BA2" w:rsidRPr="001A741C" w:rsidRDefault="00367BA2" w:rsidP="00105E9B">
            <w:pPr>
              <w:widowControl w:val="0"/>
              <w:autoSpaceDE w:val="0"/>
              <w:autoSpaceDN w:val="0"/>
              <w:adjustRightInd w:val="0"/>
              <w:rPr>
                <w:rFonts w:eastAsia="Calibri" w:cs="Arial"/>
                <w:sz w:val="18"/>
                <w:szCs w:val="18"/>
              </w:rPr>
            </w:pPr>
            <w:r>
              <w:rPr>
                <w:rFonts w:eastAsia="Calibri" w:cs="Arial"/>
                <w:sz w:val="18"/>
                <w:szCs w:val="18"/>
              </w:rPr>
              <w:t>2/4/2020</w:t>
            </w:r>
          </w:p>
        </w:tc>
        <w:tc>
          <w:tcPr>
            <w:tcW w:w="3330" w:type="dxa"/>
            <w:vAlign w:val="center"/>
          </w:tcPr>
          <w:p w:rsidR="00367BA2" w:rsidRPr="001A741C" w:rsidRDefault="00367BA2" w:rsidP="00105E9B">
            <w:pPr>
              <w:widowControl w:val="0"/>
              <w:autoSpaceDE w:val="0"/>
              <w:autoSpaceDN w:val="0"/>
              <w:adjustRightInd w:val="0"/>
              <w:rPr>
                <w:rFonts w:eastAsia="Calibri" w:cs="Arial"/>
                <w:sz w:val="18"/>
                <w:szCs w:val="18"/>
              </w:rPr>
            </w:pPr>
            <w:r>
              <w:rPr>
                <w:rFonts w:eastAsia="Calibri" w:cs="Arial"/>
                <w:sz w:val="18"/>
                <w:szCs w:val="18"/>
              </w:rPr>
              <w:t>BERWICK BAYOU VISTA WW COMMISSION</w:t>
            </w:r>
          </w:p>
        </w:tc>
        <w:tc>
          <w:tcPr>
            <w:tcW w:w="1080" w:type="dxa"/>
            <w:vAlign w:val="center"/>
          </w:tcPr>
          <w:p w:rsidR="00367BA2" w:rsidRPr="001A741C" w:rsidRDefault="00367BA2" w:rsidP="00105E9B">
            <w:pPr>
              <w:widowControl w:val="0"/>
              <w:autoSpaceDE w:val="0"/>
              <w:autoSpaceDN w:val="0"/>
              <w:adjustRightInd w:val="0"/>
              <w:rPr>
                <w:rFonts w:eastAsia="Calibri" w:cs="Arial"/>
                <w:sz w:val="18"/>
                <w:szCs w:val="18"/>
              </w:rPr>
            </w:pPr>
            <w:r>
              <w:rPr>
                <w:rFonts w:eastAsia="Calibri" w:cs="Arial"/>
                <w:sz w:val="18"/>
                <w:szCs w:val="18"/>
              </w:rPr>
              <w:t>22</w:t>
            </w:r>
          </w:p>
        </w:tc>
        <w:tc>
          <w:tcPr>
            <w:tcW w:w="1530" w:type="dxa"/>
            <w:vAlign w:val="center"/>
          </w:tcPr>
          <w:p w:rsidR="00367BA2" w:rsidRPr="001A741C" w:rsidRDefault="00367BA2" w:rsidP="00105E9B">
            <w:pPr>
              <w:widowControl w:val="0"/>
              <w:autoSpaceDE w:val="0"/>
              <w:autoSpaceDN w:val="0"/>
              <w:adjustRightInd w:val="0"/>
              <w:rPr>
                <w:rFonts w:eastAsia="Calibri" w:cs="Arial"/>
                <w:sz w:val="18"/>
                <w:szCs w:val="18"/>
              </w:rPr>
            </w:pPr>
            <w:r>
              <w:rPr>
                <w:rFonts w:eastAsia="Calibri" w:cs="Arial"/>
                <w:sz w:val="18"/>
                <w:szCs w:val="18"/>
              </w:rPr>
              <w:t>22</w:t>
            </w:r>
          </w:p>
        </w:tc>
        <w:tc>
          <w:tcPr>
            <w:tcW w:w="540" w:type="dxa"/>
            <w:vAlign w:val="center"/>
          </w:tcPr>
          <w:p w:rsidR="00367BA2" w:rsidRPr="001A741C" w:rsidRDefault="00367BA2"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67BA2" w:rsidRPr="001A741C" w:rsidRDefault="00367BA2" w:rsidP="00105E9B">
            <w:pPr>
              <w:widowControl w:val="0"/>
              <w:autoSpaceDE w:val="0"/>
              <w:autoSpaceDN w:val="0"/>
              <w:adjustRightInd w:val="0"/>
              <w:rPr>
                <w:rFonts w:eastAsia="Calibri" w:cs="Arial"/>
                <w:sz w:val="18"/>
                <w:szCs w:val="18"/>
              </w:rPr>
            </w:pPr>
            <w:r>
              <w:rPr>
                <w:rFonts w:eastAsia="Calibri" w:cs="Arial"/>
                <w:sz w:val="18"/>
                <w:szCs w:val="18"/>
              </w:rPr>
              <w:t>250</w:t>
            </w:r>
          </w:p>
        </w:tc>
      </w:tr>
      <w:tr w:rsidR="00367BA2" w:rsidRPr="00C85A1B" w:rsidTr="00367BA2">
        <w:trPr>
          <w:tblHeader/>
        </w:trPr>
        <w:tc>
          <w:tcPr>
            <w:tcW w:w="1467" w:type="dxa"/>
            <w:vAlign w:val="center"/>
          </w:tcPr>
          <w:p w:rsidR="00367BA2" w:rsidRDefault="00367BA2"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367BA2" w:rsidRDefault="00367BA2" w:rsidP="00105E9B">
            <w:pPr>
              <w:widowControl w:val="0"/>
              <w:autoSpaceDE w:val="0"/>
              <w:autoSpaceDN w:val="0"/>
              <w:adjustRightInd w:val="0"/>
              <w:rPr>
                <w:rFonts w:eastAsia="Calibri" w:cs="Arial"/>
                <w:sz w:val="18"/>
                <w:szCs w:val="18"/>
              </w:rPr>
            </w:pPr>
            <w:r>
              <w:rPr>
                <w:rFonts w:eastAsia="Calibri" w:cs="Arial"/>
                <w:sz w:val="18"/>
                <w:szCs w:val="18"/>
              </w:rPr>
              <w:t>2/4/2020</w:t>
            </w:r>
          </w:p>
        </w:tc>
        <w:tc>
          <w:tcPr>
            <w:tcW w:w="3330" w:type="dxa"/>
            <w:vAlign w:val="center"/>
          </w:tcPr>
          <w:p w:rsidR="00367BA2" w:rsidRDefault="00367BA2" w:rsidP="00105E9B">
            <w:pPr>
              <w:widowControl w:val="0"/>
              <w:autoSpaceDE w:val="0"/>
              <w:autoSpaceDN w:val="0"/>
              <w:adjustRightInd w:val="0"/>
              <w:rPr>
                <w:rFonts w:eastAsia="Calibri" w:cs="Arial"/>
                <w:sz w:val="18"/>
                <w:szCs w:val="18"/>
              </w:rPr>
            </w:pPr>
            <w:r>
              <w:rPr>
                <w:rFonts w:eastAsia="Calibri" w:cs="Arial"/>
                <w:sz w:val="18"/>
                <w:szCs w:val="18"/>
              </w:rPr>
              <w:t>BERWICK BAYOU VISTA WW COMMISSION</w:t>
            </w:r>
          </w:p>
        </w:tc>
        <w:tc>
          <w:tcPr>
            <w:tcW w:w="1080" w:type="dxa"/>
            <w:vAlign w:val="center"/>
          </w:tcPr>
          <w:p w:rsidR="00367BA2" w:rsidRDefault="00367BA2" w:rsidP="00105E9B">
            <w:pPr>
              <w:widowControl w:val="0"/>
              <w:autoSpaceDE w:val="0"/>
              <w:autoSpaceDN w:val="0"/>
              <w:adjustRightInd w:val="0"/>
              <w:rPr>
                <w:rFonts w:eastAsia="Calibri" w:cs="Arial"/>
                <w:sz w:val="18"/>
                <w:szCs w:val="18"/>
              </w:rPr>
            </w:pPr>
            <w:r>
              <w:rPr>
                <w:rFonts w:eastAsia="Calibri" w:cs="Arial"/>
                <w:sz w:val="18"/>
                <w:szCs w:val="18"/>
              </w:rPr>
              <w:t>5.84</w:t>
            </w:r>
          </w:p>
        </w:tc>
        <w:tc>
          <w:tcPr>
            <w:tcW w:w="1530" w:type="dxa"/>
            <w:vAlign w:val="center"/>
          </w:tcPr>
          <w:p w:rsidR="00367BA2" w:rsidRDefault="00367BA2" w:rsidP="00105E9B">
            <w:pPr>
              <w:widowControl w:val="0"/>
              <w:autoSpaceDE w:val="0"/>
              <w:autoSpaceDN w:val="0"/>
              <w:adjustRightInd w:val="0"/>
              <w:rPr>
                <w:rFonts w:eastAsia="Calibri" w:cs="Arial"/>
                <w:sz w:val="18"/>
                <w:szCs w:val="18"/>
              </w:rPr>
            </w:pPr>
            <w:r>
              <w:rPr>
                <w:rFonts w:eastAsia="Calibri" w:cs="Arial"/>
                <w:sz w:val="18"/>
                <w:szCs w:val="18"/>
              </w:rPr>
              <w:t>5.84</w:t>
            </w:r>
          </w:p>
        </w:tc>
        <w:tc>
          <w:tcPr>
            <w:tcW w:w="540" w:type="dxa"/>
            <w:vAlign w:val="center"/>
          </w:tcPr>
          <w:p w:rsidR="00367BA2" w:rsidRDefault="00367BA2"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367BA2" w:rsidRDefault="00367BA2" w:rsidP="00105E9B">
            <w:pPr>
              <w:widowControl w:val="0"/>
              <w:autoSpaceDE w:val="0"/>
              <w:autoSpaceDN w:val="0"/>
              <w:adjustRightInd w:val="0"/>
              <w:rPr>
                <w:rFonts w:eastAsia="Calibri" w:cs="Arial"/>
                <w:sz w:val="18"/>
                <w:szCs w:val="18"/>
              </w:rPr>
            </w:pPr>
            <w:r>
              <w:rPr>
                <w:rFonts w:eastAsia="Calibri" w:cs="Arial"/>
                <w:sz w:val="18"/>
                <w:szCs w:val="18"/>
              </w:rPr>
              <w:t>8.5</w:t>
            </w:r>
          </w:p>
        </w:tc>
      </w:tr>
      <w:tr w:rsidR="00367BA2" w:rsidRPr="00C85A1B" w:rsidTr="00367BA2">
        <w:trPr>
          <w:tblHeader/>
        </w:trPr>
        <w:tc>
          <w:tcPr>
            <w:tcW w:w="1467" w:type="dxa"/>
            <w:vAlign w:val="center"/>
          </w:tcPr>
          <w:p w:rsidR="00367BA2" w:rsidRDefault="00367BA2" w:rsidP="00105E9B">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367BA2" w:rsidRDefault="00367BA2" w:rsidP="00105E9B">
            <w:pPr>
              <w:widowControl w:val="0"/>
              <w:autoSpaceDE w:val="0"/>
              <w:autoSpaceDN w:val="0"/>
              <w:adjustRightInd w:val="0"/>
              <w:rPr>
                <w:rFonts w:eastAsia="Calibri" w:cs="Arial"/>
                <w:sz w:val="18"/>
                <w:szCs w:val="18"/>
              </w:rPr>
            </w:pPr>
            <w:r>
              <w:rPr>
                <w:rFonts w:eastAsia="Calibri" w:cs="Arial"/>
                <w:sz w:val="18"/>
                <w:szCs w:val="18"/>
              </w:rPr>
              <w:t>2/4/2020</w:t>
            </w:r>
          </w:p>
        </w:tc>
        <w:tc>
          <w:tcPr>
            <w:tcW w:w="3330" w:type="dxa"/>
            <w:vAlign w:val="center"/>
          </w:tcPr>
          <w:p w:rsidR="00367BA2" w:rsidRDefault="00367BA2" w:rsidP="00105E9B">
            <w:pPr>
              <w:widowControl w:val="0"/>
              <w:autoSpaceDE w:val="0"/>
              <w:autoSpaceDN w:val="0"/>
              <w:adjustRightInd w:val="0"/>
              <w:rPr>
                <w:rFonts w:eastAsia="Calibri" w:cs="Arial"/>
                <w:sz w:val="18"/>
                <w:szCs w:val="18"/>
              </w:rPr>
            </w:pPr>
            <w:r>
              <w:rPr>
                <w:rFonts w:eastAsia="Calibri" w:cs="Arial"/>
                <w:sz w:val="18"/>
                <w:szCs w:val="18"/>
              </w:rPr>
              <w:t>BERWICK BAYOU VISTA WW COMMISSION</w:t>
            </w:r>
          </w:p>
        </w:tc>
        <w:tc>
          <w:tcPr>
            <w:tcW w:w="1080" w:type="dxa"/>
            <w:vAlign w:val="center"/>
          </w:tcPr>
          <w:p w:rsidR="00367BA2" w:rsidRDefault="00367BA2" w:rsidP="00105E9B">
            <w:pPr>
              <w:widowControl w:val="0"/>
              <w:autoSpaceDE w:val="0"/>
              <w:autoSpaceDN w:val="0"/>
              <w:adjustRightInd w:val="0"/>
              <w:rPr>
                <w:rFonts w:eastAsia="Calibri" w:cs="Arial"/>
                <w:sz w:val="18"/>
                <w:szCs w:val="18"/>
              </w:rPr>
            </w:pPr>
            <w:r>
              <w:rPr>
                <w:rFonts w:eastAsia="Calibri" w:cs="Arial"/>
                <w:sz w:val="18"/>
                <w:szCs w:val="18"/>
              </w:rPr>
              <w:t>48</w:t>
            </w:r>
          </w:p>
        </w:tc>
        <w:tc>
          <w:tcPr>
            <w:tcW w:w="1530" w:type="dxa"/>
            <w:vAlign w:val="center"/>
          </w:tcPr>
          <w:p w:rsidR="00367BA2" w:rsidRDefault="00367BA2" w:rsidP="00105E9B">
            <w:pPr>
              <w:widowControl w:val="0"/>
              <w:autoSpaceDE w:val="0"/>
              <w:autoSpaceDN w:val="0"/>
              <w:adjustRightInd w:val="0"/>
              <w:rPr>
                <w:rFonts w:eastAsia="Calibri" w:cs="Arial"/>
                <w:sz w:val="18"/>
                <w:szCs w:val="18"/>
              </w:rPr>
            </w:pPr>
            <w:r>
              <w:rPr>
                <w:rFonts w:eastAsia="Calibri" w:cs="Arial"/>
                <w:sz w:val="18"/>
                <w:szCs w:val="18"/>
              </w:rPr>
              <w:t>48</w:t>
            </w:r>
          </w:p>
        </w:tc>
        <w:tc>
          <w:tcPr>
            <w:tcW w:w="540" w:type="dxa"/>
            <w:vAlign w:val="center"/>
          </w:tcPr>
          <w:p w:rsidR="00367BA2" w:rsidRDefault="00367BA2"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67BA2" w:rsidRDefault="00367BA2" w:rsidP="00105E9B">
            <w:pPr>
              <w:widowControl w:val="0"/>
              <w:autoSpaceDE w:val="0"/>
              <w:autoSpaceDN w:val="0"/>
              <w:adjustRightInd w:val="0"/>
              <w:rPr>
                <w:rFonts w:eastAsia="Calibri" w:cs="Arial"/>
                <w:sz w:val="18"/>
                <w:szCs w:val="18"/>
              </w:rPr>
            </w:pPr>
            <w:r>
              <w:rPr>
                <w:rFonts w:eastAsia="Calibri" w:cs="Arial"/>
                <w:sz w:val="18"/>
                <w:szCs w:val="18"/>
              </w:rPr>
              <w:t>250</w:t>
            </w:r>
          </w:p>
        </w:tc>
      </w:tr>
    </w:tbl>
    <w:p w:rsidR="00367BA2" w:rsidRPr="00713865" w:rsidRDefault="00367BA2" w:rsidP="00367BA2">
      <w:pPr>
        <w:rPr>
          <w:vanish/>
        </w:rPr>
      </w:pPr>
      <w:bookmarkStart w:id="8" w:name="TABLE_GW3"/>
      <w:bookmarkEnd w:id="7"/>
    </w:p>
    <w:bookmarkEnd w:id="8"/>
    <w:p w:rsidR="00367BA2" w:rsidRDefault="00367BA2" w:rsidP="00367BA2">
      <w:pPr>
        <w:pStyle w:val="NoSpacing"/>
        <w:rPr>
          <w:color w:val="000000"/>
        </w:rPr>
      </w:pPr>
      <w:r>
        <w:rPr>
          <w:color w:val="000000"/>
        </w:rPr>
        <w:t>+++++++++++++++Environmental Protection Agency Required Health Effects Language+++++++++++++++</w:t>
      </w:r>
    </w:p>
    <w:p w:rsidR="00367BA2" w:rsidRDefault="00367BA2" w:rsidP="00367BA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67BA2" w:rsidRPr="003D7569" w:rsidRDefault="00367BA2" w:rsidP="00367BA2">
      <w:pPr>
        <w:pStyle w:val="NoSpacing"/>
        <w:rPr>
          <w:color w:val="000000"/>
        </w:rPr>
      </w:pPr>
    </w:p>
    <w:p w:rsidR="00367BA2" w:rsidRPr="00281073" w:rsidRDefault="00367BA2" w:rsidP="00367BA2">
      <w:pPr>
        <w:pStyle w:val="NoSpacing"/>
      </w:pPr>
      <w:r>
        <w:t>There are no additional required health effects notices.</w:t>
      </w:r>
    </w:p>
    <w:p w:rsidR="00367BA2" w:rsidRPr="00281073" w:rsidRDefault="00367BA2" w:rsidP="00367BA2">
      <w:pPr>
        <w:pStyle w:val="NoSpacing"/>
      </w:pPr>
    </w:p>
    <w:p w:rsidR="00367BA2" w:rsidRPr="00236BC3" w:rsidRDefault="00367BA2" w:rsidP="00367BA2">
      <w:pPr>
        <w:pStyle w:val="NoSpacing"/>
        <w:rPr>
          <w:color w:val="000000"/>
        </w:rPr>
      </w:pPr>
      <w:r>
        <w:t>There are no additional required health effects violation notices.</w:t>
      </w:r>
    </w:p>
    <w:p w:rsidR="00367BA2" w:rsidRPr="00236BC3" w:rsidRDefault="00367BA2" w:rsidP="00367BA2">
      <w:pPr>
        <w:pStyle w:val="NoSpacing"/>
        <w:rPr>
          <w:color w:val="000000"/>
        </w:rPr>
      </w:pPr>
    </w:p>
    <w:p w:rsidR="00367BA2" w:rsidRDefault="00367BA2" w:rsidP="00367BA2">
      <w:pPr>
        <w:pStyle w:val="NoSpacing"/>
        <w:rPr>
          <w:color w:val="000000"/>
        </w:rPr>
      </w:pPr>
    </w:p>
    <w:p w:rsidR="00367BA2" w:rsidRDefault="00367BA2" w:rsidP="00367BA2">
      <w:pPr>
        <w:pStyle w:val="NoSpacing"/>
        <w:rPr>
          <w:color w:val="000000"/>
          <w:szCs w:val="28"/>
        </w:rPr>
      </w:pPr>
      <w:r>
        <w:rPr>
          <w:color w:val="000000"/>
        </w:rPr>
        <w:t>+++++++++++++++++++++++++++++++++++++++++++++++++++++++++++++++++++++++++++++++++++++</w:t>
      </w:r>
    </w:p>
    <w:p w:rsidR="00367BA2" w:rsidRDefault="00367BA2" w:rsidP="00367BA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67BA2" w:rsidRPr="000D5471" w:rsidRDefault="00367BA2" w:rsidP="00367BA2">
      <w:pPr>
        <w:pStyle w:val="NoSpacing"/>
        <w:rPr>
          <w:color w:val="000000"/>
          <w:sz w:val="25"/>
          <w:szCs w:val="25"/>
        </w:rPr>
      </w:pPr>
      <w:r>
        <w:rPr>
          <w:color w:val="000000"/>
        </w:rPr>
        <w:t xml:space="preserve">     </w:t>
      </w:r>
    </w:p>
    <w:p w:rsidR="00703458" w:rsidRPr="00367BA2" w:rsidRDefault="00367BA2" w:rsidP="00367BA2">
      <w:r>
        <w:tab/>
      </w:r>
      <w:r>
        <w:rPr>
          <w:color w:val="000000"/>
        </w:rPr>
        <w:t xml:space="preserve">We at the </w:t>
      </w:r>
      <w:r>
        <w:rPr>
          <w:color w:val="000000"/>
        </w:rPr>
        <w:t>TOWN OF BERWICK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67BA2"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BA2" w:rsidRDefault="00367BA2" w:rsidP="00367BA2">
      <w:pPr>
        <w:spacing w:after="0" w:line="240" w:lineRule="auto"/>
      </w:pPr>
      <w:r>
        <w:separator/>
      </w:r>
    </w:p>
  </w:endnote>
  <w:endnote w:type="continuationSeparator" w:id="0">
    <w:p w:rsidR="00367BA2" w:rsidRDefault="00367BA2" w:rsidP="00367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BA2" w:rsidRDefault="00367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BA2" w:rsidRDefault="00367B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BA2" w:rsidRDefault="00367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BA2" w:rsidRDefault="00367BA2" w:rsidP="00367BA2">
      <w:pPr>
        <w:spacing w:after="0" w:line="240" w:lineRule="auto"/>
      </w:pPr>
      <w:r>
        <w:separator/>
      </w:r>
    </w:p>
  </w:footnote>
  <w:footnote w:type="continuationSeparator" w:id="0">
    <w:p w:rsidR="00367BA2" w:rsidRDefault="00367BA2" w:rsidP="00367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BA2" w:rsidRDefault="00367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BA2" w:rsidRDefault="00367B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BA2" w:rsidRDefault="00367B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67BA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367BA2">
      <w:rPr>
        <w:b/>
        <w:bCs/>
        <w:noProof/>
      </w:rPr>
      <w:t>4</w:t>
    </w:r>
    <w:r>
      <w:rPr>
        <w:b/>
        <w:bCs/>
        <w:noProof/>
      </w:rPr>
      <w:fldChar w:fldCharType="end"/>
    </w:r>
  </w:p>
  <w:p w:rsidR="00463C55" w:rsidRDefault="00367B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67BA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67BA2">
      <w:rPr>
        <w:b/>
        <w:bCs/>
        <w:noProof/>
      </w:rPr>
      <w:t>1</w:t>
    </w:r>
    <w:r>
      <w:rPr>
        <w:b/>
        <w:bCs/>
        <w:noProof/>
      </w:rPr>
      <w:fldChar w:fldCharType="end"/>
    </w:r>
  </w:p>
  <w:p w:rsidR="00463C55" w:rsidRDefault="00367B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BA2"/>
    <w:rsid w:val="00367BA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A6365B7-59CA-40BF-B5DF-549AD114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67BA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67BA2"/>
    <w:rPr>
      <w:rFonts w:ascii="Calibri" w:eastAsia="Times New Roman" w:hAnsi="Calibri" w:cs="Times New Roman"/>
    </w:rPr>
  </w:style>
  <w:style w:type="character" w:styleId="Hyperlink">
    <w:name w:val="Hyperlink"/>
    <w:rsid w:val="00367BA2"/>
    <w:rPr>
      <w:color w:val="0000FF"/>
      <w:u w:val="single"/>
    </w:rPr>
  </w:style>
  <w:style w:type="paragraph" w:styleId="Header">
    <w:name w:val="header"/>
    <w:basedOn w:val="Normal"/>
    <w:link w:val="HeaderChar"/>
    <w:uiPriority w:val="99"/>
    <w:rsid w:val="00367BA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67BA2"/>
    <w:rPr>
      <w:rFonts w:ascii="Calibri" w:eastAsia="Times New Roman" w:hAnsi="Calibri" w:cs="Times New Roman"/>
    </w:rPr>
  </w:style>
  <w:style w:type="paragraph" w:styleId="Footer">
    <w:name w:val="footer"/>
    <w:basedOn w:val="Normal"/>
    <w:link w:val="FooterChar"/>
    <w:uiPriority w:val="99"/>
    <w:unhideWhenUsed/>
    <w:rsid w:val="00367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1736</Words>
  <Characters>9898</Characters>
  <Application>Microsoft Office Word</Application>
  <DocSecurity>0</DocSecurity>
  <Lines>82</Lines>
  <Paragraphs>23</Paragraphs>
  <ScaleCrop>false</ScaleCrop>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2021-04-01T18:05:00Z</dcterms:created>
  <dcterms:modified xsi:type="dcterms:W3CDTF">2021-04-01T18:06:00Z</dcterms:modified>
</cp:coreProperties>
</file>