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60A7" w:rsidRPr="00310B3B" w:rsidRDefault="00DF60A7" w:rsidP="00DF60A7">
      <w:pPr>
        <w:pStyle w:val="NoSpacing"/>
        <w:jc w:val="center"/>
        <w:rPr>
          <w:b/>
          <w:sz w:val="32"/>
        </w:rPr>
      </w:pPr>
      <w:r>
        <w:rPr>
          <w:b/>
          <w:sz w:val="32"/>
        </w:rPr>
        <w:t>J E S T C</w:t>
      </w:r>
    </w:p>
    <w:p w:rsidR="00DF60A7" w:rsidRPr="00310B3B" w:rsidRDefault="00DF60A7" w:rsidP="00DF60A7">
      <w:pPr>
        <w:pStyle w:val="NoSpacing"/>
        <w:jc w:val="center"/>
        <w:rPr>
          <w:b/>
          <w:sz w:val="32"/>
        </w:rPr>
      </w:pPr>
      <w:r w:rsidRPr="00310B3B">
        <w:rPr>
          <w:b/>
          <w:sz w:val="32"/>
        </w:rPr>
        <w:t xml:space="preserve">Public Water Supply ID: </w:t>
      </w:r>
      <w:r>
        <w:rPr>
          <w:b/>
          <w:sz w:val="32"/>
        </w:rPr>
        <w:t xml:space="preserve">LA1033132   </w:t>
      </w:r>
    </w:p>
    <w:p w:rsidR="00DF60A7" w:rsidRPr="00310B3B" w:rsidRDefault="00DF60A7" w:rsidP="00DF60A7">
      <w:pPr>
        <w:pStyle w:val="NoSpacing"/>
        <w:jc w:val="center"/>
        <w:rPr>
          <w:sz w:val="32"/>
        </w:rPr>
      </w:pPr>
    </w:p>
    <w:p w:rsidR="00DF60A7" w:rsidRPr="00310B3B" w:rsidRDefault="00DF60A7" w:rsidP="00DF60A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F60A7" w:rsidRPr="00CF4C62" w:rsidTr="00EA47D5">
        <w:tc>
          <w:tcPr>
            <w:tcW w:w="756" w:type="dxa"/>
            <w:tcBorders>
              <w:bottom w:val="single" w:sz="18" w:space="0" w:color="808080"/>
              <w:right w:val="single" w:sz="18" w:space="0" w:color="808080"/>
            </w:tcBorders>
            <w:vAlign w:val="center"/>
          </w:tcPr>
          <w:p w:rsidR="00DF60A7" w:rsidRPr="007625C6" w:rsidRDefault="00DF60A7" w:rsidP="00EA4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F60A7" w:rsidRPr="007625C6" w:rsidRDefault="00DF60A7" w:rsidP="00EA47D5">
            <w:pPr>
              <w:pStyle w:val="NoSpacing"/>
              <w:rPr>
                <w:rFonts w:ascii="Cambria" w:hAnsi="Cambria"/>
                <w:szCs w:val="36"/>
              </w:rPr>
            </w:pPr>
          </w:p>
          <w:p w:rsidR="00DF60A7" w:rsidRPr="00CF4C62" w:rsidRDefault="00DF60A7" w:rsidP="00EA47D5">
            <w:pPr>
              <w:pStyle w:val="NoSpacing"/>
              <w:rPr>
                <w:color w:val="4F81BD"/>
                <w:sz w:val="200"/>
                <w:szCs w:val="200"/>
              </w:rPr>
            </w:pPr>
            <w:r>
              <w:rPr>
                <w:sz w:val="144"/>
                <w:szCs w:val="200"/>
              </w:rPr>
              <w:t>2021</w:t>
            </w:r>
            <w:r w:rsidRPr="00CF4C62">
              <w:rPr>
                <w:sz w:val="144"/>
                <w:szCs w:val="200"/>
              </w:rPr>
              <w:t xml:space="preserve"> CCR</w:t>
            </w:r>
          </w:p>
        </w:tc>
      </w:tr>
      <w:tr w:rsidR="00DF60A7" w:rsidRPr="00CF4C62" w:rsidTr="00EA47D5">
        <w:tc>
          <w:tcPr>
            <w:tcW w:w="7054" w:type="dxa"/>
            <w:gridSpan w:val="2"/>
            <w:tcBorders>
              <w:top w:val="single" w:sz="18" w:space="0" w:color="808080"/>
            </w:tcBorders>
            <w:vAlign w:val="center"/>
          </w:tcPr>
          <w:p w:rsidR="00DF60A7" w:rsidRPr="00E2582D" w:rsidRDefault="00DF60A7" w:rsidP="00EA47D5">
            <w:pPr>
              <w:pStyle w:val="NoSpacing"/>
              <w:rPr>
                <w:b/>
                <w:sz w:val="28"/>
                <w:szCs w:val="28"/>
              </w:rPr>
            </w:pPr>
            <w:r w:rsidRPr="00E2582D">
              <w:rPr>
                <w:b/>
                <w:sz w:val="28"/>
                <w:szCs w:val="28"/>
              </w:rPr>
              <w:t>Additional Information and Electronic Copies can be found at www.ldh.la.gov/ccr</w:t>
            </w:r>
          </w:p>
          <w:p w:rsidR="00DF60A7" w:rsidRPr="00A46359" w:rsidRDefault="00DF60A7" w:rsidP="00EA47D5">
            <w:pPr>
              <w:pStyle w:val="NoSpacing"/>
            </w:pPr>
          </w:p>
          <w:p w:rsidR="00DF60A7" w:rsidRPr="00A46359" w:rsidRDefault="00DF60A7" w:rsidP="00EA47D5">
            <w:pPr>
              <w:pStyle w:val="NoSpacing"/>
            </w:pPr>
            <w:r w:rsidRPr="00A46359">
              <w:t>What you need to do:</w:t>
            </w:r>
          </w:p>
          <w:p w:rsidR="00DF60A7" w:rsidRPr="00A46359" w:rsidRDefault="00DF60A7" w:rsidP="00EA47D5">
            <w:pPr>
              <w:pStyle w:val="NoSpacing"/>
            </w:pPr>
          </w:p>
          <w:p w:rsidR="00DF60A7" w:rsidRPr="00A46359" w:rsidRDefault="00DF60A7" w:rsidP="00EA47D5">
            <w:pPr>
              <w:pStyle w:val="NoSpacing"/>
            </w:pPr>
            <w:r w:rsidRPr="00A46359">
              <w:t xml:space="preserve">Step 1:  </w:t>
            </w:r>
            <w:r w:rsidRPr="00A46359">
              <w:tab/>
              <w:t>Review base report (numbered pages) for errors.  If you are a surface water system, you must insert the turbidity data.</w:t>
            </w:r>
          </w:p>
          <w:p w:rsidR="00DF60A7" w:rsidRPr="00A46359" w:rsidRDefault="00DF60A7" w:rsidP="00EA47D5">
            <w:pPr>
              <w:pStyle w:val="NoSpacing"/>
            </w:pPr>
            <w:r w:rsidRPr="00A46359">
              <w:tab/>
            </w:r>
          </w:p>
          <w:p w:rsidR="00DF60A7" w:rsidRPr="00A46359" w:rsidRDefault="00DF60A7" w:rsidP="00EA47D5">
            <w:pPr>
              <w:pStyle w:val="NoSpacing"/>
            </w:pPr>
            <w:r>
              <w:t>UCMR 4</w:t>
            </w:r>
            <w:r w:rsidRPr="00A46359">
              <w:t>:  If you have received data pertaining to the UCMR 4 list, that data must be included in the CCR Report.  Additional information can be found at: www.ldh.la.gov/ccr</w:t>
            </w:r>
          </w:p>
          <w:p w:rsidR="00DF60A7" w:rsidRPr="00A46359" w:rsidRDefault="00DF60A7" w:rsidP="00EA47D5">
            <w:pPr>
              <w:pStyle w:val="NoSpacing"/>
            </w:pPr>
          </w:p>
          <w:p w:rsidR="00DF60A7" w:rsidRPr="00A46359" w:rsidRDefault="00DF60A7" w:rsidP="00EA47D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DF60A7" w:rsidRPr="00A46359" w:rsidRDefault="00DF60A7" w:rsidP="00EA47D5">
            <w:pPr>
              <w:pStyle w:val="NoSpacing"/>
            </w:pPr>
          </w:p>
          <w:p w:rsidR="00DF60A7" w:rsidRPr="00A46359" w:rsidRDefault="00DF60A7" w:rsidP="00EA4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DF60A7" w:rsidRPr="00A46359" w:rsidRDefault="00DF60A7" w:rsidP="00EA47D5">
            <w:pPr>
              <w:pStyle w:val="NoSpacing"/>
            </w:pPr>
          </w:p>
          <w:p w:rsidR="00DF60A7" w:rsidRPr="00A46359" w:rsidRDefault="00DF60A7" w:rsidP="00EA47D5">
            <w:pPr>
              <w:pStyle w:val="NoSpacing"/>
            </w:pPr>
            <w:r w:rsidRPr="00A46359">
              <w:t>Notes:</w:t>
            </w:r>
          </w:p>
          <w:p w:rsidR="00DF60A7" w:rsidRPr="00A46359" w:rsidRDefault="00DF60A7" w:rsidP="00EA47D5">
            <w:pPr>
              <w:pStyle w:val="NoSpacing"/>
            </w:pPr>
            <w:r w:rsidRPr="00A46359">
              <w:t>This page is not part of your CCR; it is only the instruction page.  The pages that are numbered in the upper right hand corner are the report pages.</w:t>
            </w:r>
          </w:p>
          <w:p w:rsidR="00DF60A7" w:rsidRPr="00CF4C62" w:rsidRDefault="00DF60A7" w:rsidP="00EA47D5">
            <w:pPr>
              <w:pStyle w:val="NoSpacing"/>
              <w:rPr>
                <w:sz w:val="20"/>
              </w:rPr>
            </w:pPr>
          </w:p>
        </w:tc>
        <w:tc>
          <w:tcPr>
            <w:tcW w:w="2738" w:type="dxa"/>
            <w:tcBorders>
              <w:top w:val="single" w:sz="18" w:space="0" w:color="808080"/>
            </w:tcBorders>
            <w:vAlign w:val="center"/>
          </w:tcPr>
          <w:p w:rsidR="00DF60A7" w:rsidRPr="00CF4C62" w:rsidRDefault="00DF60A7" w:rsidP="00EA47D5">
            <w:pPr>
              <w:pStyle w:val="NoSpacing"/>
              <w:rPr>
                <w:rFonts w:ascii="Cambria" w:hAnsi="Cambria"/>
                <w:sz w:val="20"/>
                <w:szCs w:val="36"/>
              </w:rPr>
            </w:pPr>
          </w:p>
        </w:tc>
      </w:tr>
    </w:tbl>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t>L</w:t>
      </w:r>
    </w:p>
    <w:p w:rsidR="00DF60A7" w:rsidRPr="0015378F" w:rsidRDefault="00DF60A7" w:rsidP="00DF60A7">
      <w:pPr>
        <w:pStyle w:val="NoSpacing"/>
        <w:rPr>
          <w:color w:val="FFFFFF"/>
          <w:sz w:val="20"/>
        </w:rPr>
      </w:pPr>
      <w:r w:rsidRPr="0015378F">
        <w:rPr>
          <w:color w:val="FFFFFF"/>
          <w:sz w:val="20"/>
        </w:rPr>
        <w:lastRenderedPageBreak/>
        <w:t>L</w:t>
      </w:r>
    </w:p>
    <w:p w:rsidR="00DF60A7" w:rsidRPr="0015378F" w:rsidRDefault="00DF60A7" w:rsidP="00DF60A7">
      <w:pPr>
        <w:pStyle w:val="NoSpacing"/>
        <w:jc w:val="center"/>
        <w:rPr>
          <w:color w:val="FFFFFF"/>
        </w:rPr>
      </w:pP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proofErr w:type="spellStart"/>
      <w:r w:rsidRPr="0015378F">
        <w:rPr>
          <w:color w:val="FFFFFF"/>
        </w:rPr>
        <w:t>Ll</w:t>
      </w:r>
      <w:proofErr w:type="spellEnd"/>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Pr="0015378F" w:rsidRDefault="00DF60A7" w:rsidP="00DF60A7">
      <w:pPr>
        <w:pStyle w:val="NoSpacing"/>
        <w:jc w:val="center"/>
        <w:rPr>
          <w:color w:val="FFFFFF"/>
        </w:rPr>
      </w:pPr>
      <w:r w:rsidRPr="0015378F">
        <w:rPr>
          <w:color w:val="FFFFFF"/>
        </w:rPr>
        <w:t>L</w:t>
      </w:r>
    </w:p>
    <w:p w:rsidR="00DF60A7" w:rsidRDefault="00DF60A7" w:rsidP="00DF60A7">
      <w:pPr>
        <w:pStyle w:val="NoSpacing"/>
        <w:jc w:val="center"/>
        <w:sectPr w:rsidR="00DF60A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F60A7" w:rsidRPr="00310B3B" w:rsidRDefault="00DF60A7" w:rsidP="00DF60A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F60A7" w:rsidRPr="003C33DC" w:rsidRDefault="00DF60A7" w:rsidP="00DF60A7">
      <w:pPr>
        <w:pStyle w:val="NoSpacing"/>
        <w:rPr>
          <w:color w:val="000000"/>
        </w:rPr>
      </w:pPr>
    </w:p>
    <w:p w:rsidR="00DF60A7" w:rsidRPr="00310B3B" w:rsidRDefault="00DF60A7" w:rsidP="00DF60A7">
      <w:pPr>
        <w:pStyle w:val="NoSpacing"/>
        <w:jc w:val="center"/>
        <w:rPr>
          <w:b/>
          <w:color w:val="000000"/>
          <w:szCs w:val="28"/>
        </w:rPr>
      </w:pPr>
      <w:r>
        <w:rPr>
          <w:b/>
          <w:color w:val="000000"/>
        </w:rPr>
        <w:t>J E S T C</w:t>
      </w:r>
    </w:p>
    <w:p w:rsidR="00DF60A7" w:rsidRDefault="00DF60A7" w:rsidP="00DF60A7">
      <w:pPr>
        <w:pStyle w:val="NoSpacing"/>
        <w:jc w:val="center"/>
        <w:rPr>
          <w:color w:val="000000"/>
        </w:rPr>
      </w:pPr>
      <w:r>
        <w:rPr>
          <w:color w:val="000000"/>
        </w:rPr>
        <w:t xml:space="preserve">Public Water Supply ID: LA1033132   </w:t>
      </w:r>
    </w:p>
    <w:p w:rsidR="00DF60A7" w:rsidRDefault="00DF60A7" w:rsidP="00DF60A7">
      <w:pPr>
        <w:pStyle w:val="NoSpacing"/>
        <w:rPr>
          <w:color w:val="000000"/>
        </w:rPr>
      </w:pPr>
    </w:p>
    <w:p w:rsidR="00DF60A7" w:rsidRDefault="00DF60A7" w:rsidP="00DF60A7">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F60A7" w:rsidRDefault="00DF60A7" w:rsidP="00DF60A7">
      <w:pPr>
        <w:pStyle w:val="NoSpacing"/>
        <w:rPr>
          <w:color w:val="000000"/>
        </w:rPr>
      </w:pPr>
      <w:r>
        <w:rPr>
          <w:color w:val="000000"/>
        </w:rPr>
        <w:t>Our water source(s) are listed below:</w:t>
      </w:r>
    </w:p>
    <w:p w:rsidR="00DF60A7" w:rsidRDefault="00DF60A7" w:rsidP="00DF60A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F60A7" w:rsidRPr="0081141A" w:rsidTr="00EA47D5">
        <w:trPr>
          <w:trHeight w:val="20"/>
          <w:tblHeader/>
          <w:jc w:val="center"/>
        </w:trPr>
        <w:tc>
          <w:tcPr>
            <w:tcW w:w="5400" w:type="dxa"/>
            <w:shd w:val="clear" w:color="auto" w:fill="auto"/>
            <w:vAlign w:val="center"/>
          </w:tcPr>
          <w:p w:rsidR="00DF60A7" w:rsidRPr="00CA42F4" w:rsidRDefault="00DF60A7" w:rsidP="00EA47D5">
            <w:pPr>
              <w:pStyle w:val="NoSpacing"/>
              <w:rPr>
                <w:color w:val="333399"/>
                <w:sz w:val="18"/>
                <w:szCs w:val="18"/>
              </w:rPr>
            </w:pPr>
            <w:bookmarkStart w:id="0" w:name="TABLE_SOURCES"/>
            <w:r w:rsidRPr="00CA42F4">
              <w:rPr>
                <w:color w:val="333399"/>
                <w:sz w:val="18"/>
                <w:szCs w:val="18"/>
              </w:rPr>
              <w:t>Source Name</w:t>
            </w:r>
          </w:p>
        </w:tc>
        <w:tc>
          <w:tcPr>
            <w:tcW w:w="2277" w:type="dxa"/>
            <w:shd w:val="clear" w:color="auto" w:fill="auto"/>
            <w:vAlign w:val="center"/>
          </w:tcPr>
          <w:p w:rsidR="00DF60A7" w:rsidRPr="00CA42F4" w:rsidRDefault="00DF60A7" w:rsidP="00EA47D5">
            <w:pPr>
              <w:pStyle w:val="NoSpacing"/>
              <w:rPr>
                <w:color w:val="333399"/>
                <w:sz w:val="18"/>
                <w:szCs w:val="18"/>
              </w:rPr>
            </w:pPr>
            <w:r w:rsidRPr="00CA42F4">
              <w:rPr>
                <w:color w:val="333399"/>
                <w:sz w:val="18"/>
                <w:szCs w:val="18"/>
              </w:rPr>
              <w:t>Source Water Type</w:t>
            </w:r>
          </w:p>
        </w:tc>
      </w:tr>
      <w:bookmarkEnd w:id="0"/>
      <w:tr w:rsidR="00DF60A7" w:rsidRPr="0081141A" w:rsidTr="00DF60A7">
        <w:trPr>
          <w:jc w:val="center"/>
        </w:trPr>
        <w:tc>
          <w:tcPr>
            <w:tcW w:w="5400" w:type="dxa"/>
            <w:shd w:val="clear" w:color="auto" w:fill="auto"/>
          </w:tcPr>
          <w:p w:rsidR="00DF60A7" w:rsidRPr="00CA42F4" w:rsidRDefault="00DF60A7" w:rsidP="00EA47D5">
            <w:pPr>
              <w:pStyle w:val="NoSpacing"/>
              <w:rPr>
                <w:sz w:val="18"/>
                <w:szCs w:val="18"/>
              </w:rPr>
            </w:pPr>
            <w:r>
              <w:rPr>
                <w:sz w:val="18"/>
                <w:szCs w:val="18"/>
              </w:rPr>
              <w:t>J.E.S.T.C. WELL 002</w:t>
            </w:r>
          </w:p>
        </w:tc>
        <w:tc>
          <w:tcPr>
            <w:tcW w:w="2277" w:type="dxa"/>
            <w:shd w:val="clear" w:color="auto" w:fill="auto"/>
          </w:tcPr>
          <w:p w:rsidR="00DF60A7" w:rsidRPr="00CA42F4" w:rsidRDefault="00DF60A7" w:rsidP="00EA47D5">
            <w:pPr>
              <w:pStyle w:val="NoSpacing"/>
              <w:rPr>
                <w:sz w:val="18"/>
                <w:szCs w:val="18"/>
              </w:rPr>
            </w:pPr>
            <w:r>
              <w:rPr>
                <w:sz w:val="18"/>
                <w:szCs w:val="18"/>
              </w:rPr>
              <w:t>Ground Water</w:t>
            </w:r>
          </w:p>
        </w:tc>
      </w:tr>
      <w:tr w:rsidR="00DF60A7" w:rsidRPr="0081141A" w:rsidTr="00DF60A7">
        <w:trPr>
          <w:jc w:val="center"/>
        </w:trPr>
        <w:tc>
          <w:tcPr>
            <w:tcW w:w="5400" w:type="dxa"/>
            <w:shd w:val="clear" w:color="auto" w:fill="auto"/>
          </w:tcPr>
          <w:p w:rsidR="00DF60A7" w:rsidRDefault="00DF60A7" w:rsidP="00EA47D5">
            <w:pPr>
              <w:pStyle w:val="NoSpacing"/>
              <w:rPr>
                <w:sz w:val="18"/>
                <w:szCs w:val="18"/>
              </w:rPr>
            </w:pPr>
            <w:r>
              <w:rPr>
                <w:sz w:val="18"/>
                <w:szCs w:val="18"/>
              </w:rPr>
              <w:t>J.E.S.T.C. WELL 003</w:t>
            </w:r>
          </w:p>
        </w:tc>
        <w:tc>
          <w:tcPr>
            <w:tcW w:w="2277" w:type="dxa"/>
            <w:shd w:val="clear" w:color="auto" w:fill="auto"/>
          </w:tcPr>
          <w:p w:rsidR="00DF60A7" w:rsidRDefault="00DF60A7" w:rsidP="00EA47D5">
            <w:pPr>
              <w:pStyle w:val="NoSpacing"/>
              <w:rPr>
                <w:sz w:val="18"/>
                <w:szCs w:val="18"/>
              </w:rPr>
            </w:pPr>
            <w:r>
              <w:rPr>
                <w:sz w:val="18"/>
                <w:szCs w:val="18"/>
              </w:rPr>
              <w:t>Ground Water</w:t>
            </w:r>
          </w:p>
        </w:tc>
      </w:tr>
    </w:tbl>
    <w:p w:rsidR="00DF60A7" w:rsidRDefault="00DF60A7" w:rsidP="00DF60A7">
      <w:pPr>
        <w:pStyle w:val="NoSpacing"/>
        <w:rPr>
          <w:color w:val="000000"/>
        </w:rPr>
      </w:pPr>
      <w:r>
        <w:tab/>
      </w:r>
      <w:r>
        <w:rPr>
          <w:color w:val="000000"/>
        </w:rPr>
        <w:t xml:space="preserve">          </w:t>
      </w:r>
    </w:p>
    <w:p w:rsidR="00DF60A7" w:rsidRDefault="00DF60A7" w:rsidP="00DF60A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F60A7" w:rsidRPr="003C33DC" w:rsidRDefault="00DF60A7" w:rsidP="00DF60A7">
      <w:pPr>
        <w:pStyle w:val="NoSpacing"/>
        <w:rPr>
          <w:color w:val="000000"/>
        </w:rPr>
      </w:pPr>
    </w:p>
    <w:p w:rsidR="00DF60A7" w:rsidRPr="00CF4C62" w:rsidRDefault="00DF60A7" w:rsidP="00DF60A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DF60A7" w:rsidRPr="00CF4C62" w:rsidRDefault="00DF60A7" w:rsidP="00DF60A7">
      <w:pPr>
        <w:pStyle w:val="NoSpacing"/>
        <w:rPr>
          <w:color w:val="000000"/>
          <w:sz w:val="8"/>
          <w:u w:val="single"/>
        </w:rPr>
      </w:pPr>
    </w:p>
    <w:p w:rsidR="00DF60A7" w:rsidRPr="00CF4C62" w:rsidRDefault="00DF60A7" w:rsidP="00DF60A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F60A7" w:rsidRDefault="00DF60A7" w:rsidP="00DF60A7">
      <w:pPr>
        <w:pStyle w:val="NoSpacing"/>
        <w:rPr>
          <w:color w:val="000000"/>
        </w:rPr>
      </w:pPr>
      <w:bookmarkStart w:id="1" w:name="_GoBack"/>
      <w:bookmarkEnd w:id="1"/>
    </w:p>
    <w:p w:rsidR="00DF60A7" w:rsidRDefault="00DF60A7" w:rsidP="00DF60A7">
      <w:pPr>
        <w:pStyle w:val="NoSpacing"/>
        <w:rPr>
          <w:color w:val="000000"/>
        </w:rPr>
      </w:pPr>
      <w:r>
        <w:tab/>
      </w:r>
      <w:r>
        <w:rPr>
          <w:color w:val="000000"/>
        </w:rPr>
        <w:t>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RICHARD PERRY at 225-658-7204.</w:t>
      </w:r>
    </w:p>
    <w:p w:rsidR="00DF60A7" w:rsidRDefault="00DF60A7" w:rsidP="00DF60A7">
      <w:pPr>
        <w:pStyle w:val="NoSpacing"/>
        <w:rPr>
          <w:color w:val="000000"/>
        </w:rPr>
      </w:pPr>
    </w:p>
    <w:p w:rsidR="00DF60A7" w:rsidRDefault="00DF60A7" w:rsidP="00DF60A7">
      <w:pPr>
        <w:pStyle w:val="NoSpacing"/>
        <w:rPr>
          <w:color w:val="000000"/>
        </w:rPr>
      </w:pPr>
      <w:r>
        <w:rPr>
          <w:color w:val="000000"/>
        </w:rPr>
        <w:tab/>
      </w:r>
      <w:r w:rsidRPr="001E0628">
        <w:rPr>
          <w:color w:val="000000"/>
        </w:rPr>
        <w:t xml:space="preserve">If present, elevated levels of lead can cause serious health problems, especially for pregnant </w:t>
      </w:r>
      <w:proofErr w:type="gramStart"/>
      <w:r w:rsidRPr="001E0628">
        <w:rPr>
          <w:color w:val="000000"/>
        </w:rPr>
        <w:t>women</w:t>
      </w:r>
      <w:proofErr w:type="gramEnd"/>
      <w:r w:rsidRPr="001E0628">
        <w:rPr>
          <w:color w:val="000000"/>
        </w:rPr>
        <w:t xml:space="preserve"> and young children. Lead in drinking water is primarily from materials and components associated with service lines and home plumbing. </w:t>
      </w:r>
      <w:r>
        <w:rPr>
          <w:color w:val="000000"/>
        </w:rPr>
        <w:t>J E S T C</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t>
      </w:r>
      <w:r w:rsidRPr="001E0628">
        <w:rPr>
          <w:color w:val="000000"/>
        </w:rPr>
        <w:lastRenderedPageBreak/>
        <w:t xml:space="preserve">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F60A7" w:rsidRDefault="00DF60A7" w:rsidP="00DF60A7">
      <w:pPr>
        <w:pStyle w:val="NoSpacing"/>
        <w:rPr>
          <w:color w:val="000000"/>
        </w:rPr>
      </w:pPr>
    </w:p>
    <w:p w:rsidR="00DF60A7" w:rsidRDefault="00DF60A7" w:rsidP="00DF60A7">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F60A7" w:rsidRPr="003C33DC" w:rsidRDefault="00DF60A7" w:rsidP="00DF60A7">
      <w:pPr>
        <w:pStyle w:val="NoSpacing"/>
        <w:rPr>
          <w:color w:val="000000"/>
        </w:rPr>
      </w:pPr>
    </w:p>
    <w:p w:rsidR="00DF60A7" w:rsidRPr="003C33DC" w:rsidRDefault="00DF60A7" w:rsidP="00DF60A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F60A7" w:rsidRPr="003C33DC" w:rsidRDefault="00DF60A7" w:rsidP="00DF60A7">
      <w:pPr>
        <w:pStyle w:val="NoSpacing"/>
        <w:rPr>
          <w:color w:val="000000"/>
        </w:rPr>
      </w:pPr>
    </w:p>
    <w:p w:rsidR="00DF60A7" w:rsidRPr="00CF4C62" w:rsidRDefault="00DF60A7" w:rsidP="00DF60A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Parts per billion (ppb) or Micrograms per liter (</w:t>
      </w:r>
      <w:proofErr w:type="spellStart"/>
      <w:r w:rsidRPr="00CF4C62">
        <w:rPr>
          <w:color w:val="000000"/>
          <w:sz w:val="16"/>
          <w:u w:val="single"/>
        </w:rPr>
        <w:t>ug</w:t>
      </w:r>
      <w:proofErr w:type="spellEnd"/>
      <w:r w:rsidRPr="00CF4C62">
        <w:rPr>
          <w:color w:val="000000"/>
          <w:sz w:val="16"/>
          <w:u w:val="single"/>
        </w:rPr>
        <w:t>/L)</w:t>
      </w:r>
      <w:r w:rsidRPr="00CF4C62">
        <w:rPr>
          <w:color w:val="000000"/>
          <w:sz w:val="16"/>
        </w:rPr>
        <w:t xml:space="preserve"> – one part per billion corresponds to one minute in 2,000 years, or a single penny in $10,000,000.</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Picocuries per liter (</w:t>
      </w:r>
      <w:proofErr w:type="spellStart"/>
      <w:r w:rsidRPr="00CF4C62">
        <w:rPr>
          <w:color w:val="000000"/>
          <w:sz w:val="16"/>
          <w:u w:val="single"/>
        </w:rPr>
        <w:t>pCi</w:t>
      </w:r>
      <w:proofErr w:type="spellEnd"/>
      <w:r w:rsidRPr="00CF4C62">
        <w:rPr>
          <w:color w:val="000000"/>
          <w:sz w:val="16"/>
          <w:u w:val="single"/>
        </w:rPr>
        <w:t>/L)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DF60A7" w:rsidRPr="00CF4C62" w:rsidRDefault="00DF60A7" w:rsidP="00DF60A7">
      <w:pPr>
        <w:pStyle w:val="NoSpacing"/>
        <w:rPr>
          <w:color w:val="000000"/>
          <w:sz w:val="10"/>
        </w:rPr>
      </w:pPr>
    </w:p>
    <w:p w:rsidR="00DF60A7" w:rsidRPr="00E01F64" w:rsidRDefault="00DF60A7" w:rsidP="00DF60A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F60A7" w:rsidRPr="00CF4C62" w:rsidRDefault="00DF60A7" w:rsidP="00DF60A7">
      <w:pPr>
        <w:pStyle w:val="NoSpacing"/>
        <w:rPr>
          <w:color w:val="000000"/>
          <w:sz w:val="10"/>
        </w:rPr>
      </w:pPr>
    </w:p>
    <w:p w:rsidR="00DF60A7" w:rsidRPr="00CF4C62" w:rsidRDefault="00DF60A7" w:rsidP="00DF60A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F60A7" w:rsidRPr="00CF4C62" w:rsidRDefault="00DF60A7" w:rsidP="00DF60A7">
      <w:pPr>
        <w:pStyle w:val="NoSpacing"/>
        <w:rPr>
          <w:color w:val="000000"/>
          <w:sz w:val="10"/>
        </w:rPr>
      </w:pPr>
    </w:p>
    <w:p w:rsidR="00DF60A7" w:rsidRDefault="00DF60A7" w:rsidP="00DF60A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F60A7" w:rsidRDefault="00DF60A7" w:rsidP="00DF60A7">
      <w:pPr>
        <w:pStyle w:val="NoSpacing"/>
        <w:rPr>
          <w:color w:val="000000"/>
          <w:sz w:val="16"/>
        </w:rPr>
      </w:pPr>
    </w:p>
    <w:p w:rsidR="00DF60A7" w:rsidRDefault="00DF60A7" w:rsidP="00DF60A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F60A7" w:rsidRPr="003A4B43" w:rsidRDefault="00DF60A7" w:rsidP="00DF60A7">
      <w:pPr>
        <w:pStyle w:val="NoSpacing"/>
        <w:rPr>
          <w:color w:val="000000"/>
          <w:sz w:val="16"/>
        </w:rPr>
      </w:pPr>
    </w:p>
    <w:p w:rsidR="00DF60A7" w:rsidRPr="003A4B43" w:rsidRDefault="00DF60A7" w:rsidP="00DF60A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F60A7" w:rsidRDefault="00DF60A7" w:rsidP="00DF60A7">
      <w:pPr>
        <w:pStyle w:val="NoSpacing"/>
        <w:rPr>
          <w:color w:val="000000"/>
        </w:rPr>
      </w:pPr>
    </w:p>
    <w:p w:rsidR="00DF60A7" w:rsidRDefault="00DF60A7" w:rsidP="00DF60A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F60A7" w:rsidRDefault="00DF60A7" w:rsidP="00DF60A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F60A7" w:rsidRPr="00421741" w:rsidTr="00EA47D5">
        <w:trPr>
          <w:trHeight w:val="70"/>
        </w:trPr>
        <w:tc>
          <w:tcPr>
            <w:tcW w:w="2880" w:type="dxa"/>
            <w:vAlign w:val="center"/>
          </w:tcPr>
          <w:p w:rsidR="00DF60A7" w:rsidRPr="00421741" w:rsidRDefault="00DF60A7" w:rsidP="00EA4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F60A7" w:rsidRPr="00421741" w:rsidRDefault="00DF60A7" w:rsidP="00EA47D5">
            <w:pPr>
              <w:widowControl w:val="0"/>
              <w:tabs>
                <w:tab w:val="left" w:pos="90"/>
              </w:tabs>
              <w:jc w:val="center"/>
              <w:rPr>
                <w:rFonts w:eastAsia="Calibri" w:cs="Calibri"/>
                <w:color w:val="1F3864"/>
                <w:sz w:val="18"/>
                <w:szCs w:val="16"/>
              </w:rPr>
            </w:pPr>
            <w:proofErr w:type="spellStart"/>
            <w:r w:rsidRPr="00421741">
              <w:rPr>
                <w:rFonts w:eastAsia="Calibri" w:cs="Calibri"/>
                <w:color w:val="1F3864"/>
                <w:sz w:val="18"/>
                <w:szCs w:val="16"/>
              </w:rPr>
              <w:t>Analyte</w:t>
            </w:r>
            <w:proofErr w:type="spellEnd"/>
          </w:p>
        </w:tc>
        <w:tc>
          <w:tcPr>
            <w:tcW w:w="3150" w:type="dxa"/>
            <w:vAlign w:val="center"/>
          </w:tcPr>
          <w:p w:rsidR="00DF60A7" w:rsidRPr="00421741" w:rsidRDefault="00DF60A7"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F60A7" w:rsidRPr="00421741" w:rsidTr="00DF60A7">
        <w:tc>
          <w:tcPr>
            <w:tcW w:w="2880" w:type="dxa"/>
            <w:vAlign w:val="center"/>
          </w:tcPr>
          <w:p w:rsidR="00DF60A7" w:rsidRPr="00421741"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1/1/2019 - 12/31/2021</w:t>
            </w:r>
          </w:p>
        </w:tc>
        <w:tc>
          <w:tcPr>
            <w:tcW w:w="4410" w:type="dxa"/>
            <w:vAlign w:val="center"/>
          </w:tcPr>
          <w:p w:rsidR="00DF60A7" w:rsidRPr="00421741"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DF60A7" w:rsidRPr="00421741"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FOLLOW-UP OR ROUTINE TAP M/R (LCR)</w:t>
            </w:r>
          </w:p>
        </w:tc>
      </w:tr>
      <w:tr w:rsidR="00DF60A7" w:rsidRPr="00421741" w:rsidTr="00DF60A7">
        <w:tc>
          <w:tcPr>
            <w:tcW w:w="2880" w:type="dxa"/>
            <w:vAlign w:val="center"/>
          </w:tcPr>
          <w:p w:rsidR="00DF60A7"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7/1/2021</w:t>
            </w:r>
          </w:p>
        </w:tc>
        <w:tc>
          <w:tcPr>
            <w:tcW w:w="4410" w:type="dxa"/>
            <w:vAlign w:val="center"/>
          </w:tcPr>
          <w:p w:rsidR="00DF60A7"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DF60A7" w:rsidRDefault="00DF60A7" w:rsidP="00EA4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DF60A7" w:rsidRDefault="00DF60A7" w:rsidP="00DF60A7">
      <w:pPr>
        <w:pStyle w:val="NoSpacing"/>
        <w:rPr>
          <w:color w:val="000000"/>
          <w:sz w:val="25"/>
          <w:szCs w:val="25"/>
        </w:rPr>
      </w:pPr>
    </w:p>
    <w:p w:rsidR="00DF60A7" w:rsidRDefault="00DF60A7" w:rsidP="00DF60A7">
      <w:pPr>
        <w:pStyle w:val="NoSpacing"/>
        <w:ind w:firstLine="720"/>
        <w:rPr>
          <w:color w:val="000000"/>
        </w:rPr>
      </w:pPr>
      <w:r>
        <w:rPr>
          <w:color w:val="000000"/>
        </w:rPr>
        <w:t>Our water system tested a minimum of 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F60A7" w:rsidRDefault="00DF60A7" w:rsidP="00DF60A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825"/>
        <w:gridCol w:w="1077"/>
        <w:gridCol w:w="734"/>
        <w:gridCol w:w="1100"/>
        <w:gridCol w:w="825"/>
        <w:gridCol w:w="825"/>
        <w:gridCol w:w="3606"/>
      </w:tblGrid>
      <w:tr w:rsidR="00DF60A7" w:rsidRPr="00971A4B" w:rsidTr="00EA47D5">
        <w:trPr>
          <w:trHeight w:val="20"/>
        </w:trPr>
        <w:tc>
          <w:tcPr>
            <w:tcW w:w="1374" w:type="dxa"/>
            <w:shd w:val="clear" w:color="auto" w:fill="auto"/>
          </w:tcPr>
          <w:p w:rsidR="00DF60A7" w:rsidRPr="00971A4B" w:rsidRDefault="00DF60A7" w:rsidP="00EA4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Date</w:t>
            </w:r>
          </w:p>
        </w:tc>
        <w:tc>
          <w:tcPr>
            <w:tcW w:w="1007" w:type="dxa"/>
          </w:tcPr>
          <w:p w:rsidR="00DF60A7" w:rsidRPr="00971A4B" w:rsidRDefault="00DF60A7" w:rsidP="00EA47D5">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Unit</w:t>
            </w:r>
          </w:p>
        </w:tc>
        <w:tc>
          <w:tcPr>
            <w:tcW w:w="1099"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Range</w:t>
            </w:r>
          </w:p>
        </w:tc>
        <w:tc>
          <w:tcPr>
            <w:tcW w:w="824"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MRDL</w:t>
            </w:r>
          </w:p>
        </w:tc>
        <w:tc>
          <w:tcPr>
            <w:tcW w:w="824"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MRDLG</w:t>
            </w:r>
          </w:p>
        </w:tc>
        <w:tc>
          <w:tcPr>
            <w:tcW w:w="3602" w:type="dxa"/>
            <w:shd w:val="clear" w:color="auto" w:fill="auto"/>
          </w:tcPr>
          <w:p w:rsidR="00DF60A7" w:rsidRPr="00971A4B" w:rsidRDefault="00DF60A7" w:rsidP="00EA47D5">
            <w:pPr>
              <w:pStyle w:val="NoSpacing"/>
              <w:rPr>
                <w:color w:val="333399"/>
                <w:sz w:val="18"/>
                <w:szCs w:val="18"/>
              </w:rPr>
            </w:pPr>
            <w:r w:rsidRPr="00971A4B">
              <w:rPr>
                <w:color w:val="333399"/>
                <w:sz w:val="18"/>
                <w:szCs w:val="18"/>
              </w:rPr>
              <w:t>Typical Source</w:t>
            </w:r>
          </w:p>
        </w:tc>
      </w:tr>
      <w:tr w:rsidR="00DF60A7" w:rsidRPr="00971A4B" w:rsidTr="00EA47D5">
        <w:trPr>
          <w:trHeight w:hRule="exact" w:val="20"/>
        </w:trPr>
        <w:tc>
          <w:tcPr>
            <w:tcW w:w="1374" w:type="dxa"/>
            <w:shd w:val="clear" w:color="auto" w:fill="auto"/>
          </w:tcPr>
          <w:p w:rsidR="00DF60A7" w:rsidRPr="00376BD9" w:rsidRDefault="00DF60A7" w:rsidP="00EA47D5">
            <w:pPr>
              <w:rPr>
                <w:rFonts w:eastAsia="Calibri"/>
                <w:color w:val="000000"/>
                <w:sz w:val="18"/>
                <w:szCs w:val="18"/>
              </w:rPr>
            </w:pPr>
          </w:p>
        </w:tc>
        <w:tc>
          <w:tcPr>
            <w:tcW w:w="824" w:type="dxa"/>
            <w:shd w:val="clear" w:color="auto" w:fill="auto"/>
          </w:tcPr>
          <w:p w:rsidR="00DF60A7" w:rsidRPr="00376BD9" w:rsidRDefault="00DF60A7" w:rsidP="00EA47D5">
            <w:pPr>
              <w:rPr>
                <w:rFonts w:eastAsia="Calibri"/>
                <w:color w:val="000000"/>
                <w:sz w:val="18"/>
                <w:szCs w:val="18"/>
              </w:rPr>
            </w:pPr>
          </w:p>
        </w:tc>
        <w:tc>
          <w:tcPr>
            <w:tcW w:w="1007" w:type="dxa"/>
          </w:tcPr>
          <w:p w:rsidR="00DF60A7" w:rsidRPr="00376BD9" w:rsidRDefault="00DF60A7" w:rsidP="00EA47D5">
            <w:pPr>
              <w:rPr>
                <w:rFonts w:eastAsia="Calibri"/>
                <w:color w:val="000000"/>
                <w:sz w:val="18"/>
                <w:szCs w:val="18"/>
              </w:rPr>
            </w:pPr>
          </w:p>
        </w:tc>
        <w:tc>
          <w:tcPr>
            <w:tcW w:w="733" w:type="dxa"/>
            <w:shd w:val="clear" w:color="auto" w:fill="auto"/>
          </w:tcPr>
          <w:p w:rsidR="00DF60A7" w:rsidRPr="00376BD9" w:rsidRDefault="00DF60A7" w:rsidP="00EA47D5">
            <w:pPr>
              <w:rPr>
                <w:rFonts w:eastAsia="Calibri"/>
                <w:color w:val="000000"/>
                <w:sz w:val="18"/>
                <w:szCs w:val="18"/>
              </w:rPr>
            </w:pPr>
          </w:p>
        </w:tc>
        <w:tc>
          <w:tcPr>
            <w:tcW w:w="1099" w:type="dxa"/>
            <w:shd w:val="clear" w:color="auto" w:fill="auto"/>
          </w:tcPr>
          <w:p w:rsidR="00DF60A7" w:rsidRPr="00376BD9" w:rsidRDefault="00DF60A7" w:rsidP="00EA47D5">
            <w:pPr>
              <w:rPr>
                <w:rFonts w:eastAsia="Calibri"/>
                <w:color w:val="000000"/>
                <w:sz w:val="18"/>
                <w:szCs w:val="18"/>
              </w:rPr>
            </w:pPr>
          </w:p>
        </w:tc>
        <w:tc>
          <w:tcPr>
            <w:tcW w:w="824" w:type="dxa"/>
            <w:shd w:val="clear" w:color="auto" w:fill="auto"/>
          </w:tcPr>
          <w:p w:rsidR="00DF60A7" w:rsidRPr="00376BD9" w:rsidRDefault="00DF60A7" w:rsidP="00EA47D5">
            <w:pPr>
              <w:rPr>
                <w:rFonts w:eastAsia="Calibri"/>
                <w:color w:val="000000"/>
                <w:sz w:val="18"/>
                <w:szCs w:val="18"/>
              </w:rPr>
            </w:pPr>
          </w:p>
        </w:tc>
        <w:tc>
          <w:tcPr>
            <w:tcW w:w="824" w:type="dxa"/>
            <w:shd w:val="clear" w:color="auto" w:fill="auto"/>
          </w:tcPr>
          <w:p w:rsidR="00DF60A7" w:rsidRPr="00376BD9" w:rsidRDefault="00DF60A7" w:rsidP="00EA47D5">
            <w:pPr>
              <w:rPr>
                <w:rFonts w:eastAsia="Calibri"/>
                <w:color w:val="000000"/>
                <w:sz w:val="18"/>
                <w:szCs w:val="18"/>
              </w:rPr>
            </w:pPr>
          </w:p>
        </w:tc>
        <w:tc>
          <w:tcPr>
            <w:tcW w:w="3602" w:type="dxa"/>
            <w:shd w:val="clear" w:color="auto" w:fill="auto"/>
          </w:tcPr>
          <w:p w:rsidR="00DF60A7" w:rsidRPr="00376BD9" w:rsidRDefault="00DF60A7" w:rsidP="00EA47D5">
            <w:pPr>
              <w:rPr>
                <w:rFonts w:eastAsia="Calibri"/>
                <w:color w:val="000000"/>
                <w:sz w:val="18"/>
                <w:szCs w:val="18"/>
              </w:rPr>
            </w:pPr>
          </w:p>
        </w:tc>
      </w:tr>
      <w:tr w:rsidR="00DF60A7" w:rsidRPr="00971A4B" w:rsidTr="00DF60A7">
        <w:tc>
          <w:tcPr>
            <w:tcW w:w="1374"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2021</w:t>
            </w:r>
          </w:p>
        </w:tc>
        <w:tc>
          <w:tcPr>
            <w:tcW w:w="1007" w:type="dxa"/>
          </w:tcPr>
          <w:p w:rsidR="00DF60A7" w:rsidRPr="00376BD9" w:rsidRDefault="00DF60A7" w:rsidP="00EA47D5">
            <w:pPr>
              <w:rPr>
                <w:rFonts w:eastAsia="Calibri"/>
                <w:color w:val="000000"/>
                <w:sz w:val="18"/>
                <w:szCs w:val="18"/>
              </w:rPr>
            </w:pPr>
            <w:r>
              <w:rPr>
                <w:rFonts w:eastAsia="Calibri"/>
                <w:color w:val="000000"/>
                <w:sz w:val="18"/>
                <w:szCs w:val="18"/>
              </w:rPr>
              <w:t>1.4</w:t>
            </w:r>
          </w:p>
        </w:tc>
        <w:tc>
          <w:tcPr>
            <w:tcW w:w="733"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ppm</w:t>
            </w:r>
          </w:p>
        </w:tc>
        <w:tc>
          <w:tcPr>
            <w:tcW w:w="1099"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0.81 - 1.67</w:t>
            </w:r>
          </w:p>
        </w:tc>
        <w:tc>
          <w:tcPr>
            <w:tcW w:w="824"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4</w:t>
            </w:r>
          </w:p>
        </w:tc>
        <w:tc>
          <w:tcPr>
            <w:tcW w:w="824"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4</w:t>
            </w:r>
          </w:p>
        </w:tc>
        <w:tc>
          <w:tcPr>
            <w:tcW w:w="3602" w:type="dxa"/>
            <w:shd w:val="clear" w:color="auto" w:fill="auto"/>
          </w:tcPr>
          <w:p w:rsidR="00DF60A7" w:rsidRPr="00376BD9" w:rsidRDefault="00DF60A7" w:rsidP="00EA47D5">
            <w:pPr>
              <w:rPr>
                <w:rFonts w:eastAsia="Calibri"/>
                <w:color w:val="000000"/>
                <w:sz w:val="18"/>
                <w:szCs w:val="18"/>
              </w:rPr>
            </w:pPr>
            <w:r>
              <w:rPr>
                <w:rFonts w:eastAsia="Calibri"/>
                <w:color w:val="000000"/>
                <w:sz w:val="18"/>
                <w:szCs w:val="18"/>
              </w:rPr>
              <w:t>Water additive used to control microbes.</w:t>
            </w:r>
          </w:p>
        </w:tc>
      </w:tr>
      <w:bookmarkEnd w:id="3"/>
    </w:tbl>
    <w:p w:rsidR="00DF60A7" w:rsidRDefault="00DF60A7" w:rsidP="00DF60A7">
      <w:pPr>
        <w:pStyle w:val="NoSpacing"/>
        <w:rPr>
          <w:color w:val="000000"/>
        </w:rPr>
      </w:pPr>
    </w:p>
    <w:p w:rsidR="00DF60A7" w:rsidRDefault="00DF60A7" w:rsidP="00DF60A7">
      <w:pPr>
        <w:pStyle w:val="NoSpacing"/>
        <w:rPr>
          <w:color w:val="000000"/>
        </w:rPr>
      </w:pPr>
    </w:p>
    <w:p w:rsidR="00DF60A7" w:rsidRDefault="00DF60A7" w:rsidP="00DF60A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F60A7" w:rsidRDefault="00DF60A7" w:rsidP="00DF60A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F60A7" w:rsidRPr="005A6A5E" w:rsidTr="00EA47D5">
        <w:trPr>
          <w:trHeight w:val="144"/>
          <w:tblHeader/>
        </w:trPr>
        <w:tc>
          <w:tcPr>
            <w:tcW w:w="2070" w:type="dxa"/>
            <w:vAlign w:val="center"/>
          </w:tcPr>
          <w:p w:rsidR="00DF60A7" w:rsidRPr="005A6A5E" w:rsidRDefault="00DF60A7" w:rsidP="00EA4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F60A7" w:rsidRPr="005A6A5E" w:rsidRDefault="00DF60A7" w:rsidP="00EA47D5">
            <w:pPr>
              <w:pStyle w:val="NoSpacing"/>
              <w:rPr>
                <w:color w:val="333399"/>
                <w:sz w:val="18"/>
                <w:szCs w:val="18"/>
              </w:rPr>
            </w:pPr>
            <w:r w:rsidRPr="005A6A5E">
              <w:rPr>
                <w:color w:val="333399"/>
                <w:sz w:val="18"/>
                <w:szCs w:val="18"/>
              </w:rPr>
              <w:t>Collection Date</w:t>
            </w:r>
          </w:p>
        </w:tc>
        <w:tc>
          <w:tcPr>
            <w:tcW w:w="810" w:type="dxa"/>
            <w:vAlign w:val="center"/>
          </w:tcPr>
          <w:p w:rsidR="00DF60A7" w:rsidRPr="005A6A5E" w:rsidRDefault="00DF60A7" w:rsidP="00EA47D5">
            <w:pPr>
              <w:pStyle w:val="NoSpacing"/>
              <w:rPr>
                <w:color w:val="333399"/>
                <w:sz w:val="18"/>
                <w:szCs w:val="18"/>
              </w:rPr>
            </w:pPr>
            <w:r w:rsidRPr="005A6A5E">
              <w:rPr>
                <w:color w:val="333399"/>
                <w:sz w:val="18"/>
                <w:szCs w:val="18"/>
              </w:rPr>
              <w:t>Highest Value</w:t>
            </w:r>
          </w:p>
        </w:tc>
        <w:tc>
          <w:tcPr>
            <w:tcW w:w="810" w:type="dxa"/>
            <w:vAlign w:val="center"/>
          </w:tcPr>
          <w:p w:rsidR="00DF60A7" w:rsidRPr="005A6A5E" w:rsidRDefault="00DF60A7" w:rsidP="00EA47D5">
            <w:pPr>
              <w:pStyle w:val="NoSpacing"/>
              <w:rPr>
                <w:color w:val="333399"/>
                <w:sz w:val="18"/>
                <w:szCs w:val="18"/>
              </w:rPr>
            </w:pPr>
            <w:r>
              <w:rPr>
                <w:color w:val="333399"/>
                <w:sz w:val="18"/>
                <w:szCs w:val="18"/>
              </w:rPr>
              <w:t>Range</w:t>
            </w:r>
          </w:p>
        </w:tc>
        <w:tc>
          <w:tcPr>
            <w:tcW w:w="630" w:type="dxa"/>
            <w:vAlign w:val="center"/>
          </w:tcPr>
          <w:p w:rsidR="00DF60A7" w:rsidRPr="005A6A5E" w:rsidRDefault="00DF60A7" w:rsidP="00EA47D5">
            <w:pPr>
              <w:pStyle w:val="NoSpacing"/>
              <w:rPr>
                <w:color w:val="333399"/>
                <w:sz w:val="18"/>
                <w:szCs w:val="18"/>
              </w:rPr>
            </w:pPr>
            <w:r w:rsidRPr="005A6A5E">
              <w:rPr>
                <w:color w:val="333399"/>
                <w:sz w:val="18"/>
                <w:szCs w:val="18"/>
              </w:rPr>
              <w:t>Unit</w:t>
            </w:r>
          </w:p>
        </w:tc>
        <w:tc>
          <w:tcPr>
            <w:tcW w:w="630" w:type="dxa"/>
            <w:vAlign w:val="center"/>
          </w:tcPr>
          <w:p w:rsidR="00DF60A7" w:rsidRPr="005A6A5E" w:rsidRDefault="00DF60A7"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F60A7" w:rsidRPr="005A6A5E" w:rsidRDefault="00DF60A7" w:rsidP="00EA47D5">
            <w:pPr>
              <w:pStyle w:val="NoSpacing"/>
              <w:rPr>
                <w:color w:val="333399"/>
                <w:sz w:val="18"/>
                <w:szCs w:val="18"/>
              </w:rPr>
            </w:pPr>
            <w:r w:rsidRPr="005A6A5E">
              <w:rPr>
                <w:color w:val="333399"/>
                <w:sz w:val="18"/>
                <w:szCs w:val="18"/>
              </w:rPr>
              <w:t>MCLG</w:t>
            </w:r>
          </w:p>
        </w:tc>
        <w:tc>
          <w:tcPr>
            <w:tcW w:w="3600" w:type="dxa"/>
            <w:vAlign w:val="center"/>
          </w:tcPr>
          <w:p w:rsidR="00DF60A7" w:rsidRPr="005A6A5E" w:rsidRDefault="00DF60A7" w:rsidP="00EA47D5">
            <w:pPr>
              <w:pStyle w:val="NoSpacing"/>
              <w:rPr>
                <w:color w:val="333399"/>
                <w:sz w:val="18"/>
                <w:szCs w:val="18"/>
              </w:rPr>
            </w:pPr>
            <w:r w:rsidRPr="005A6A5E">
              <w:rPr>
                <w:color w:val="333399"/>
                <w:sz w:val="18"/>
                <w:szCs w:val="18"/>
              </w:rPr>
              <w:t>Typical Source</w:t>
            </w:r>
          </w:p>
        </w:tc>
      </w:tr>
      <w:tr w:rsidR="00DF60A7" w:rsidRPr="005A6A5E" w:rsidTr="00DF60A7">
        <w:trPr>
          <w:tblHeader/>
        </w:trPr>
        <w:tc>
          <w:tcPr>
            <w:tcW w:w="2070" w:type="dxa"/>
            <w:vAlign w:val="center"/>
          </w:tcPr>
          <w:p w:rsidR="00DF60A7" w:rsidRDefault="00DF60A7" w:rsidP="00EA47D5">
            <w:pPr>
              <w:pStyle w:val="NoSpacing"/>
              <w:rPr>
                <w:color w:val="333399"/>
                <w:sz w:val="18"/>
                <w:szCs w:val="18"/>
              </w:rPr>
            </w:pPr>
            <w:r>
              <w:rPr>
                <w:color w:val="333399"/>
                <w:sz w:val="18"/>
                <w:szCs w:val="18"/>
              </w:rPr>
              <w:t>FLUORIDE</w:t>
            </w:r>
          </w:p>
        </w:tc>
        <w:tc>
          <w:tcPr>
            <w:tcW w:w="1080" w:type="dxa"/>
            <w:vAlign w:val="center"/>
          </w:tcPr>
          <w:p w:rsidR="00DF60A7" w:rsidRPr="005A6A5E" w:rsidRDefault="00DF60A7" w:rsidP="00EA47D5">
            <w:pPr>
              <w:pStyle w:val="NoSpacing"/>
              <w:rPr>
                <w:color w:val="333399"/>
                <w:sz w:val="18"/>
                <w:szCs w:val="18"/>
              </w:rPr>
            </w:pPr>
            <w:r>
              <w:rPr>
                <w:color w:val="333399"/>
                <w:sz w:val="18"/>
                <w:szCs w:val="18"/>
              </w:rPr>
              <w:t>12/6/2021</w:t>
            </w:r>
          </w:p>
        </w:tc>
        <w:tc>
          <w:tcPr>
            <w:tcW w:w="810" w:type="dxa"/>
            <w:vAlign w:val="center"/>
          </w:tcPr>
          <w:p w:rsidR="00DF60A7" w:rsidRPr="005A6A5E" w:rsidRDefault="00DF60A7" w:rsidP="00EA47D5">
            <w:pPr>
              <w:pStyle w:val="NoSpacing"/>
              <w:rPr>
                <w:color w:val="333399"/>
                <w:sz w:val="18"/>
                <w:szCs w:val="18"/>
              </w:rPr>
            </w:pPr>
            <w:r>
              <w:rPr>
                <w:color w:val="333399"/>
                <w:sz w:val="18"/>
                <w:szCs w:val="18"/>
              </w:rPr>
              <w:t>0.1</w:t>
            </w:r>
          </w:p>
        </w:tc>
        <w:tc>
          <w:tcPr>
            <w:tcW w:w="810" w:type="dxa"/>
            <w:vAlign w:val="center"/>
          </w:tcPr>
          <w:p w:rsidR="00DF60A7" w:rsidRDefault="00DF60A7" w:rsidP="00EA47D5">
            <w:pPr>
              <w:pStyle w:val="NoSpacing"/>
              <w:rPr>
                <w:color w:val="333399"/>
                <w:sz w:val="18"/>
                <w:szCs w:val="18"/>
              </w:rPr>
            </w:pPr>
            <w:r>
              <w:rPr>
                <w:color w:val="333399"/>
                <w:sz w:val="18"/>
                <w:szCs w:val="18"/>
              </w:rPr>
              <w:t>0.1</w:t>
            </w:r>
          </w:p>
        </w:tc>
        <w:tc>
          <w:tcPr>
            <w:tcW w:w="630" w:type="dxa"/>
            <w:vAlign w:val="center"/>
          </w:tcPr>
          <w:p w:rsidR="00DF60A7" w:rsidRPr="005A6A5E" w:rsidRDefault="00DF60A7" w:rsidP="00EA47D5">
            <w:pPr>
              <w:pStyle w:val="NoSpacing"/>
              <w:rPr>
                <w:color w:val="333399"/>
                <w:sz w:val="18"/>
                <w:szCs w:val="18"/>
              </w:rPr>
            </w:pPr>
            <w:r>
              <w:rPr>
                <w:color w:val="333399"/>
                <w:sz w:val="18"/>
                <w:szCs w:val="18"/>
              </w:rPr>
              <w:t>ppm</w:t>
            </w:r>
          </w:p>
        </w:tc>
        <w:tc>
          <w:tcPr>
            <w:tcW w:w="630" w:type="dxa"/>
            <w:vAlign w:val="center"/>
          </w:tcPr>
          <w:p w:rsidR="00DF60A7" w:rsidRPr="005A6A5E" w:rsidRDefault="00DF60A7" w:rsidP="00EA47D5">
            <w:pPr>
              <w:pStyle w:val="NoSpacing"/>
              <w:rPr>
                <w:color w:val="333399"/>
                <w:sz w:val="18"/>
                <w:szCs w:val="18"/>
              </w:rPr>
            </w:pPr>
            <w:r>
              <w:rPr>
                <w:color w:val="333399"/>
                <w:sz w:val="18"/>
                <w:szCs w:val="18"/>
              </w:rPr>
              <w:t>4</w:t>
            </w:r>
          </w:p>
        </w:tc>
        <w:tc>
          <w:tcPr>
            <w:tcW w:w="720" w:type="dxa"/>
            <w:vAlign w:val="center"/>
          </w:tcPr>
          <w:p w:rsidR="00DF60A7" w:rsidRPr="005A6A5E" w:rsidRDefault="00DF60A7" w:rsidP="00EA47D5">
            <w:pPr>
              <w:pStyle w:val="NoSpacing"/>
              <w:rPr>
                <w:color w:val="333399"/>
                <w:sz w:val="18"/>
                <w:szCs w:val="18"/>
              </w:rPr>
            </w:pPr>
            <w:r>
              <w:rPr>
                <w:color w:val="333399"/>
                <w:sz w:val="18"/>
                <w:szCs w:val="18"/>
              </w:rPr>
              <w:t>4</w:t>
            </w:r>
          </w:p>
        </w:tc>
        <w:tc>
          <w:tcPr>
            <w:tcW w:w="3600" w:type="dxa"/>
            <w:vAlign w:val="center"/>
          </w:tcPr>
          <w:p w:rsidR="00DF60A7" w:rsidRPr="005A6A5E" w:rsidRDefault="00DF60A7" w:rsidP="00EA47D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F60A7" w:rsidRDefault="00DF60A7" w:rsidP="00DF60A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F60A7" w:rsidRPr="005A6A5E" w:rsidTr="00EA47D5">
        <w:trPr>
          <w:trHeight w:val="144"/>
          <w:tblHeader/>
        </w:trPr>
        <w:tc>
          <w:tcPr>
            <w:tcW w:w="2070" w:type="dxa"/>
            <w:vAlign w:val="center"/>
          </w:tcPr>
          <w:p w:rsidR="00DF60A7" w:rsidRPr="005A6A5E" w:rsidRDefault="00DF60A7" w:rsidP="00EA4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F60A7" w:rsidRPr="005A6A5E" w:rsidRDefault="00DF60A7" w:rsidP="00EA47D5">
            <w:pPr>
              <w:pStyle w:val="NoSpacing"/>
              <w:rPr>
                <w:color w:val="333399"/>
                <w:sz w:val="18"/>
                <w:szCs w:val="18"/>
              </w:rPr>
            </w:pPr>
            <w:r w:rsidRPr="005A6A5E">
              <w:rPr>
                <w:color w:val="333399"/>
                <w:sz w:val="18"/>
                <w:szCs w:val="18"/>
              </w:rPr>
              <w:t>Collection Date</w:t>
            </w:r>
          </w:p>
        </w:tc>
        <w:tc>
          <w:tcPr>
            <w:tcW w:w="810" w:type="dxa"/>
            <w:vAlign w:val="center"/>
          </w:tcPr>
          <w:p w:rsidR="00DF60A7" w:rsidRPr="005A6A5E" w:rsidRDefault="00DF60A7" w:rsidP="00EA47D5">
            <w:pPr>
              <w:pStyle w:val="NoSpacing"/>
              <w:rPr>
                <w:color w:val="333399"/>
                <w:sz w:val="18"/>
                <w:szCs w:val="18"/>
              </w:rPr>
            </w:pPr>
            <w:r w:rsidRPr="005A6A5E">
              <w:rPr>
                <w:color w:val="333399"/>
                <w:sz w:val="18"/>
                <w:szCs w:val="18"/>
              </w:rPr>
              <w:t>Highest Value</w:t>
            </w:r>
          </w:p>
        </w:tc>
        <w:tc>
          <w:tcPr>
            <w:tcW w:w="810" w:type="dxa"/>
            <w:vAlign w:val="center"/>
          </w:tcPr>
          <w:p w:rsidR="00DF60A7" w:rsidRPr="005A6A5E" w:rsidRDefault="00DF60A7" w:rsidP="00EA47D5">
            <w:pPr>
              <w:pStyle w:val="NoSpacing"/>
              <w:rPr>
                <w:color w:val="333399"/>
                <w:sz w:val="18"/>
                <w:szCs w:val="18"/>
              </w:rPr>
            </w:pPr>
            <w:r w:rsidRPr="005A6A5E">
              <w:rPr>
                <w:color w:val="333399"/>
                <w:sz w:val="18"/>
                <w:szCs w:val="18"/>
              </w:rPr>
              <w:t>Range</w:t>
            </w:r>
          </w:p>
        </w:tc>
        <w:tc>
          <w:tcPr>
            <w:tcW w:w="630" w:type="dxa"/>
            <w:vAlign w:val="center"/>
          </w:tcPr>
          <w:p w:rsidR="00DF60A7" w:rsidRPr="005A6A5E" w:rsidRDefault="00DF60A7" w:rsidP="00EA47D5">
            <w:pPr>
              <w:pStyle w:val="NoSpacing"/>
              <w:rPr>
                <w:color w:val="333399"/>
                <w:sz w:val="18"/>
                <w:szCs w:val="18"/>
              </w:rPr>
            </w:pPr>
            <w:r w:rsidRPr="005A6A5E">
              <w:rPr>
                <w:color w:val="333399"/>
                <w:sz w:val="18"/>
                <w:szCs w:val="18"/>
              </w:rPr>
              <w:t>Unit</w:t>
            </w:r>
          </w:p>
        </w:tc>
        <w:tc>
          <w:tcPr>
            <w:tcW w:w="630" w:type="dxa"/>
            <w:vAlign w:val="center"/>
          </w:tcPr>
          <w:p w:rsidR="00DF60A7" w:rsidRPr="005A6A5E" w:rsidRDefault="00DF60A7"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F60A7" w:rsidRPr="005A6A5E" w:rsidRDefault="00DF60A7" w:rsidP="00EA47D5">
            <w:pPr>
              <w:pStyle w:val="NoSpacing"/>
              <w:rPr>
                <w:color w:val="333399"/>
                <w:sz w:val="18"/>
                <w:szCs w:val="18"/>
              </w:rPr>
            </w:pPr>
            <w:r w:rsidRPr="005A6A5E">
              <w:rPr>
                <w:color w:val="333399"/>
                <w:sz w:val="18"/>
                <w:szCs w:val="18"/>
              </w:rPr>
              <w:t>MCLG</w:t>
            </w:r>
          </w:p>
        </w:tc>
        <w:tc>
          <w:tcPr>
            <w:tcW w:w="3609" w:type="dxa"/>
            <w:vAlign w:val="center"/>
          </w:tcPr>
          <w:p w:rsidR="00DF60A7" w:rsidRPr="005A6A5E" w:rsidRDefault="00DF60A7" w:rsidP="00EA47D5">
            <w:pPr>
              <w:pStyle w:val="NoSpacing"/>
              <w:rPr>
                <w:color w:val="333399"/>
                <w:sz w:val="18"/>
                <w:szCs w:val="18"/>
              </w:rPr>
            </w:pPr>
            <w:r w:rsidRPr="005A6A5E">
              <w:rPr>
                <w:color w:val="333399"/>
                <w:sz w:val="18"/>
                <w:szCs w:val="18"/>
              </w:rPr>
              <w:t>Typical Source</w:t>
            </w:r>
          </w:p>
        </w:tc>
      </w:tr>
      <w:tr w:rsidR="00DF60A7" w:rsidRPr="005A6A5E" w:rsidTr="00DF60A7">
        <w:trPr>
          <w:tblHeader/>
        </w:trPr>
        <w:tc>
          <w:tcPr>
            <w:tcW w:w="2070" w:type="dxa"/>
            <w:vAlign w:val="center"/>
          </w:tcPr>
          <w:p w:rsidR="00DF60A7" w:rsidRDefault="00DF60A7" w:rsidP="00EA47D5">
            <w:pPr>
              <w:pStyle w:val="NoSpacing"/>
              <w:rPr>
                <w:color w:val="333399"/>
                <w:sz w:val="18"/>
                <w:szCs w:val="18"/>
              </w:rPr>
            </w:pPr>
            <w:r>
              <w:rPr>
                <w:color w:val="333399"/>
                <w:sz w:val="18"/>
                <w:szCs w:val="18"/>
              </w:rPr>
              <w:t>NITRATE-NITRITE</w:t>
            </w:r>
          </w:p>
        </w:tc>
        <w:tc>
          <w:tcPr>
            <w:tcW w:w="1080" w:type="dxa"/>
            <w:vAlign w:val="center"/>
          </w:tcPr>
          <w:p w:rsidR="00DF60A7" w:rsidRPr="005A6A5E" w:rsidRDefault="00DF60A7" w:rsidP="00EA47D5">
            <w:pPr>
              <w:pStyle w:val="NoSpacing"/>
              <w:rPr>
                <w:color w:val="333399"/>
                <w:sz w:val="18"/>
                <w:szCs w:val="18"/>
              </w:rPr>
            </w:pPr>
            <w:r>
              <w:rPr>
                <w:color w:val="333399"/>
                <w:sz w:val="18"/>
                <w:szCs w:val="18"/>
              </w:rPr>
              <w:t>9/21/2021</w:t>
            </w:r>
          </w:p>
        </w:tc>
        <w:tc>
          <w:tcPr>
            <w:tcW w:w="810" w:type="dxa"/>
            <w:vAlign w:val="center"/>
          </w:tcPr>
          <w:p w:rsidR="00DF60A7" w:rsidRPr="005A6A5E" w:rsidRDefault="00DF60A7" w:rsidP="00EA47D5">
            <w:pPr>
              <w:pStyle w:val="NoSpacing"/>
              <w:rPr>
                <w:color w:val="333399"/>
                <w:sz w:val="18"/>
                <w:szCs w:val="18"/>
              </w:rPr>
            </w:pPr>
            <w:r>
              <w:rPr>
                <w:color w:val="333399"/>
                <w:sz w:val="18"/>
                <w:szCs w:val="18"/>
              </w:rPr>
              <w:t>0.2</w:t>
            </w:r>
          </w:p>
        </w:tc>
        <w:tc>
          <w:tcPr>
            <w:tcW w:w="810" w:type="dxa"/>
            <w:vAlign w:val="center"/>
          </w:tcPr>
          <w:p w:rsidR="00DF60A7" w:rsidRPr="005A6A5E" w:rsidRDefault="00DF60A7" w:rsidP="00EA47D5">
            <w:pPr>
              <w:pStyle w:val="NoSpacing"/>
              <w:rPr>
                <w:color w:val="333399"/>
                <w:sz w:val="18"/>
                <w:szCs w:val="18"/>
              </w:rPr>
            </w:pPr>
            <w:r>
              <w:rPr>
                <w:color w:val="333399"/>
                <w:sz w:val="18"/>
                <w:szCs w:val="18"/>
              </w:rPr>
              <w:t>0 - 0.2</w:t>
            </w:r>
          </w:p>
        </w:tc>
        <w:tc>
          <w:tcPr>
            <w:tcW w:w="630" w:type="dxa"/>
            <w:vAlign w:val="center"/>
          </w:tcPr>
          <w:p w:rsidR="00DF60A7" w:rsidRPr="005A6A5E" w:rsidRDefault="00DF60A7" w:rsidP="00EA47D5">
            <w:pPr>
              <w:pStyle w:val="NoSpacing"/>
              <w:rPr>
                <w:color w:val="333399"/>
                <w:sz w:val="18"/>
                <w:szCs w:val="18"/>
              </w:rPr>
            </w:pPr>
            <w:r>
              <w:rPr>
                <w:color w:val="333399"/>
                <w:sz w:val="18"/>
                <w:szCs w:val="18"/>
              </w:rPr>
              <w:t>ppm</w:t>
            </w:r>
          </w:p>
        </w:tc>
        <w:tc>
          <w:tcPr>
            <w:tcW w:w="630" w:type="dxa"/>
            <w:vAlign w:val="center"/>
          </w:tcPr>
          <w:p w:rsidR="00DF60A7" w:rsidRPr="005A6A5E" w:rsidRDefault="00DF60A7" w:rsidP="00EA47D5">
            <w:pPr>
              <w:pStyle w:val="NoSpacing"/>
              <w:rPr>
                <w:color w:val="333399"/>
                <w:sz w:val="18"/>
                <w:szCs w:val="18"/>
              </w:rPr>
            </w:pPr>
            <w:r>
              <w:rPr>
                <w:color w:val="333399"/>
                <w:sz w:val="18"/>
                <w:szCs w:val="18"/>
              </w:rPr>
              <w:t>10</w:t>
            </w:r>
          </w:p>
        </w:tc>
        <w:tc>
          <w:tcPr>
            <w:tcW w:w="720" w:type="dxa"/>
            <w:vAlign w:val="center"/>
          </w:tcPr>
          <w:p w:rsidR="00DF60A7" w:rsidRPr="005A6A5E" w:rsidRDefault="00DF60A7" w:rsidP="00EA47D5">
            <w:pPr>
              <w:pStyle w:val="NoSpacing"/>
              <w:rPr>
                <w:color w:val="333399"/>
                <w:sz w:val="18"/>
                <w:szCs w:val="18"/>
              </w:rPr>
            </w:pPr>
            <w:r>
              <w:rPr>
                <w:color w:val="333399"/>
                <w:sz w:val="18"/>
                <w:szCs w:val="18"/>
              </w:rPr>
              <w:t>10</w:t>
            </w:r>
          </w:p>
        </w:tc>
        <w:tc>
          <w:tcPr>
            <w:tcW w:w="3609" w:type="dxa"/>
            <w:vAlign w:val="center"/>
          </w:tcPr>
          <w:p w:rsidR="00DF60A7" w:rsidRPr="005A6A5E" w:rsidRDefault="00DF60A7" w:rsidP="00EA47D5">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F60A7" w:rsidRDefault="00DF60A7" w:rsidP="00DF60A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F60A7" w:rsidRPr="006143B8" w:rsidTr="00EA47D5">
        <w:trPr>
          <w:trHeight w:val="20"/>
        </w:trPr>
        <w:tc>
          <w:tcPr>
            <w:tcW w:w="2160" w:type="dxa"/>
            <w:vAlign w:val="center"/>
          </w:tcPr>
          <w:p w:rsidR="00DF60A7" w:rsidRPr="006143B8" w:rsidRDefault="00DF60A7" w:rsidP="00EA4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F60A7" w:rsidRPr="006143B8" w:rsidRDefault="00DF60A7" w:rsidP="00EA47D5">
            <w:pPr>
              <w:pStyle w:val="NoSpacing"/>
              <w:rPr>
                <w:color w:val="333399"/>
                <w:sz w:val="18"/>
                <w:szCs w:val="18"/>
              </w:rPr>
            </w:pPr>
            <w:r w:rsidRPr="006143B8">
              <w:rPr>
                <w:color w:val="333399"/>
                <w:sz w:val="18"/>
                <w:szCs w:val="18"/>
              </w:rPr>
              <w:t>Collection Date</w:t>
            </w:r>
          </w:p>
        </w:tc>
        <w:tc>
          <w:tcPr>
            <w:tcW w:w="810" w:type="dxa"/>
            <w:vAlign w:val="center"/>
          </w:tcPr>
          <w:p w:rsidR="00DF60A7" w:rsidRPr="006143B8" w:rsidRDefault="00DF60A7" w:rsidP="00EA47D5">
            <w:pPr>
              <w:pStyle w:val="NoSpacing"/>
              <w:rPr>
                <w:color w:val="333399"/>
                <w:sz w:val="18"/>
                <w:szCs w:val="18"/>
              </w:rPr>
            </w:pPr>
            <w:r w:rsidRPr="006143B8">
              <w:rPr>
                <w:color w:val="333399"/>
                <w:sz w:val="18"/>
                <w:szCs w:val="18"/>
              </w:rPr>
              <w:t>Highest Value</w:t>
            </w:r>
          </w:p>
        </w:tc>
        <w:tc>
          <w:tcPr>
            <w:tcW w:w="810" w:type="dxa"/>
            <w:vAlign w:val="center"/>
          </w:tcPr>
          <w:p w:rsidR="00DF60A7" w:rsidRPr="006143B8" w:rsidRDefault="00DF60A7" w:rsidP="00EA47D5">
            <w:pPr>
              <w:pStyle w:val="NoSpacing"/>
              <w:rPr>
                <w:color w:val="333399"/>
                <w:sz w:val="18"/>
                <w:szCs w:val="18"/>
              </w:rPr>
            </w:pPr>
            <w:r w:rsidRPr="006143B8">
              <w:rPr>
                <w:color w:val="333399"/>
                <w:sz w:val="18"/>
                <w:szCs w:val="18"/>
              </w:rPr>
              <w:t>Range</w:t>
            </w:r>
          </w:p>
        </w:tc>
        <w:tc>
          <w:tcPr>
            <w:tcW w:w="630" w:type="dxa"/>
            <w:vAlign w:val="center"/>
          </w:tcPr>
          <w:p w:rsidR="00DF60A7" w:rsidRPr="006143B8" w:rsidRDefault="00DF60A7" w:rsidP="00EA47D5">
            <w:pPr>
              <w:pStyle w:val="NoSpacing"/>
              <w:rPr>
                <w:color w:val="333399"/>
                <w:sz w:val="18"/>
                <w:szCs w:val="18"/>
              </w:rPr>
            </w:pPr>
            <w:r w:rsidRPr="006143B8">
              <w:rPr>
                <w:color w:val="333399"/>
                <w:sz w:val="18"/>
                <w:szCs w:val="18"/>
              </w:rPr>
              <w:t>Unit</w:t>
            </w:r>
          </w:p>
        </w:tc>
        <w:tc>
          <w:tcPr>
            <w:tcW w:w="630" w:type="dxa"/>
            <w:vAlign w:val="center"/>
          </w:tcPr>
          <w:p w:rsidR="00DF60A7" w:rsidRPr="006143B8" w:rsidRDefault="00DF60A7"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F60A7" w:rsidRPr="006143B8" w:rsidRDefault="00DF60A7" w:rsidP="00EA47D5">
            <w:pPr>
              <w:pStyle w:val="NoSpacing"/>
              <w:rPr>
                <w:color w:val="333399"/>
                <w:sz w:val="18"/>
                <w:szCs w:val="18"/>
              </w:rPr>
            </w:pPr>
            <w:r w:rsidRPr="006143B8">
              <w:rPr>
                <w:color w:val="333399"/>
                <w:sz w:val="18"/>
                <w:szCs w:val="18"/>
              </w:rPr>
              <w:t>MCLG</w:t>
            </w:r>
          </w:p>
        </w:tc>
        <w:tc>
          <w:tcPr>
            <w:tcW w:w="3519" w:type="dxa"/>
            <w:vAlign w:val="center"/>
          </w:tcPr>
          <w:p w:rsidR="00DF60A7" w:rsidRPr="006143B8" w:rsidRDefault="00DF60A7" w:rsidP="00EA47D5">
            <w:pPr>
              <w:pStyle w:val="NoSpacing"/>
              <w:rPr>
                <w:color w:val="333399"/>
                <w:sz w:val="18"/>
                <w:szCs w:val="18"/>
              </w:rPr>
            </w:pPr>
            <w:r w:rsidRPr="006143B8">
              <w:rPr>
                <w:color w:val="333399"/>
                <w:sz w:val="18"/>
                <w:szCs w:val="18"/>
              </w:rPr>
              <w:t>Typical Source</w:t>
            </w:r>
          </w:p>
        </w:tc>
      </w:tr>
      <w:tr w:rsidR="00DF60A7" w:rsidRPr="006143B8" w:rsidTr="00DF60A7">
        <w:tc>
          <w:tcPr>
            <w:tcW w:w="2160" w:type="dxa"/>
            <w:vAlign w:val="center"/>
          </w:tcPr>
          <w:p w:rsidR="00DF60A7" w:rsidRPr="006143B8" w:rsidRDefault="00DF60A7" w:rsidP="00EA47D5">
            <w:pPr>
              <w:pStyle w:val="NoSpacing"/>
              <w:rPr>
                <w:color w:val="333399"/>
                <w:sz w:val="18"/>
                <w:szCs w:val="18"/>
              </w:rPr>
            </w:pPr>
            <w:r>
              <w:rPr>
                <w:color w:val="333399"/>
                <w:sz w:val="18"/>
                <w:szCs w:val="18"/>
              </w:rPr>
              <w:t>COMBINED RADIUM (-226 &amp; -228)</w:t>
            </w:r>
          </w:p>
        </w:tc>
        <w:tc>
          <w:tcPr>
            <w:tcW w:w="1080" w:type="dxa"/>
            <w:vAlign w:val="center"/>
          </w:tcPr>
          <w:p w:rsidR="00DF60A7" w:rsidRPr="006143B8" w:rsidRDefault="00DF60A7" w:rsidP="00EA47D5">
            <w:pPr>
              <w:pStyle w:val="NoSpacing"/>
              <w:rPr>
                <w:color w:val="333399"/>
                <w:sz w:val="18"/>
                <w:szCs w:val="18"/>
              </w:rPr>
            </w:pPr>
            <w:r>
              <w:rPr>
                <w:color w:val="333399"/>
                <w:sz w:val="18"/>
                <w:szCs w:val="18"/>
              </w:rPr>
              <w:t>6/22/2021</w:t>
            </w:r>
          </w:p>
        </w:tc>
        <w:tc>
          <w:tcPr>
            <w:tcW w:w="810" w:type="dxa"/>
            <w:vAlign w:val="center"/>
          </w:tcPr>
          <w:p w:rsidR="00DF60A7" w:rsidRPr="006143B8" w:rsidRDefault="00DF60A7" w:rsidP="00EA47D5">
            <w:pPr>
              <w:pStyle w:val="NoSpacing"/>
              <w:rPr>
                <w:color w:val="333399"/>
                <w:sz w:val="18"/>
                <w:szCs w:val="18"/>
              </w:rPr>
            </w:pPr>
            <w:r>
              <w:rPr>
                <w:color w:val="333399"/>
                <w:sz w:val="18"/>
                <w:szCs w:val="18"/>
              </w:rPr>
              <w:t>0.791</w:t>
            </w:r>
          </w:p>
        </w:tc>
        <w:tc>
          <w:tcPr>
            <w:tcW w:w="810" w:type="dxa"/>
            <w:vAlign w:val="center"/>
          </w:tcPr>
          <w:p w:rsidR="00DF60A7" w:rsidRPr="006143B8" w:rsidRDefault="00DF60A7" w:rsidP="00EA47D5">
            <w:pPr>
              <w:pStyle w:val="NoSpacing"/>
              <w:rPr>
                <w:color w:val="333399"/>
                <w:sz w:val="18"/>
                <w:szCs w:val="18"/>
              </w:rPr>
            </w:pPr>
            <w:r>
              <w:rPr>
                <w:color w:val="333399"/>
                <w:sz w:val="18"/>
                <w:szCs w:val="18"/>
              </w:rPr>
              <w:t>0 - 0.791</w:t>
            </w:r>
          </w:p>
        </w:tc>
        <w:tc>
          <w:tcPr>
            <w:tcW w:w="630" w:type="dxa"/>
            <w:vAlign w:val="center"/>
          </w:tcPr>
          <w:p w:rsidR="00DF60A7" w:rsidRPr="006143B8" w:rsidRDefault="00DF60A7" w:rsidP="00EA47D5">
            <w:pPr>
              <w:pStyle w:val="NoSpacing"/>
              <w:rPr>
                <w:color w:val="333399"/>
                <w:sz w:val="18"/>
                <w:szCs w:val="18"/>
              </w:rPr>
            </w:pPr>
            <w:proofErr w:type="spellStart"/>
            <w:r>
              <w:rPr>
                <w:color w:val="333399"/>
                <w:sz w:val="18"/>
                <w:szCs w:val="18"/>
              </w:rPr>
              <w:t>pCi</w:t>
            </w:r>
            <w:proofErr w:type="spellEnd"/>
            <w:r>
              <w:rPr>
                <w:color w:val="333399"/>
                <w:sz w:val="18"/>
                <w:szCs w:val="18"/>
              </w:rPr>
              <w:t>/l</w:t>
            </w:r>
          </w:p>
        </w:tc>
        <w:tc>
          <w:tcPr>
            <w:tcW w:w="630" w:type="dxa"/>
            <w:vAlign w:val="center"/>
          </w:tcPr>
          <w:p w:rsidR="00DF60A7" w:rsidRPr="006143B8" w:rsidRDefault="00DF60A7" w:rsidP="00EA47D5">
            <w:pPr>
              <w:pStyle w:val="NoSpacing"/>
              <w:rPr>
                <w:color w:val="333399"/>
                <w:sz w:val="18"/>
                <w:szCs w:val="18"/>
              </w:rPr>
            </w:pPr>
            <w:r>
              <w:rPr>
                <w:color w:val="333399"/>
                <w:sz w:val="18"/>
                <w:szCs w:val="18"/>
              </w:rPr>
              <w:t>5</w:t>
            </w:r>
          </w:p>
        </w:tc>
        <w:tc>
          <w:tcPr>
            <w:tcW w:w="720" w:type="dxa"/>
            <w:vAlign w:val="center"/>
          </w:tcPr>
          <w:p w:rsidR="00DF60A7" w:rsidRPr="006143B8" w:rsidRDefault="00DF60A7" w:rsidP="00EA47D5">
            <w:pPr>
              <w:pStyle w:val="NoSpacing"/>
              <w:rPr>
                <w:color w:val="333399"/>
                <w:sz w:val="18"/>
                <w:szCs w:val="18"/>
              </w:rPr>
            </w:pPr>
            <w:r>
              <w:rPr>
                <w:color w:val="333399"/>
                <w:sz w:val="18"/>
                <w:szCs w:val="18"/>
              </w:rPr>
              <w:t>0</w:t>
            </w:r>
          </w:p>
        </w:tc>
        <w:tc>
          <w:tcPr>
            <w:tcW w:w="3519" w:type="dxa"/>
            <w:vAlign w:val="center"/>
          </w:tcPr>
          <w:p w:rsidR="00DF60A7" w:rsidRPr="006143B8" w:rsidRDefault="00DF60A7" w:rsidP="00EA47D5">
            <w:pPr>
              <w:pStyle w:val="NoSpacing"/>
              <w:rPr>
                <w:color w:val="333399"/>
                <w:sz w:val="18"/>
                <w:szCs w:val="18"/>
              </w:rPr>
            </w:pPr>
            <w:r>
              <w:rPr>
                <w:color w:val="333399"/>
                <w:sz w:val="18"/>
                <w:szCs w:val="18"/>
              </w:rPr>
              <w:t>Erosion of natural deposits</w:t>
            </w:r>
          </w:p>
        </w:tc>
      </w:tr>
      <w:tr w:rsidR="00DF60A7" w:rsidRPr="006143B8" w:rsidTr="00DF60A7">
        <w:tc>
          <w:tcPr>
            <w:tcW w:w="2160" w:type="dxa"/>
            <w:vAlign w:val="center"/>
          </w:tcPr>
          <w:p w:rsidR="00DF60A7" w:rsidRDefault="00DF60A7" w:rsidP="00EA47D5">
            <w:pPr>
              <w:pStyle w:val="NoSpacing"/>
              <w:rPr>
                <w:color w:val="333399"/>
                <w:sz w:val="18"/>
                <w:szCs w:val="18"/>
              </w:rPr>
            </w:pPr>
            <w:r>
              <w:rPr>
                <w:color w:val="333399"/>
                <w:sz w:val="18"/>
                <w:szCs w:val="18"/>
              </w:rPr>
              <w:t>GROSS BETA PARTICLE ACTIVITY</w:t>
            </w:r>
          </w:p>
        </w:tc>
        <w:tc>
          <w:tcPr>
            <w:tcW w:w="1080" w:type="dxa"/>
            <w:vAlign w:val="center"/>
          </w:tcPr>
          <w:p w:rsidR="00DF60A7" w:rsidRDefault="00DF60A7" w:rsidP="00EA47D5">
            <w:pPr>
              <w:pStyle w:val="NoSpacing"/>
              <w:rPr>
                <w:color w:val="333399"/>
                <w:sz w:val="18"/>
                <w:szCs w:val="18"/>
              </w:rPr>
            </w:pPr>
            <w:r>
              <w:rPr>
                <w:color w:val="333399"/>
                <w:sz w:val="18"/>
                <w:szCs w:val="18"/>
              </w:rPr>
              <w:t>12/6/2021</w:t>
            </w:r>
          </w:p>
        </w:tc>
        <w:tc>
          <w:tcPr>
            <w:tcW w:w="810" w:type="dxa"/>
            <w:vAlign w:val="center"/>
          </w:tcPr>
          <w:p w:rsidR="00DF60A7" w:rsidRDefault="00DF60A7" w:rsidP="00EA47D5">
            <w:pPr>
              <w:pStyle w:val="NoSpacing"/>
              <w:rPr>
                <w:color w:val="333399"/>
                <w:sz w:val="18"/>
                <w:szCs w:val="18"/>
              </w:rPr>
            </w:pPr>
            <w:r>
              <w:rPr>
                <w:color w:val="333399"/>
                <w:sz w:val="18"/>
                <w:szCs w:val="18"/>
              </w:rPr>
              <w:t>2.07</w:t>
            </w:r>
          </w:p>
        </w:tc>
        <w:tc>
          <w:tcPr>
            <w:tcW w:w="810" w:type="dxa"/>
            <w:vAlign w:val="center"/>
          </w:tcPr>
          <w:p w:rsidR="00DF60A7" w:rsidRDefault="00DF60A7" w:rsidP="00EA47D5">
            <w:pPr>
              <w:pStyle w:val="NoSpacing"/>
              <w:rPr>
                <w:color w:val="333399"/>
                <w:sz w:val="18"/>
                <w:szCs w:val="18"/>
              </w:rPr>
            </w:pPr>
            <w:r>
              <w:rPr>
                <w:color w:val="333399"/>
                <w:sz w:val="18"/>
                <w:szCs w:val="18"/>
              </w:rPr>
              <w:t>0 - 2.07</w:t>
            </w:r>
          </w:p>
        </w:tc>
        <w:tc>
          <w:tcPr>
            <w:tcW w:w="630" w:type="dxa"/>
            <w:vAlign w:val="center"/>
          </w:tcPr>
          <w:p w:rsidR="00DF60A7" w:rsidRDefault="00DF60A7" w:rsidP="00EA47D5">
            <w:pPr>
              <w:pStyle w:val="NoSpacing"/>
              <w:rPr>
                <w:color w:val="333399"/>
                <w:sz w:val="18"/>
                <w:szCs w:val="18"/>
              </w:rPr>
            </w:pPr>
            <w:proofErr w:type="spellStart"/>
            <w:r>
              <w:rPr>
                <w:color w:val="333399"/>
                <w:sz w:val="18"/>
                <w:szCs w:val="18"/>
              </w:rPr>
              <w:t>pCi</w:t>
            </w:r>
            <w:proofErr w:type="spellEnd"/>
            <w:r>
              <w:rPr>
                <w:color w:val="333399"/>
                <w:sz w:val="18"/>
                <w:szCs w:val="18"/>
              </w:rPr>
              <w:t>/l</w:t>
            </w:r>
          </w:p>
        </w:tc>
        <w:tc>
          <w:tcPr>
            <w:tcW w:w="630" w:type="dxa"/>
            <w:vAlign w:val="center"/>
          </w:tcPr>
          <w:p w:rsidR="00DF60A7" w:rsidRDefault="00DF60A7" w:rsidP="00EA47D5">
            <w:pPr>
              <w:pStyle w:val="NoSpacing"/>
              <w:rPr>
                <w:color w:val="333399"/>
                <w:sz w:val="18"/>
                <w:szCs w:val="18"/>
              </w:rPr>
            </w:pPr>
            <w:r>
              <w:rPr>
                <w:color w:val="333399"/>
                <w:sz w:val="18"/>
                <w:szCs w:val="18"/>
              </w:rPr>
              <w:t>50</w:t>
            </w:r>
          </w:p>
        </w:tc>
        <w:tc>
          <w:tcPr>
            <w:tcW w:w="720" w:type="dxa"/>
            <w:vAlign w:val="center"/>
          </w:tcPr>
          <w:p w:rsidR="00DF60A7" w:rsidRDefault="00DF60A7" w:rsidP="00EA47D5">
            <w:pPr>
              <w:pStyle w:val="NoSpacing"/>
              <w:rPr>
                <w:color w:val="333399"/>
                <w:sz w:val="18"/>
                <w:szCs w:val="18"/>
              </w:rPr>
            </w:pPr>
            <w:r>
              <w:rPr>
                <w:color w:val="333399"/>
                <w:sz w:val="18"/>
                <w:szCs w:val="18"/>
              </w:rPr>
              <w:t>0</w:t>
            </w:r>
          </w:p>
        </w:tc>
        <w:tc>
          <w:tcPr>
            <w:tcW w:w="3519" w:type="dxa"/>
            <w:vAlign w:val="center"/>
          </w:tcPr>
          <w:p w:rsidR="00DF60A7" w:rsidRDefault="00DF60A7" w:rsidP="00EA47D5">
            <w:pPr>
              <w:pStyle w:val="NoSpacing"/>
              <w:rPr>
                <w:color w:val="333399"/>
                <w:sz w:val="18"/>
                <w:szCs w:val="18"/>
              </w:rPr>
            </w:pPr>
            <w:r>
              <w:rPr>
                <w:color w:val="333399"/>
                <w:sz w:val="18"/>
                <w:szCs w:val="18"/>
              </w:rPr>
              <w:t xml:space="preserve">Decay of natural and man-made deposits. Note: The gross beta particle activity MCL is 4 </w:t>
            </w:r>
            <w:proofErr w:type="spellStart"/>
            <w:r>
              <w:rPr>
                <w:color w:val="333399"/>
                <w:sz w:val="18"/>
                <w:szCs w:val="18"/>
              </w:rPr>
              <w:t>millirems</w:t>
            </w:r>
            <w:proofErr w:type="spellEnd"/>
            <w:r>
              <w:rPr>
                <w:color w:val="333399"/>
                <w:sz w:val="18"/>
                <w:szCs w:val="18"/>
              </w:rPr>
              <w:t xml:space="preserve">/year annual dose equivalent to the total body or any internal organ.  50 </w:t>
            </w:r>
            <w:proofErr w:type="spellStart"/>
            <w:r>
              <w:rPr>
                <w:color w:val="333399"/>
                <w:sz w:val="18"/>
                <w:szCs w:val="18"/>
              </w:rPr>
              <w:t>pCi</w:t>
            </w:r>
            <w:proofErr w:type="spellEnd"/>
            <w:r>
              <w:rPr>
                <w:color w:val="333399"/>
                <w:sz w:val="18"/>
                <w:szCs w:val="18"/>
              </w:rPr>
              <w:t>/L is used as a screening level.</w:t>
            </w:r>
          </w:p>
        </w:tc>
      </w:tr>
      <w:bookmarkEnd w:id="6"/>
    </w:tbl>
    <w:p w:rsidR="00DF60A7" w:rsidRDefault="00DF60A7" w:rsidP="00DF60A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F60A7" w:rsidRPr="006143B8" w:rsidTr="00EA47D5">
        <w:trPr>
          <w:trHeight w:val="20"/>
        </w:trPr>
        <w:tc>
          <w:tcPr>
            <w:tcW w:w="2169" w:type="dxa"/>
            <w:vAlign w:val="center"/>
          </w:tcPr>
          <w:p w:rsidR="00DF60A7" w:rsidRPr="006143B8" w:rsidRDefault="00DF60A7" w:rsidP="00EA4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F60A7" w:rsidRPr="006143B8" w:rsidRDefault="00DF60A7" w:rsidP="00EA47D5">
            <w:pPr>
              <w:pStyle w:val="NoSpacing"/>
              <w:rPr>
                <w:color w:val="333399"/>
                <w:sz w:val="18"/>
                <w:szCs w:val="18"/>
              </w:rPr>
            </w:pPr>
            <w:r w:rsidRPr="006143B8">
              <w:rPr>
                <w:color w:val="333399"/>
                <w:sz w:val="18"/>
                <w:szCs w:val="18"/>
              </w:rPr>
              <w:t>Collection Date</w:t>
            </w:r>
          </w:p>
        </w:tc>
        <w:tc>
          <w:tcPr>
            <w:tcW w:w="810" w:type="dxa"/>
            <w:vAlign w:val="center"/>
          </w:tcPr>
          <w:p w:rsidR="00DF60A7" w:rsidRPr="006143B8" w:rsidRDefault="00DF60A7" w:rsidP="00EA47D5">
            <w:pPr>
              <w:pStyle w:val="NoSpacing"/>
              <w:rPr>
                <w:color w:val="333399"/>
                <w:sz w:val="18"/>
                <w:szCs w:val="18"/>
              </w:rPr>
            </w:pPr>
            <w:r w:rsidRPr="006143B8">
              <w:rPr>
                <w:color w:val="333399"/>
                <w:sz w:val="18"/>
                <w:szCs w:val="18"/>
              </w:rPr>
              <w:t>Highest Value</w:t>
            </w:r>
          </w:p>
        </w:tc>
        <w:tc>
          <w:tcPr>
            <w:tcW w:w="801" w:type="dxa"/>
            <w:vAlign w:val="center"/>
          </w:tcPr>
          <w:p w:rsidR="00DF60A7" w:rsidRPr="006143B8" w:rsidRDefault="00DF60A7" w:rsidP="00EA47D5">
            <w:pPr>
              <w:pStyle w:val="NoSpacing"/>
              <w:rPr>
                <w:color w:val="333399"/>
                <w:sz w:val="18"/>
                <w:szCs w:val="18"/>
              </w:rPr>
            </w:pPr>
            <w:r w:rsidRPr="006143B8">
              <w:rPr>
                <w:color w:val="333399"/>
                <w:sz w:val="18"/>
                <w:szCs w:val="18"/>
              </w:rPr>
              <w:t>Range</w:t>
            </w:r>
          </w:p>
        </w:tc>
        <w:tc>
          <w:tcPr>
            <w:tcW w:w="648" w:type="dxa"/>
            <w:vAlign w:val="center"/>
          </w:tcPr>
          <w:p w:rsidR="00DF60A7" w:rsidRPr="006143B8" w:rsidRDefault="00DF60A7" w:rsidP="00EA47D5">
            <w:pPr>
              <w:pStyle w:val="NoSpacing"/>
              <w:rPr>
                <w:color w:val="333399"/>
                <w:sz w:val="18"/>
                <w:szCs w:val="18"/>
              </w:rPr>
            </w:pPr>
            <w:r w:rsidRPr="006143B8">
              <w:rPr>
                <w:color w:val="333399"/>
                <w:sz w:val="18"/>
                <w:szCs w:val="18"/>
              </w:rPr>
              <w:t>Unit</w:t>
            </w:r>
          </w:p>
        </w:tc>
        <w:tc>
          <w:tcPr>
            <w:tcW w:w="621" w:type="dxa"/>
            <w:vAlign w:val="center"/>
          </w:tcPr>
          <w:p w:rsidR="00DF60A7" w:rsidRPr="006143B8" w:rsidRDefault="00DF60A7"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F60A7" w:rsidRPr="006143B8" w:rsidRDefault="00DF60A7" w:rsidP="00EA47D5">
            <w:pPr>
              <w:pStyle w:val="NoSpacing"/>
              <w:rPr>
                <w:color w:val="333399"/>
                <w:sz w:val="18"/>
                <w:szCs w:val="18"/>
              </w:rPr>
            </w:pPr>
            <w:r w:rsidRPr="006143B8">
              <w:rPr>
                <w:color w:val="333399"/>
                <w:sz w:val="18"/>
                <w:szCs w:val="18"/>
              </w:rPr>
              <w:t>MCLG</w:t>
            </w:r>
          </w:p>
        </w:tc>
        <w:tc>
          <w:tcPr>
            <w:tcW w:w="3528" w:type="dxa"/>
            <w:vAlign w:val="center"/>
          </w:tcPr>
          <w:p w:rsidR="00DF60A7" w:rsidRPr="006143B8" w:rsidRDefault="00DF60A7" w:rsidP="00EA47D5">
            <w:pPr>
              <w:pStyle w:val="NoSpacing"/>
              <w:rPr>
                <w:color w:val="333399"/>
                <w:sz w:val="18"/>
                <w:szCs w:val="18"/>
              </w:rPr>
            </w:pPr>
            <w:r w:rsidRPr="006143B8">
              <w:rPr>
                <w:color w:val="333399"/>
                <w:sz w:val="18"/>
                <w:szCs w:val="18"/>
              </w:rPr>
              <w:t>Typical Source</w:t>
            </w:r>
          </w:p>
        </w:tc>
      </w:tr>
      <w:tr w:rsidR="00DF60A7" w:rsidRPr="006143B8" w:rsidTr="00514EC0">
        <w:tc>
          <w:tcPr>
            <w:tcW w:w="10368" w:type="dxa"/>
            <w:gridSpan w:val="8"/>
            <w:vAlign w:val="center"/>
          </w:tcPr>
          <w:p w:rsidR="00DF60A7" w:rsidRPr="006143B8" w:rsidRDefault="00DF60A7" w:rsidP="00DF60A7">
            <w:pPr>
              <w:pStyle w:val="NoSpacing"/>
              <w:rPr>
                <w:color w:val="333399"/>
                <w:sz w:val="18"/>
                <w:szCs w:val="18"/>
              </w:rPr>
            </w:pPr>
            <w:r>
              <w:rPr>
                <w:color w:val="333399"/>
                <w:sz w:val="18"/>
                <w:szCs w:val="18"/>
              </w:rPr>
              <w:t>No Detected Results were Found in the Calendar Year of 2021</w:t>
            </w:r>
          </w:p>
        </w:tc>
      </w:tr>
      <w:bookmarkEnd w:id="7"/>
    </w:tbl>
    <w:p w:rsidR="00DF60A7" w:rsidRDefault="00DF60A7" w:rsidP="00DF60A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F60A7" w:rsidRPr="0081141A" w:rsidTr="00EA47D5">
        <w:trPr>
          <w:trHeight w:val="20"/>
          <w:jc w:val="center"/>
        </w:trPr>
        <w:tc>
          <w:tcPr>
            <w:tcW w:w="1025" w:type="dxa"/>
            <w:shd w:val="clear" w:color="auto" w:fill="auto"/>
            <w:vAlign w:val="center"/>
          </w:tcPr>
          <w:p w:rsidR="00DF60A7" w:rsidRPr="0081141A" w:rsidRDefault="00DF60A7" w:rsidP="00EA4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AL</w:t>
            </w:r>
          </w:p>
        </w:tc>
        <w:tc>
          <w:tcPr>
            <w:tcW w:w="990"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Sites</w:t>
            </w:r>
          </w:p>
          <w:p w:rsidR="00DF60A7" w:rsidRPr="0081141A" w:rsidRDefault="00DF60A7" w:rsidP="00EA4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F60A7" w:rsidRPr="0081141A" w:rsidRDefault="00DF60A7" w:rsidP="00EA47D5">
            <w:pPr>
              <w:pStyle w:val="NoSpacing"/>
              <w:rPr>
                <w:color w:val="333399"/>
                <w:sz w:val="18"/>
                <w:szCs w:val="18"/>
              </w:rPr>
            </w:pPr>
            <w:r w:rsidRPr="0081141A">
              <w:rPr>
                <w:color w:val="333399"/>
                <w:sz w:val="18"/>
                <w:szCs w:val="18"/>
              </w:rPr>
              <w:t>Typical Source</w:t>
            </w:r>
          </w:p>
        </w:tc>
      </w:tr>
      <w:bookmarkEnd w:id="8"/>
      <w:tr w:rsidR="00DF60A7" w:rsidRPr="0081141A" w:rsidTr="0065575D">
        <w:trPr>
          <w:tblHeader/>
          <w:jc w:val="center"/>
        </w:trPr>
        <w:tc>
          <w:tcPr>
            <w:tcW w:w="10329" w:type="dxa"/>
            <w:gridSpan w:val="8"/>
            <w:shd w:val="clear" w:color="auto" w:fill="auto"/>
          </w:tcPr>
          <w:p w:rsidR="00DF60A7" w:rsidRPr="0081141A" w:rsidRDefault="00DF60A7" w:rsidP="00DF60A7">
            <w:pPr>
              <w:pStyle w:val="NoSpacing"/>
              <w:rPr>
                <w:sz w:val="18"/>
                <w:szCs w:val="18"/>
              </w:rPr>
            </w:pPr>
            <w:r>
              <w:rPr>
                <w:sz w:val="18"/>
                <w:szCs w:val="18"/>
              </w:rPr>
              <w:t>No Detected Results were Found in the Calendar Year of 2021</w:t>
            </w:r>
          </w:p>
        </w:tc>
      </w:tr>
    </w:tbl>
    <w:p w:rsidR="00DF60A7" w:rsidRDefault="00DF60A7" w:rsidP="00DF60A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F60A7" w:rsidRPr="00077B2E" w:rsidTr="00EA47D5">
        <w:trPr>
          <w:trHeight w:val="288"/>
        </w:trPr>
        <w:tc>
          <w:tcPr>
            <w:tcW w:w="1818" w:type="dxa"/>
            <w:vAlign w:val="center"/>
          </w:tcPr>
          <w:p w:rsidR="00DF60A7" w:rsidRPr="004457E4" w:rsidRDefault="00DF60A7" w:rsidP="00EA4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F60A7" w:rsidRPr="004457E4" w:rsidRDefault="00DF60A7" w:rsidP="00EA47D5">
            <w:pPr>
              <w:pStyle w:val="NoSpacing"/>
              <w:rPr>
                <w:color w:val="333399"/>
                <w:sz w:val="18"/>
                <w:szCs w:val="18"/>
              </w:rPr>
            </w:pPr>
            <w:r w:rsidRPr="004457E4">
              <w:rPr>
                <w:color w:val="333399"/>
                <w:sz w:val="18"/>
                <w:szCs w:val="18"/>
              </w:rPr>
              <w:t>Sample Point</w:t>
            </w:r>
          </w:p>
        </w:tc>
        <w:tc>
          <w:tcPr>
            <w:tcW w:w="765" w:type="dxa"/>
            <w:vAlign w:val="center"/>
          </w:tcPr>
          <w:p w:rsidR="00DF60A7" w:rsidRPr="004457E4" w:rsidRDefault="00DF60A7" w:rsidP="00EA47D5">
            <w:pPr>
              <w:pStyle w:val="NoSpacing"/>
              <w:rPr>
                <w:color w:val="333399"/>
                <w:sz w:val="18"/>
                <w:szCs w:val="18"/>
              </w:rPr>
            </w:pPr>
            <w:r w:rsidRPr="004457E4">
              <w:rPr>
                <w:color w:val="333399"/>
                <w:sz w:val="18"/>
                <w:szCs w:val="18"/>
              </w:rPr>
              <w:t>Period</w:t>
            </w:r>
          </w:p>
        </w:tc>
        <w:tc>
          <w:tcPr>
            <w:tcW w:w="792" w:type="dxa"/>
            <w:vAlign w:val="center"/>
          </w:tcPr>
          <w:p w:rsidR="00DF60A7" w:rsidRPr="004457E4" w:rsidRDefault="00DF60A7" w:rsidP="00EA47D5">
            <w:pPr>
              <w:pStyle w:val="NoSpacing"/>
              <w:rPr>
                <w:color w:val="333399"/>
                <w:sz w:val="18"/>
                <w:szCs w:val="18"/>
              </w:rPr>
            </w:pPr>
            <w:r w:rsidRPr="004457E4">
              <w:rPr>
                <w:color w:val="333399"/>
                <w:sz w:val="18"/>
                <w:szCs w:val="18"/>
              </w:rPr>
              <w:t>Highest LRAA</w:t>
            </w:r>
          </w:p>
        </w:tc>
        <w:tc>
          <w:tcPr>
            <w:tcW w:w="675" w:type="dxa"/>
            <w:vAlign w:val="center"/>
          </w:tcPr>
          <w:p w:rsidR="00DF60A7" w:rsidRPr="004457E4" w:rsidRDefault="00DF60A7" w:rsidP="00EA47D5">
            <w:pPr>
              <w:pStyle w:val="NoSpacing"/>
              <w:rPr>
                <w:color w:val="333399"/>
                <w:sz w:val="18"/>
                <w:szCs w:val="18"/>
              </w:rPr>
            </w:pPr>
            <w:r w:rsidRPr="004457E4">
              <w:rPr>
                <w:color w:val="333399"/>
                <w:sz w:val="18"/>
                <w:szCs w:val="18"/>
              </w:rPr>
              <w:t>Range</w:t>
            </w:r>
          </w:p>
        </w:tc>
        <w:tc>
          <w:tcPr>
            <w:tcW w:w="549" w:type="dxa"/>
            <w:vAlign w:val="center"/>
          </w:tcPr>
          <w:p w:rsidR="00DF60A7" w:rsidRPr="004457E4" w:rsidRDefault="00DF60A7" w:rsidP="00EA47D5">
            <w:pPr>
              <w:pStyle w:val="NoSpacing"/>
              <w:rPr>
                <w:color w:val="333399"/>
                <w:sz w:val="18"/>
                <w:szCs w:val="18"/>
              </w:rPr>
            </w:pPr>
            <w:r w:rsidRPr="004457E4">
              <w:rPr>
                <w:color w:val="333399"/>
                <w:sz w:val="18"/>
                <w:szCs w:val="18"/>
              </w:rPr>
              <w:t>Unit</w:t>
            </w:r>
          </w:p>
        </w:tc>
        <w:tc>
          <w:tcPr>
            <w:tcW w:w="558" w:type="dxa"/>
            <w:vAlign w:val="center"/>
          </w:tcPr>
          <w:p w:rsidR="00DF60A7" w:rsidRPr="004457E4" w:rsidRDefault="00DF60A7" w:rsidP="00EA4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F60A7" w:rsidRPr="004457E4" w:rsidRDefault="00DF60A7" w:rsidP="00EA47D5">
            <w:pPr>
              <w:pStyle w:val="NoSpacing"/>
              <w:rPr>
                <w:color w:val="333399"/>
                <w:sz w:val="18"/>
                <w:szCs w:val="18"/>
              </w:rPr>
            </w:pPr>
            <w:r w:rsidRPr="004457E4">
              <w:rPr>
                <w:color w:val="333399"/>
                <w:sz w:val="18"/>
                <w:szCs w:val="18"/>
              </w:rPr>
              <w:t>MCLG</w:t>
            </w:r>
          </w:p>
        </w:tc>
        <w:tc>
          <w:tcPr>
            <w:tcW w:w="2115" w:type="dxa"/>
            <w:vAlign w:val="center"/>
          </w:tcPr>
          <w:p w:rsidR="00DF60A7" w:rsidRPr="004457E4" w:rsidRDefault="00DF60A7" w:rsidP="00EA47D5">
            <w:pPr>
              <w:pStyle w:val="NoSpacing"/>
              <w:rPr>
                <w:color w:val="333399"/>
                <w:sz w:val="18"/>
                <w:szCs w:val="18"/>
              </w:rPr>
            </w:pPr>
            <w:r w:rsidRPr="004457E4">
              <w:rPr>
                <w:color w:val="333399"/>
                <w:sz w:val="18"/>
                <w:szCs w:val="18"/>
              </w:rPr>
              <w:t>Typical Source</w:t>
            </w:r>
          </w:p>
        </w:tc>
      </w:tr>
      <w:tr w:rsidR="00DF60A7" w:rsidRPr="00077B2E" w:rsidTr="00DF60A7">
        <w:tc>
          <w:tcPr>
            <w:tcW w:w="1818" w:type="dxa"/>
            <w:vAlign w:val="center"/>
          </w:tcPr>
          <w:p w:rsidR="00DF60A7" w:rsidRPr="00077B2E"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JESTC EAST END</w:t>
            </w:r>
          </w:p>
        </w:tc>
        <w:tc>
          <w:tcPr>
            <w:tcW w:w="765"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8.4 - 8.4</w:t>
            </w:r>
          </w:p>
        </w:tc>
        <w:tc>
          <w:tcPr>
            <w:tcW w:w="549"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F60A7" w:rsidRPr="00077B2E"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F60A7" w:rsidRPr="00077B2E"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F60A7" w:rsidRPr="00077B2E" w:rsidTr="00DF60A7">
        <w:tc>
          <w:tcPr>
            <w:tcW w:w="1818"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JESTC WEST END</w:t>
            </w:r>
          </w:p>
        </w:tc>
        <w:tc>
          <w:tcPr>
            <w:tcW w:w="76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5.6 - 5.6</w:t>
            </w:r>
          </w:p>
        </w:tc>
        <w:tc>
          <w:tcPr>
            <w:tcW w:w="549"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F60A7" w:rsidRPr="00077B2E" w:rsidTr="00DF60A7">
        <w:tc>
          <w:tcPr>
            <w:tcW w:w="1818"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JESTC EAST END</w:t>
            </w:r>
          </w:p>
        </w:tc>
        <w:tc>
          <w:tcPr>
            <w:tcW w:w="76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29.5 - 29.5</w:t>
            </w:r>
          </w:p>
        </w:tc>
        <w:tc>
          <w:tcPr>
            <w:tcW w:w="549"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F60A7" w:rsidRPr="00077B2E" w:rsidTr="00DF60A7">
        <w:tc>
          <w:tcPr>
            <w:tcW w:w="1818"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JESTC WEST END</w:t>
            </w:r>
          </w:p>
        </w:tc>
        <w:tc>
          <w:tcPr>
            <w:tcW w:w="76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22.9 - 22.9</w:t>
            </w:r>
          </w:p>
        </w:tc>
        <w:tc>
          <w:tcPr>
            <w:tcW w:w="549"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F60A7" w:rsidRDefault="00DF60A7"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F60A7" w:rsidRDefault="00DF60A7"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F60A7" w:rsidRDefault="00DF60A7" w:rsidP="00DF60A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F60A7" w:rsidRPr="00AD5093" w:rsidTr="00EA47D5">
        <w:trPr>
          <w:trHeight w:val="20"/>
          <w:tblHeader/>
        </w:trPr>
        <w:tc>
          <w:tcPr>
            <w:tcW w:w="2340" w:type="dxa"/>
            <w:vAlign w:val="center"/>
          </w:tcPr>
          <w:p w:rsidR="00DF60A7" w:rsidRPr="00AD5093" w:rsidRDefault="00DF60A7" w:rsidP="00EA47D5">
            <w:pPr>
              <w:pStyle w:val="NoSpacing"/>
              <w:rPr>
                <w:color w:val="333399"/>
                <w:sz w:val="18"/>
                <w:szCs w:val="18"/>
              </w:rPr>
            </w:pPr>
            <w:bookmarkStart w:id="10" w:name="TABLE_SECONDARY_RAW"/>
            <w:r>
              <w:rPr>
                <w:color w:val="333399"/>
                <w:sz w:val="18"/>
                <w:szCs w:val="18"/>
              </w:rPr>
              <w:lastRenderedPageBreak/>
              <w:t xml:space="preserve">Source </w:t>
            </w:r>
            <w:r w:rsidRPr="00AD5093">
              <w:rPr>
                <w:color w:val="333399"/>
                <w:sz w:val="18"/>
                <w:szCs w:val="18"/>
              </w:rPr>
              <w:t>Secondary Contaminants</w:t>
            </w:r>
          </w:p>
        </w:tc>
        <w:tc>
          <w:tcPr>
            <w:tcW w:w="1800" w:type="dxa"/>
            <w:vAlign w:val="center"/>
          </w:tcPr>
          <w:p w:rsidR="00DF60A7" w:rsidRPr="00AD5093" w:rsidRDefault="00DF60A7" w:rsidP="00EA47D5">
            <w:pPr>
              <w:pStyle w:val="NoSpacing"/>
              <w:rPr>
                <w:color w:val="333399"/>
                <w:sz w:val="18"/>
                <w:szCs w:val="18"/>
              </w:rPr>
            </w:pPr>
            <w:r w:rsidRPr="00AD5093">
              <w:rPr>
                <w:color w:val="333399"/>
                <w:sz w:val="18"/>
                <w:szCs w:val="18"/>
              </w:rPr>
              <w:t>Collection Date</w:t>
            </w:r>
          </w:p>
        </w:tc>
        <w:tc>
          <w:tcPr>
            <w:tcW w:w="1710" w:type="dxa"/>
            <w:vAlign w:val="center"/>
          </w:tcPr>
          <w:p w:rsidR="00DF60A7" w:rsidRPr="00AD5093" w:rsidRDefault="00DF60A7" w:rsidP="00EA47D5">
            <w:pPr>
              <w:pStyle w:val="NoSpacing"/>
              <w:rPr>
                <w:color w:val="333399"/>
                <w:sz w:val="18"/>
                <w:szCs w:val="18"/>
              </w:rPr>
            </w:pPr>
            <w:r w:rsidRPr="00AD5093">
              <w:rPr>
                <w:color w:val="333399"/>
                <w:sz w:val="18"/>
                <w:szCs w:val="18"/>
              </w:rPr>
              <w:t>Highest Value</w:t>
            </w:r>
          </w:p>
        </w:tc>
        <w:tc>
          <w:tcPr>
            <w:tcW w:w="1890" w:type="dxa"/>
            <w:vAlign w:val="center"/>
          </w:tcPr>
          <w:p w:rsidR="00DF60A7" w:rsidRPr="00AD5093" w:rsidRDefault="00DF60A7" w:rsidP="00EA47D5">
            <w:pPr>
              <w:pStyle w:val="NoSpacing"/>
              <w:rPr>
                <w:color w:val="333399"/>
                <w:sz w:val="18"/>
                <w:szCs w:val="18"/>
              </w:rPr>
            </w:pPr>
            <w:r w:rsidRPr="00AD5093">
              <w:rPr>
                <w:color w:val="333399"/>
                <w:sz w:val="18"/>
                <w:szCs w:val="18"/>
              </w:rPr>
              <w:t>Range</w:t>
            </w:r>
          </w:p>
        </w:tc>
        <w:tc>
          <w:tcPr>
            <w:tcW w:w="900" w:type="dxa"/>
            <w:vAlign w:val="center"/>
          </w:tcPr>
          <w:p w:rsidR="00DF60A7" w:rsidRPr="00AD5093" w:rsidRDefault="00DF60A7" w:rsidP="00EA47D5">
            <w:pPr>
              <w:pStyle w:val="NoSpacing"/>
              <w:rPr>
                <w:color w:val="333399"/>
                <w:sz w:val="18"/>
                <w:szCs w:val="18"/>
              </w:rPr>
            </w:pPr>
            <w:r w:rsidRPr="00AD5093">
              <w:rPr>
                <w:color w:val="333399"/>
                <w:sz w:val="18"/>
                <w:szCs w:val="18"/>
              </w:rPr>
              <w:t>Unit</w:t>
            </w:r>
          </w:p>
        </w:tc>
        <w:tc>
          <w:tcPr>
            <w:tcW w:w="1710" w:type="dxa"/>
            <w:vAlign w:val="center"/>
          </w:tcPr>
          <w:p w:rsidR="00DF60A7" w:rsidRPr="00AD5093" w:rsidRDefault="00DF60A7" w:rsidP="00EA47D5">
            <w:pPr>
              <w:pStyle w:val="NoSpacing"/>
              <w:rPr>
                <w:color w:val="333399"/>
                <w:sz w:val="18"/>
                <w:szCs w:val="18"/>
              </w:rPr>
            </w:pPr>
            <w:r w:rsidRPr="00AD5093">
              <w:rPr>
                <w:color w:val="333399"/>
                <w:sz w:val="18"/>
                <w:szCs w:val="18"/>
              </w:rPr>
              <w:t>SMCL</w:t>
            </w:r>
          </w:p>
        </w:tc>
      </w:tr>
      <w:tr w:rsidR="00DF60A7" w:rsidRPr="00AD5093" w:rsidTr="00DF60A7">
        <w:trPr>
          <w:tblHeader/>
        </w:trPr>
        <w:tc>
          <w:tcPr>
            <w:tcW w:w="2340" w:type="dxa"/>
            <w:vAlign w:val="center"/>
          </w:tcPr>
          <w:p w:rsidR="00DF60A7" w:rsidRPr="00AD5093" w:rsidRDefault="00DF60A7" w:rsidP="00EA47D5">
            <w:pPr>
              <w:pStyle w:val="NoSpacing"/>
              <w:rPr>
                <w:color w:val="333399"/>
                <w:sz w:val="18"/>
                <w:szCs w:val="18"/>
              </w:rPr>
            </w:pPr>
            <w:r>
              <w:rPr>
                <w:color w:val="333399"/>
                <w:sz w:val="18"/>
                <w:szCs w:val="18"/>
              </w:rPr>
              <w:t>ALUMINUM</w:t>
            </w:r>
          </w:p>
        </w:tc>
        <w:tc>
          <w:tcPr>
            <w:tcW w:w="1800" w:type="dxa"/>
            <w:vAlign w:val="center"/>
          </w:tcPr>
          <w:p w:rsidR="00DF60A7" w:rsidRPr="00AD5093" w:rsidRDefault="00DF60A7" w:rsidP="00EA47D5">
            <w:pPr>
              <w:pStyle w:val="NoSpacing"/>
              <w:rPr>
                <w:color w:val="333399"/>
                <w:sz w:val="18"/>
                <w:szCs w:val="18"/>
              </w:rPr>
            </w:pPr>
            <w:r>
              <w:rPr>
                <w:color w:val="333399"/>
                <w:sz w:val="18"/>
                <w:szCs w:val="18"/>
              </w:rPr>
              <w:t>12/6/2021</w:t>
            </w:r>
          </w:p>
        </w:tc>
        <w:tc>
          <w:tcPr>
            <w:tcW w:w="1710" w:type="dxa"/>
            <w:vAlign w:val="center"/>
          </w:tcPr>
          <w:p w:rsidR="00DF60A7" w:rsidRPr="00AD5093" w:rsidRDefault="00DF60A7" w:rsidP="00EA47D5">
            <w:pPr>
              <w:pStyle w:val="NoSpacing"/>
              <w:rPr>
                <w:color w:val="333399"/>
                <w:sz w:val="18"/>
                <w:szCs w:val="18"/>
              </w:rPr>
            </w:pPr>
            <w:r>
              <w:rPr>
                <w:color w:val="333399"/>
                <w:sz w:val="18"/>
                <w:szCs w:val="18"/>
              </w:rPr>
              <w:t>0.27</w:t>
            </w:r>
          </w:p>
        </w:tc>
        <w:tc>
          <w:tcPr>
            <w:tcW w:w="1890" w:type="dxa"/>
            <w:vAlign w:val="center"/>
          </w:tcPr>
          <w:p w:rsidR="00DF60A7" w:rsidRPr="00AD5093" w:rsidRDefault="00DF60A7" w:rsidP="00EA47D5">
            <w:pPr>
              <w:pStyle w:val="NoSpacing"/>
              <w:rPr>
                <w:color w:val="333399"/>
                <w:sz w:val="18"/>
                <w:szCs w:val="18"/>
              </w:rPr>
            </w:pPr>
            <w:r>
              <w:rPr>
                <w:color w:val="333399"/>
                <w:sz w:val="18"/>
                <w:szCs w:val="18"/>
              </w:rPr>
              <w:t>0 - 0.27</w:t>
            </w:r>
          </w:p>
        </w:tc>
        <w:tc>
          <w:tcPr>
            <w:tcW w:w="900" w:type="dxa"/>
            <w:vAlign w:val="center"/>
          </w:tcPr>
          <w:p w:rsidR="00DF60A7" w:rsidRPr="00AD5093" w:rsidRDefault="00DF60A7" w:rsidP="00EA47D5">
            <w:pPr>
              <w:pStyle w:val="NoSpacing"/>
              <w:rPr>
                <w:color w:val="333399"/>
                <w:sz w:val="18"/>
                <w:szCs w:val="18"/>
              </w:rPr>
            </w:pPr>
            <w:r>
              <w:rPr>
                <w:color w:val="333399"/>
                <w:sz w:val="18"/>
                <w:szCs w:val="18"/>
              </w:rPr>
              <w:t>MG/L</w:t>
            </w:r>
          </w:p>
        </w:tc>
        <w:tc>
          <w:tcPr>
            <w:tcW w:w="1710" w:type="dxa"/>
            <w:vAlign w:val="center"/>
          </w:tcPr>
          <w:p w:rsidR="00DF60A7" w:rsidRPr="00AD5093" w:rsidRDefault="00DF60A7" w:rsidP="00EA47D5">
            <w:pPr>
              <w:pStyle w:val="NoSpacing"/>
              <w:rPr>
                <w:color w:val="333399"/>
                <w:sz w:val="18"/>
                <w:szCs w:val="18"/>
              </w:rPr>
            </w:pPr>
            <w:r>
              <w:rPr>
                <w:color w:val="333399"/>
                <w:sz w:val="18"/>
                <w:szCs w:val="18"/>
              </w:rPr>
              <w:t>0.2</w:t>
            </w:r>
          </w:p>
        </w:tc>
      </w:tr>
      <w:tr w:rsidR="00DF60A7" w:rsidRPr="00AD5093" w:rsidTr="00DF60A7">
        <w:trPr>
          <w:tblHeader/>
        </w:trPr>
        <w:tc>
          <w:tcPr>
            <w:tcW w:w="2340" w:type="dxa"/>
            <w:vAlign w:val="center"/>
          </w:tcPr>
          <w:p w:rsidR="00DF60A7" w:rsidRDefault="00DF60A7" w:rsidP="00EA47D5">
            <w:pPr>
              <w:pStyle w:val="NoSpacing"/>
              <w:rPr>
                <w:color w:val="333399"/>
                <w:sz w:val="18"/>
                <w:szCs w:val="18"/>
              </w:rPr>
            </w:pPr>
            <w:r>
              <w:rPr>
                <w:color w:val="333399"/>
                <w:sz w:val="18"/>
                <w:szCs w:val="18"/>
              </w:rPr>
              <w:t>IRON</w:t>
            </w:r>
          </w:p>
        </w:tc>
        <w:tc>
          <w:tcPr>
            <w:tcW w:w="1800" w:type="dxa"/>
            <w:vAlign w:val="center"/>
          </w:tcPr>
          <w:p w:rsidR="00DF60A7" w:rsidRDefault="00DF60A7" w:rsidP="00EA47D5">
            <w:pPr>
              <w:pStyle w:val="NoSpacing"/>
              <w:rPr>
                <w:color w:val="333399"/>
                <w:sz w:val="18"/>
                <w:szCs w:val="18"/>
              </w:rPr>
            </w:pPr>
            <w:r>
              <w:rPr>
                <w:color w:val="333399"/>
                <w:sz w:val="18"/>
                <w:szCs w:val="18"/>
              </w:rPr>
              <w:t>12/6/2021</w:t>
            </w:r>
          </w:p>
        </w:tc>
        <w:tc>
          <w:tcPr>
            <w:tcW w:w="1710" w:type="dxa"/>
            <w:vAlign w:val="center"/>
          </w:tcPr>
          <w:p w:rsidR="00DF60A7" w:rsidRDefault="00DF60A7" w:rsidP="00EA47D5">
            <w:pPr>
              <w:pStyle w:val="NoSpacing"/>
              <w:rPr>
                <w:color w:val="333399"/>
                <w:sz w:val="18"/>
                <w:szCs w:val="18"/>
              </w:rPr>
            </w:pPr>
            <w:r>
              <w:rPr>
                <w:color w:val="333399"/>
                <w:sz w:val="18"/>
                <w:szCs w:val="18"/>
              </w:rPr>
              <w:t>0.52</w:t>
            </w:r>
          </w:p>
        </w:tc>
        <w:tc>
          <w:tcPr>
            <w:tcW w:w="1890" w:type="dxa"/>
            <w:vAlign w:val="center"/>
          </w:tcPr>
          <w:p w:rsidR="00DF60A7" w:rsidRDefault="00DF60A7" w:rsidP="00EA47D5">
            <w:pPr>
              <w:pStyle w:val="NoSpacing"/>
              <w:rPr>
                <w:color w:val="333399"/>
                <w:sz w:val="18"/>
                <w:szCs w:val="18"/>
              </w:rPr>
            </w:pPr>
            <w:r>
              <w:rPr>
                <w:color w:val="333399"/>
                <w:sz w:val="18"/>
                <w:szCs w:val="18"/>
              </w:rPr>
              <w:t>0.03 - 0.52</w:t>
            </w:r>
          </w:p>
        </w:tc>
        <w:tc>
          <w:tcPr>
            <w:tcW w:w="900" w:type="dxa"/>
            <w:vAlign w:val="center"/>
          </w:tcPr>
          <w:p w:rsidR="00DF60A7" w:rsidRDefault="00DF60A7" w:rsidP="00EA47D5">
            <w:pPr>
              <w:pStyle w:val="NoSpacing"/>
              <w:rPr>
                <w:color w:val="333399"/>
                <w:sz w:val="18"/>
                <w:szCs w:val="18"/>
              </w:rPr>
            </w:pPr>
            <w:r>
              <w:rPr>
                <w:color w:val="333399"/>
                <w:sz w:val="18"/>
                <w:szCs w:val="18"/>
              </w:rPr>
              <w:t>MG/L</w:t>
            </w:r>
          </w:p>
        </w:tc>
        <w:tc>
          <w:tcPr>
            <w:tcW w:w="1710" w:type="dxa"/>
            <w:vAlign w:val="center"/>
          </w:tcPr>
          <w:p w:rsidR="00DF60A7" w:rsidRDefault="00DF60A7" w:rsidP="00EA47D5">
            <w:pPr>
              <w:pStyle w:val="NoSpacing"/>
              <w:rPr>
                <w:color w:val="333399"/>
                <w:sz w:val="18"/>
                <w:szCs w:val="18"/>
              </w:rPr>
            </w:pPr>
            <w:r>
              <w:rPr>
                <w:color w:val="333399"/>
                <w:sz w:val="18"/>
                <w:szCs w:val="18"/>
              </w:rPr>
              <w:t>0.3</w:t>
            </w:r>
          </w:p>
        </w:tc>
      </w:tr>
      <w:tr w:rsidR="00DF60A7" w:rsidRPr="00AD5093" w:rsidTr="00DF60A7">
        <w:trPr>
          <w:tblHeader/>
        </w:trPr>
        <w:tc>
          <w:tcPr>
            <w:tcW w:w="2340" w:type="dxa"/>
            <w:vAlign w:val="center"/>
          </w:tcPr>
          <w:p w:rsidR="00DF60A7" w:rsidRDefault="00DF60A7" w:rsidP="00EA47D5">
            <w:pPr>
              <w:pStyle w:val="NoSpacing"/>
              <w:rPr>
                <w:color w:val="333399"/>
                <w:sz w:val="18"/>
                <w:szCs w:val="18"/>
              </w:rPr>
            </w:pPr>
            <w:r>
              <w:rPr>
                <w:color w:val="333399"/>
                <w:sz w:val="18"/>
                <w:szCs w:val="18"/>
              </w:rPr>
              <w:t>MANGANESE</w:t>
            </w:r>
          </w:p>
        </w:tc>
        <w:tc>
          <w:tcPr>
            <w:tcW w:w="1800" w:type="dxa"/>
            <w:vAlign w:val="center"/>
          </w:tcPr>
          <w:p w:rsidR="00DF60A7" w:rsidRDefault="00DF60A7" w:rsidP="00EA47D5">
            <w:pPr>
              <w:pStyle w:val="NoSpacing"/>
              <w:rPr>
                <w:color w:val="333399"/>
                <w:sz w:val="18"/>
                <w:szCs w:val="18"/>
              </w:rPr>
            </w:pPr>
            <w:r>
              <w:rPr>
                <w:color w:val="333399"/>
                <w:sz w:val="18"/>
                <w:szCs w:val="18"/>
              </w:rPr>
              <w:t>6/22/2021</w:t>
            </w:r>
          </w:p>
        </w:tc>
        <w:tc>
          <w:tcPr>
            <w:tcW w:w="1710" w:type="dxa"/>
            <w:vAlign w:val="center"/>
          </w:tcPr>
          <w:p w:rsidR="00DF60A7" w:rsidRDefault="00DF60A7" w:rsidP="00EA47D5">
            <w:pPr>
              <w:pStyle w:val="NoSpacing"/>
              <w:rPr>
                <w:color w:val="333399"/>
                <w:sz w:val="18"/>
                <w:szCs w:val="18"/>
              </w:rPr>
            </w:pPr>
            <w:r>
              <w:rPr>
                <w:color w:val="333399"/>
                <w:sz w:val="18"/>
                <w:szCs w:val="18"/>
              </w:rPr>
              <w:t>0.06</w:t>
            </w:r>
          </w:p>
        </w:tc>
        <w:tc>
          <w:tcPr>
            <w:tcW w:w="1890" w:type="dxa"/>
            <w:vAlign w:val="center"/>
          </w:tcPr>
          <w:p w:rsidR="00DF60A7" w:rsidRDefault="00DF60A7" w:rsidP="00EA47D5">
            <w:pPr>
              <w:pStyle w:val="NoSpacing"/>
              <w:rPr>
                <w:color w:val="333399"/>
                <w:sz w:val="18"/>
                <w:szCs w:val="18"/>
              </w:rPr>
            </w:pPr>
            <w:r>
              <w:rPr>
                <w:color w:val="333399"/>
                <w:sz w:val="18"/>
                <w:szCs w:val="18"/>
              </w:rPr>
              <w:t>0 - 0.06</w:t>
            </w:r>
          </w:p>
        </w:tc>
        <w:tc>
          <w:tcPr>
            <w:tcW w:w="900" w:type="dxa"/>
            <w:vAlign w:val="center"/>
          </w:tcPr>
          <w:p w:rsidR="00DF60A7" w:rsidRDefault="00DF60A7" w:rsidP="00EA47D5">
            <w:pPr>
              <w:pStyle w:val="NoSpacing"/>
              <w:rPr>
                <w:color w:val="333399"/>
                <w:sz w:val="18"/>
                <w:szCs w:val="18"/>
              </w:rPr>
            </w:pPr>
            <w:r>
              <w:rPr>
                <w:color w:val="333399"/>
                <w:sz w:val="18"/>
                <w:szCs w:val="18"/>
              </w:rPr>
              <w:t>MG/L</w:t>
            </w:r>
          </w:p>
        </w:tc>
        <w:tc>
          <w:tcPr>
            <w:tcW w:w="1710" w:type="dxa"/>
            <w:vAlign w:val="center"/>
          </w:tcPr>
          <w:p w:rsidR="00DF60A7" w:rsidRDefault="00DF60A7" w:rsidP="00EA47D5">
            <w:pPr>
              <w:pStyle w:val="NoSpacing"/>
              <w:rPr>
                <w:color w:val="333399"/>
                <w:sz w:val="18"/>
                <w:szCs w:val="18"/>
              </w:rPr>
            </w:pPr>
            <w:r>
              <w:rPr>
                <w:color w:val="333399"/>
                <w:sz w:val="18"/>
                <w:szCs w:val="18"/>
              </w:rPr>
              <w:t>0.05</w:t>
            </w:r>
          </w:p>
        </w:tc>
      </w:tr>
      <w:tr w:rsidR="00DF60A7" w:rsidRPr="00AD5093" w:rsidTr="00DF60A7">
        <w:trPr>
          <w:tblHeader/>
        </w:trPr>
        <w:tc>
          <w:tcPr>
            <w:tcW w:w="2340" w:type="dxa"/>
            <w:vAlign w:val="center"/>
          </w:tcPr>
          <w:p w:rsidR="00DF60A7" w:rsidRDefault="00DF60A7" w:rsidP="00EA47D5">
            <w:pPr>
              <w:pStyle w:val="NoSpacing"/>
              <w:rPr>
                <w:color w:val="333399"/>
                <w:sz w:val="18"/>
                <w:szCs w:val="18"/>
              </w:rPr>
            </w:pPr>
            <w:r>
              <w:rPr>
                <w:color w:val="333399"/>
                <w:sz w:val="18"/>
                <w:szCs w:val="18"/>
              </w:rPr>
              <w:t>PH</w:t>
            </w:r>
          </w:p>
        </w:tc>
        <w:tc>
          <w:tcPr>
            <w:tcW w:w="1800" w:type="dxa"/>
            <w:vAlign w:val="center"/>
          </w:tcPr>
          <w:p w:rsidR="00DF60A7" w:rsidRDefault="00DF60A7" w:rsidP="00EA47D5">
            <w:pPr>
              <w:pStyle w:val="NoSpacing"/>
              <w:rPr>
                <w:color w:val="333399"/>
                <w:sz w:val="18"/>
                <w:szCs w:val="18"/>
              </w:rPr>
            </w:pPr>
            <w:r>
              <w:rPr>
                <w:color w:val="333399"/>
                <w:sz w:val="18"/>
                <w:szCs w:val="18"/>
              </w:rPr>
              <w:t>9/21/2021</w:t>
            </w:r>
          </w:p>
        </w:tc>
        <w:tc>
          <w:tcPr>
            <w:tcW w:w="1710" w:type="dxa"/>
            <w:vAlign w:val="center"/>
          </w:tcPr>
          <w:p w:rsidR="00DF60A7" w:rsidRDefault="00DF60A7" w:rsidP="00EA47D5">
            <w:pPr>
              <w:pStyle w:val="NoSpacing"/>
              <w:rPr>
                <w:color w:val="333399"/>
                <w:sz w:val="18"/>
                <w:szCs w:val="18"/>
              </w:rPr>
            </w:pPr>
            <w:r>
              <w:rPr>
                <w:color w:val="333399"/>
                <w:sz w:val="18"/>
                <w:szCs w:val="18"/>
              </w:rPr>
              <w:t>9.24</w:t>
            </w:r>
          </w:p>
        </w:tc>
        <w:tc>
          <w:tcPr>
            <w:tcW w:w="1890" w:type="dxa"/>
            <w:vAlign w:val="center"/>
          </w:tcPr>
          <w:p w:rsidR="00DF60A7" w:rsidRDefault="00DF60A7" w:rsidP="00EA47D5">
            <w:pPr>
              <w:pStyle w:val="NoSpacing"/>
              <w:rPr>
                <w:color w:val="333399"/>
                <w:sz w:val="18"/>
                <w:szCs w:val="18"/>
              </w:rPr>
            </w:pPr>
            <w:r>
              <w:rPr>
                <w:color w:val="333399"/>
                <w:sz w:val="18"/>
                <w:szCs w:val="18"/>
              </w:rPr>
              <w:t>8.24 - 9.24</w:t>
            </w:r>
          </w:p>
        </w:tc>
        <w:tc>
          <w:tcPr>
            <w:tcW w:w="900" w:type="dxa"/>
            <w:vAlign w:val="center"/>
          </w:tcPr>
          <w:p w:rsidR="00DF60A7" w:rsidRDefault="00DF60A7" w:rsidP="00EA47D5">
            <w:pPr>
              <w:pStyle w:val="NoSpacing"/>
              <w:rPr>
                <w:color w:val="333399"/>
                <w:sz w:val="18"/>
                <w:szCs w:val="18"/>
              </w:rPr>
            </w:pPr>
            <w:r>
              <w:rPr>
                <w:color w:val="333399"/>
                <w:sz w:val="18"/>
                <w:szCs w:val="18"/>
              </w:rPr>
              <w:t>PH</w:t>
            </w:r>
          </w:p>
        </w:tc>
        <w:tc>
          <w:tcPr>
            <w:tcW w:w="1710" w:type="dxa"/>
            <w:vAlign w:val="center"/>
          </w:tcPr>
          <w:p w:rsidR="00DF60A7" w:rsidRDefault="00DF60A7" w:rsidP="00EA47D5">
            <w:pPr>
              <w:pStyle w:val="NoSpacing"/>
              <w:rPr>
                <w:color w:val="333399"/>
                <w:sz w:val="18"/>
                <w:szCs w:val="18"/>
              </w:rPr>
            </w:pPr>
            <w:r>
              <w:rPr>
                <w:color w:val="333399"/>
                <w:sz w:val="18"/>
                <w:szCs w:val="18"/>
              </w:rPr>
              <w:t>8.5</w:t>
            </w:r>
          </w:p>
        </w:tc>
      </w:tr>
      <w:tr w:rsidR="00DF60A7" w:rsidRPr="00AD5093" w:rsidTr="00DF60A7">
        <w:trPr>
          <w:tblHeader/>
        </w:trPr>
        <w:tc>
          <w:tcPr>
            <w:tcW w:w="2340" w:type="dxa"/>
            <w:vAlign w:val="center"/>
          </w:tcPr>
          <w:p w:rsidR="00DF60A7" w:rsidRDefault="00DF60A7" w:rsidP="00EA47D5">
            <w:pPr>
              <w:pStyle w:val="NoSpacing"/>
              <w:rPr>
                <w:color w:val="333399"/>
                <w:sz w:val="18"/>
                <w:szCs w:val="18"/>
              </w:rPr>
            </w:pPr>
            <w:r>
              <w:rPr>
                <w:color w:val="333399"/>
                <w:sz w:val="18"/>
                <w:szCs w:val="18"/>
              </w:rPr>
              <w:t>SULFATE</w:t>
            </w:r>
          </w:p>
        </w:tc>
        <w:tc>
          <w:tcPr>
            <w:tcW w:w="1800" w:type="dxa"/>
            <w:vAlign w:val="center"/>
          </w:tcPr>
          <w:p w:rsidR="00DF60A7" w:rsidRDefault="00DF60A7" w:rsidP="00EA47D5">
            <w:pPr>
              <w:pStyle w:val="NoSpacing"/>
              <w:rPr>
                <w:color w:val="333399"/>
                <w:sz w:val="18"/>
                <w:szCs w:val="18"/>
              </w:rPr>
            </w:pPr>
            <w:r>
              <w:rPr>
                <w:color w:val="333399"/>
                <w:sz w:val="18"/>
                <w:szCs w:val="18"/>
              </w:rPr>
              <w:t>12/6/2021</w:t>
            </w:r>
          </w:p>
        </w:tc>
        <w:tc>
          <w:tcPr>
            <w:tcW w:w="1710" w:type="dxa"/>
            <w:vAlign w:val="center"/>
          </w:tcPr>
          <w:p w:rsidR="00DF60A7" w:rsidRDefault="00DF60A7" w:rsidP="00EA47D5">
            <w:pPr>
              <w:pStyle w:val="NoSpacing"/>
              <w:rPr>
                <w:color w:val="333399"/>
                <w:sz w:val="18"/>
                <w:szCs w:val="18"/>
              </w:rPr>
            </w:pPr>
            <w:r>
              <w:rPr>
                <w:color w:val="333399"/>
                <w:sz w:val="18"/>
                <w:szCs w:val="18"/>
              </w:rPr>
              <w:t>8</w:t>
            </w:r>
          </w:p>
        </w:tc>
        <w:tc>
          <w:tcPr>
            <w:tcW w:w="1890" w:type="dxa"/>
            <w:vAlign w:val="center"/>
          </w:tcPr>
          <w:p w:rsidR="00DF60A7" w:rsidRDefault="00DF60A7" w:rsidP="00EA47D5">
            <w:pPr>
              <w:pStyle w:val="NoSpacing"/>
              <w:rPr>
                <w:color w:val="333399"/>
                <w:sz w:val="18"/>
                <w:szCs w:val="18"/>
              </w:rPr>
            </w:pPr>
            <w:r>
              <w:rPr>
                <w:color w:val="333399"/>
                <w:sz w:val="18"/>
                <w:szCs w:val="18"/>
              </w:rPr>
              <w:t>8</w:t>
            </w:r>
          </w:p>
        </w:tc>
        <w:tc>
          <w:tcPr>
            <w:tcW w:w="900" w:type="dxa"/>
            <w:vAlign w:val="center"/>
          </w:tcPr>
          <w:p w:rsidR="00DF60A7" w:rsidRDefault="00DF60A7" w:rsidP="00EA47D5">
            <w:pPr>
              <w:pStyle w:val="NoSpacing"/>
              <w:rPr>
                <w:color w:val="333399"/>
                <w:sz w:val="18"/>
                <w:szCs w:val="18"/>
              </w:rPr>
            </w:pPr>
            <w:r>
              <w:rPr>
                <w:color w:val="333399"/>
                <w:sz w:val="18"/>
                <w:szCs w:val="18"/>
              </w:rPr>
              <w:t>MG/L</w:t>
            </w:r>
          </w:p>
        </w:tc>
        <w:tc>
          <w:tcPr>
            <w:tcW w:w="1710" w:type="dxa"/>
            <w:vAlign w:val="center"/>
          </w:tcPr>
          <w:p w:rsidR="00DF60A7" w:rsidRDefault="00DF60A7" w:rsidP="00EA47D5">
            <w:pPr>
              <w:pStyle w:val="NoSpacing"/>
              <w:rPr>
                <w:color w:val="333399"/>
                <w:sz w:val="18"/>
                <w:szCs w:val="18"/>
              </w:rPr>
            </w:pPr>
            <w:r>
              <w:rPr>
                <w:color w:val="333399"/>
                <w:sz w:val="18"/>
                <w:szCs w:val="18"/>
              </w:rPr>
              <w:t>250</w:t>
            </w:r>
          </w:p>
        </w:tc>
      </w:tr>
      <w:bookmarkEnd w:id="10"/>
    </w:tbl>
    <w:p w:rsidR="00DF60A7" w:rsidRDefault="00DF60A7" w:rsidP="00DF60A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F60A7" w:rsidRPr="0067598E" w:rsidTr="00DF60A7">
        <w:trPr>
          <w:trHeight w:val="20"/>
          <w:tblHeader/>
        </w:trPr>
        <w:tc>
          <w:tcPr>
            <w:tcW w:w="2340" w:type="dxa"/>
            <w:vAlign w:val="center"/>
          </w:tcPr>
          <w:p w:rsidR="00DF60A7" w:rsidRPr="004457E4" w:rsidRDefault="00DF60A7" w:rsidP="00EA4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F60A7" w:rsidRPr="004457E4" w:rsidRDefault="00DF60A7" w:rsidP="00EA47D5">
            <w:pPr>
              <w:pStyle w:val="NoSpacing"/>
              <w:rPr>
                <w:color w:val="333399"/>
                <w:sz w:val="18"/>
                <w:szCs w:val="18"/>
              </w:rPr>
            </w:pPr>
            <w:r w:rsidRPr="004457E4">
              <w:rPr>
                <w:color w:val="333399"/>
                <w:sz w:val="18"/>
                <w:szCs w:val="18"/>
              </w:rPr>
              <w:t>Collection Date</w:t>
            </w:r>
          </w:p>
        </w:tc>
        <w:tc>
          <w:tcPr>
            <w:tcW w:w="1710" w:type="dxa"/>
            <w:vAlign w:val="center"/>
          </w:tcPr>
          <w:p w:rsidR="00DF60A7" w:rsidRPr="004457E4" w:rsidRDefault="00DF60A7" w:rsidP="00EA47D5">
            <w:pPr>
              <w:pStyle w:val="NoSpacing"/>
              <w:rPr>
                <w:color w:val="333399"/>
                <w:sz w:val="18"/>
                <w:szCs w:val="18"/>
              </w:rPr>
            </w:pPr>
            <w:r w:rsidRPr="004457E4">
              <w:rPr>
                <w:color w:val="333399"/>
                <w:sz w:val="18"/>
                <w:szCs w:val="18"/>
              </w:rPr>
              <w:t>Highest Value</w:t>
            </w:r>
          </w:p>
        </w:tc>
        <w:tc>
          <w:tcPr>
            <w:tcW w:w="1800" w:type="dxa"/>
            <w:vAlign w:val="center"/>
          </w:tcPr>
          <w:p w:rsidR="00DF60A7" w:rsidRPr="004457E4" w:rsidRDefault="00DF60A7" w:rsidP="00EA47D5">
            <w:pPr>
              <w:pStyle w:val="NoSpacing"/>
              <w:rPr>
                <w:color w:val="333399"/>
                <w:sz w:val="18"/>
                <w:szCs w:val="18"/>
              </w:rPr>
            </w:pPr>
            <w:r w:rsidRPr="004457E4">
              <w:rPr>
                <w:color w:val="333399"/>
                <w:sz w:val="18"/>
                <w:szCs w:val="18"/>
              </w:rPr>
              <w:t>Range</w:t>
            </w:r>
          </w:p>
        </w:tc>
        <w:tc>
          <w:tcPr>
            <w:tcW w:w="990" w:type="dxa"/>
            <w:vAlign w:val="center"/>
          </w:tcPr>
          <w:p w:rsidR="00DF60A7" w:rsidRPr="004457E4" w:rsidRDefault="00DF60A7" w:rsidP="00EA47D5">
            <w:pPr>
              <w:pStyle w:val="NoSpacing"/>
              <w:rPr>
                <w:color w:val="333399"/>
                <w:sz w:val="18"/>
                <w:szCs w:val="18"/>
              </w:rPr>
            </w:pPr>
            <w:r w:rsidRPr="004457E4">
              <w:rPr>
                <w:color w:val="333399"/>
                <w:sz w:val="18"/>
                <w:szCs w:val="18"/>
              </w:rPr>
              <w:t>Unit</w:t>
            </w:r>
          </w:p>
        </w:tc>
        <w:tc>
          <w:tcPr>
            <w:tcW w:w="1620" w:type="dxa"/>
            <w:vAlign w:val="center"/>
          </w:tcPr>
          <w:p w:rsidR="00DF60A7" w:rsidRPr="004457E4" w:rsidRDefault="00DF60A7" w:rsidP="00EA47D5">
            <w:pPr>
              <w:pStyle w:val="NoSpacing"/>
              <w:rPr>
                <w:color w:val="333399"/>
                <w:sz w:val="18"/>
                <w:szCs w:val="18"/>
              </w:rPr>
            </w:pPr>
            <w:r w:rsidRPr="004457E4">
              <w:rPr>
                <w:color w:val="333399"/>
                <w:sz w:val="18"/>
                <w:szCs w:val="18"/>
              </w:rPr>
              <w:t>SMCL</w:t>
            </w:r>
          </w:p>
        </w:tc>
      </w:tr>
      <w:tr w:rsidR="00DF60A7" w:rsidRPr="0067598E" w:rsidTr="00DF60A7">
        <w:trPr>
          <w:tblHeader/>
        </w:trPr>
        <w:tc>
          <w:tcPr>
            <w:tcW w:w="2340" w:type="dxa"/>
            <w:vAlign w:val="center"/>
          </w:tcPr>
          <w:p w:rsidR="00DF60A7" w:rsidRPr="0067598E" w:rsidRDefault="00DF60A7" w:rsidP="00EA47D5">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DF60A7" w:rsidRPr="0067598E" w:rsidRDefault="00DF60A7"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9/21/2021</w:t>
            </w:r>
          </w:p>
        </w:tc>
        <w:tc>
          <w:tcPr>
            <w:tcW w:w="1710" w:type="dxa"/>
            <w:vAlign w:val="center"/>
          </w:tcPr>
          <w:p w:rsidR="00DF60A7" w:rsidRPr="0067598E" w:rsidRDefault="00DF60A7"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0.09</w:t>
            </w:r>
          </w:p>
        </w:tc>
        <w:tc>
          <w:tcPr>
            <w:tcW w:w="1800" w:type="dxa"/>
            <w:vAlign w:val="center"/>
          </w:tcPr>
          <w:p w:rsidR="00DF60A7" w:rsidRPr="0067598E" w:rsidRDefault="00DF60A7"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0.02 - 0.09</w:t>
            </w:r>
          </w:p>
        </w:tc>
        <w:tc>
          <w:tcPr>
            <w:tcW w:w="990" w:type="dxa"/>
            <w:vAlign w:val="center"/>
          </w:tcPr>
          <w:p w:rsidR="00DF60A7" w:rsidRPr="0067598E" w:rsidRDefault="00DF60A7"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F60A7" w:rsidRPr="0067598E" w:rsidRDefault="00DF60A7" w:rsidP="00EA47D5">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DF60A7" w:rsidRDefault="00DF60A7" w:rsidP="00DF60A7">
      <w:pPr>
        <w:pStyle w:val="NoSpacing"/>
        <w:rPr>
          <w:color w:val="000000"/>
        </w:rPr>
      </w:pPr>
    </w:p>
    <w:p w:rsidR="00DF60A7" w:rsidRDefault="00DF60A7" w:rsidP="00DF60A7">
      <w:pPr>
        <w:pStyle w:val="NoSpacing"/>
        <w:rPr>
          <w:color w:val="000000"/>
        </w:rPr>
      </w:pPr>
    </w:p>
    <w:p w:rsidR="00DF60A7" w:rsidRDefault="00DF60A7" w:rsidP="00DF60A7">
      <w:pPr>
        <w:pStyle w:val="NoSpacing"/>
        <w:rPr>
          <w:color w:val="000000"/>
        </w:rPr>
      </w:pPr>
      <w:r>
        <w:rPr>
          <w:color w:val="000000"/>
        </w:rPr>
        <w:t>+++++++++++++++Environmental Protection Agency Required Health Effects Language+++++++++++++++</w:t>
      </w:r>
    </w:p>
    <w:p w:rsidR="00DF60A7" w:rsidRDefault="00DF60A7" w:rsidP="00DF60A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F60A7" w:rsidRPr="003D7569" w:rsidRDefault="00DF60A7" w:rsidP="00DF60A7">
      <w:pPr>
        <w:pStyle w:val="NoSpacing"/>
        <w:rPr>
          <w:color w:val="000000"/>
        </w:rPr>
      </w:pPr>
    </w:p>
    <w:p w:rsidR="00DF60A7" w:rsidRPr="005D2A55" w:rsidRDefault="00DF60A7" w:rsidP="00DF60A7">
      <w:pPr>
        <w:pStyle w:val="NoSpacing"/>
      </w:pPr>
      <w:r>
        <w:t>There are no additional required health effects notices.</w:t>
      </w:r>
    </w:p>
    <w:p w:rsidR="00DF60A7" w:rsidRPr="005D2A55" w:rsidRDefault="00DF60A7" w:rsidP="00DF60A7">
      <w:pPr>
        <w:pStyle w:val="NoSpacing"/>
      </w:pPr>
    </w:p>
    <w:p w:rsidR="00DF60A7" w:rsidRPr="00236BC3" w:rsidRDefault="00DF60A7" w:rsidP="00DF60A7">
      <w:pPr>
        <w:pStyle w:val="NoSpacing"/>
        <w:rPr>
          <w:color w:val="000000"/>
        </w:rPr>
      </w:pPr>
      <w:r>
        <w:t>There are no additional required health effects violation notices.</w:t>
      </w:r>
    </w:p>
    <w:p w:rsidR="00DF60A7" w:rsidRPr="00321CB4" w:rsidRDefault="00DF60A7" w:rsidP="00DF60A7">
      <w:pPr>
        <w:pStyle w:val="NoSpacing"/>
        <w:rPr>
          <w:color w:val="000000"/>
        </w:rPr>
      </w:pPr>
    </w:p>
    <w:p w:rsidR="00DF60A7" w:rsidRDefault="00DF60A7" w:rsidP="00DF60A7">
      <w:pPr>
        <w:pStyle w:val="NoSpacing"/>
        <w:rPr>
          <w:color w:val="000000"/>
          <w:szCs w:val="28"/>
        </w:rPr>
      </w:pPr>
      <w:r>
        <w:rPr>
          <w:color w:val="000000"/>
        </w:rPr>
        <w:t>+++++++++++++++++++++++++++++++++++++++++++++++++++++++++++++++++++++++++++++++++++++</w:t>
      </w:r>
    </w:p>
    <w:p w:rsidR="00DF60A7" w:rsidRDefault="00DF60A7" w:rsidP="00DF60A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F60A7" w:rsidRPr="000D5471" w:rsidRDefault="00DF60A7" w:rsidP="00DF60A7">
      <w:pPr>
        <w:pStyle w:val="NoSpacing"/>
        <w:rPr>
          <w:color w:val="000000"/>
          <w:sz w:val="25"/>
          <w:szCs w:val="25"/>
        </w:rPr>
      </w:pPr>
      <w:r>
        <w:rPr>
          <w:color w:val="000000"/>
        </w:rPr>
        <w:t xml:space="preserve">     </w:t>
      </w:r>
    </w:p>
    <w:p w:rsidR="00703458" w:rsidRPr="00DF60A7" w:rsidRDefault="00DF60A7" w:rsidP="00DF60A7">
      <w:r>
        <w:tab/>
      </w:r>
      <w:r>
        <w:rPr>
          <w:color w:val="000000"/>
        </w:rPr>
        <w:t xml:space="preserve">We at the J E S T C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F60A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60A7" w:rsidRDefault="00DF60A7" w:rsidP="00DF60A7">
      <w:pPr>
        <w:spacing w:after="0" w:line="240" w:lineRule="auto"/>
      </w:pPr>
      <w:r>
        <w:separator/>
      </w:r>
    </w:p>
  </w:endnote>
  <w:endnote w:type="continuationSeparator" w:id="0">
    <w:p w:rsidR="00DF60A7" w:rsidRDefault="00DF60A7" w:rsidP="00DF60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A7" w:rsidRDefault="00DF60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A7" w:rsidRDefault="00DF60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A7" w:rsidRDefault="00DF60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60A7" w:rsidRDefault="00DF60A7" w:rsidP="00DF60A7">
      <w:pPr>
        <w:spacing w:after="0" w:line="240" w:lineRule="auto"/>
      </w:pPr>
      <w:r>
        <w:separator/>
      </w:r>
    </w:p>
  </w:footnote>
  <w:footnote w:type="continuationSeparator" w:id="0">
    <w:p w:rsidR="00DF60A7" w:rsidRDefault="00DF60A7" w:rsidP="00DF60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A7" w:rsidRDefault="00DF60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E571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60A7" w:rsidRDefault="00DF60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F60A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3E5711" w:rsidRPr="003E5711">
      <w:rPr>
        <w:b/>
        <w:bCs/>
        <w:noProof/>
      </w:rPr>
      <w:t>2</w:t>
    </w:r>
    <w:r>
      <w:rPr>
        <w:b/>
        <w:bCs/>
        <w:noProof/>
      </w:rPr>
      <w:fldChar w:fldCharType="end"/>
    </w:r>
  </w:p>
  <w:p w:rsidR="00A46359" w:rsidRDefault="003E571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F60A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3E5711" w:rsidRPr="003E5711">
      <w:rPr>
        <w:b/>
        <w:bCs/>
        <w:noProof/>
      </w:rPr>
      <w:t>1</w:t>
    </w:r>
    <w:r>
      <w:rPr>
        <w:b/>
        <w:bCs/>
        <w:noProof/>
      </w:rPr>
      <w:fldChar w:fldCharType="end"/>
    </w:r>
  </w:p>
  <w:p w:rsidR="00A46359" w:rsidRDefault="003E57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0A7"/>
    <w:rsid w:val="003E5711"/>
    <w:rsid w:val="007732E0"/>
    <w:rsid w:val="00A3206C"/>
    <w:rsid w:val="00DF60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5E0D9CDB"/>
  <w15:chartTrackingRefBased/>
  <w15:docId w15:val="{C9F476EB-8784-44B8-99C4-AD7961A34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F60A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F60A7"/>
    <w:rPr>
      <w:rFonts w:ascii="Calibri" w:eastAsia="Times New Roman" w:hAnsi="Calibri" w:cs="Times New Roman"/>
    </w:rPr>
  </w:style>
  <w:style w:type="character" w:styleId="Hyperlink">
    <w:name w:val="Hyperlink"/>
    <w:rsid w:val="00DF60A7"/>
    <w:rPr>
      <w:color w:val="0000FF"/>
      <w:u w:val="single"/>
    </w:rPr>
  </w:style>
  <w:style w:type="paragraph" w:styleId="Header">
    <w:name w:val="header"/>
    <w:basedOn w:val="Normal"/>
    <w:link w:val="HeaderChar"/>
    <w:uiPriority w:val="99"/>
    <w:rsid w:val="00DF60A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F60A7"/>
    <w:rPr>
      <w:rFonts w:ascii="Calibri" w:eastAsia="Times New Roman" w:hAnsi="Calibri" w:cs="Times New Roman"/>
    </w:rPr>
  </w:style>
  <w:style w:type="paragraph" w:styleId="Footer">
    <w:name w:val="footer"/>
    <w:basedOn w:val="Normal"/>
    <w:link w:val="FooterChar"/>
    <w:uiPriority w:val="99"/>
    <w:unhideWhenUsed/>
    <w:rsid w:val="00DF60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6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1827</Words>
  <Characters>10415</Characters>
  <Application>Microsoft Office Word</Application>
  <DocSecurity>0</DocSecurity>
  <Lines>86</Lines>
  <Paragraphs>24</Paragraphs>
  <ScaleCrop>false</ScaleCrop>
  <Company/>
  <LinksUpToDate>false</LinksUpToDate>
  <CharactersWithSpaces>12218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Spencer Hillyard</cp:lastModifiedBy>
  <cp:revision>2</cp:revision>
  <dcterms:created xsi:type="dcterms:W3CDTF">2022-03-31T18:38:00Z</dcterms:created>
  <dcterms:modified xsi:type="dcterms:W3CDTF">2022-04-14T14:19:00Z</dcterms:modified>
</cp:coreProperties>
</file>