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B0E2E" w:rsidRPr="00310B3B" w:rsidRDefault="002B0E2E" w:rsidP="002B0E2E">
      <w:pPr>
        <w:pStyle w:val="NoSpacing"/>
        <w:jc w:val="center"/>
        <w:rPr>
          <w:b/>
          <w:sz w:val="32"/>
        </w:rPr>
      </w:pPr>
      <w:bookmarkStart w:id="0" w:name="_GoBack"/>
      <w:bookmarkEnd w:id="0"/>
      <w:r>
        <w:rPr>
          <w:b/>
          <w:sz w:val="32"/>
        </w:rPr>
        <w:t>GIVING HOPE RETREAT</w:t>
      </w:r>
    </w:p>
    <w:p w:rsidR="002B0E2E" w:rsidRPr="00310B3B" w:rsidRDefault="002B0E2E" w:rsidP="002B0E2E">
      <w:pPr>
        <w:pStyle w:val="NoSpacing"/>
        <w:jc w:val="center"/>
        <w:rPr>
          <w:b/>
          <w:sz w:val="32"/>
        </w:rPr>
      </w:pPr>
      <w:r w:rsidRPr="00310B3B">
        <w:rPr>
          <w:b/>
          <w:sz w:val="32"/>
        </w:rPr>
        <w:t xml:space="preserve">Public Water Supply ID: </w:t>
      </w:r>
      <w:r>
        <w:rPr>
          <w:b/>
          <w:sz w:val="32"/>
        </w:rPr>
        <w:t xml:space="preserve">LA1103062   </w:t>
      </w:r>
    </w:p>
    <w:p w:rsidR="002B0E2E" w:rsidRPr="00310B3B" w:rsidRDefault="002B0E2E" w:rsidP="002B0E2E">
      <w:pPr>
        <w:pStyle w:val="NoSpacing"/>
        <w:jc w:val="center"/>
        <w:rPr>
          <w:sz w:val="32"/>
        </w:rPr>
      </w:pPr>
    </w:p>
    <w:p w:rsidR="002B0E2E" w:rsidRPr="00310B3B" w:rsidRDefault="002B0E2E" w:rsidP="002B0E2E">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3"/>
        <w:gridCol w:w="6008"/>
        <w:gridCol w:w="2619"/>
      </w:tblGrid>
      <w:tr w:rsidR="002B0E2E" w:rsidRPr="00CF4C62" w:rsidTr="00775589">
        <w:tc>
          <w:tcPr>
            <w:tcW w:w="756" w:type="dxa"/>
            <w:tcBorders>
              <w:bottom w:val="single" w:sz="18" w:space="0" w:color="808080"/>
              <w:right w:val="single" w:sz="18" w:space="0" w:color="808080"/>
            </w:tcBorders>
            <w:vAlign w:val="center"/>
          </w:tcPr>
          <w:p w:rsidR="002B0E2E" w:rsidRPr="007625C6" w:rsidRDefault="002B0E2E" w:rsidP="00775589">
            <w:pPr>
              <w:pStyle w:val="NoSpacing"/>
              <w:rPr>
                <w:rFonts w:ascii="Cambria" w:hAnsi="Cambria"/>
                <w:sz w:val="76"/>
                <w:szCs w:val="72"/>
              </w:rPr>
            </w:pPr>
          </w:p>
        </w:tc>
        <w:tc>
          <w:tcPr>
            <w:tcW w:w="9036" w:type="dxa"/>
            <w:gridSpan w:val="2"/>
            <w:tcBorders>
              <w:left w:val="single" w:sz="18" w:space="0" w:color="808080"/>
              <w:bottom w:val="single" w:sz="18" w:space="0" w:color="808080"/>
            </w:tcBorders>
            <w:vAlign w:val="center"/>
          </w:tcPr>
          <w:p w:rsidR="002B0E2E" w:rsidRPr="007625C6" w:rsidRDefault="002B0E2E" w:rsidP="00775589">
            <w:pPr>
              <w:pStyle w:val="NoSpacing"/>
              <w:rPr>
                <w:rFonts w:ascii="Cambria" w:hAnsi="Cambria"/>
                <w:szCs w:val="36"/>
              </w:rPr>
            </w:pPr>
          </w:p>
          <w:p w:rsidR="002B0E2E" w:rsidRPr="00CF4C62" w:rsidRDefault="002B0E2E" w:rsidP="00775589">
            <w:pPr>
              <w:pStyle w:val="NoSpacing"/>
              <w:rPr>
                <w:color w:val="4F81BD"/>
                <w:sz w:val="200"/>
                <w:szCs w:val="200"/>
              </w:rPr>
            </w:pPr>
            <w:r>
              <w:rPr>
                <w:sz w:val="144"/>
                <w:szCs w:val="200"/>
              </w:rPr>
              <w:t>2021</w:t>
            </w:r>
            <w:r w:rsidRPr="00CF4C62">
              <w:rPr>
                <w:sz w:val="144"/>
                <w:szCs w:val="200"/>
              </w:rPr>
              <w:t xml:space="preserve"> CCR</w:t>
            </w:r>
          </w:p>
        </w:tc>
      </w:tr>
      <w:tr w:rsidR="002B0E2E" w:rsidRPr="00CF4C62" w:rsidTr="00775589">
        <w:tc>
          <w:tcPr>
            <w:tcW w:w="7054" w:type="dxa"/>
            <w:gridSpan w:val="2"/>
            <w:tcBorders>
              <w:top w:val="single" w:sz="18" w:space="0" w:color="808080"/>
            </w:tcBorders>
            <w:vAlign w:val="center"/>
          </w:tcPr>
          <w:p w:rsidR="002B0E2E" w:rsidRPr="00E2582D" w:rsidRDefault="002B0E2E" w:rsidP="00775589">
            <w:pPr>
              <w:pStyle w:val="NoSpacing"/>
              <w:rPr>
                <w:b/>
                <w:sz w:val="28"/>
                <w:szCs w:val="28"/>
              </w:rPr>
            </w:pPr>
            <w:r w:rsidRPr="00E2582D">
              <w:rPr>
                <w:b/>
                <w:sz w:val="28"/>
                <w:szCs w:val="28"/>
              </w:rPr>
              <w:t>Additional Information and Electronic Copies can be found at www.ldh.la.gov/ccr</w:t>
            </w:r>
          </w:p>
          <w:p w:rsidR="002B0E2E" w:rsidRPr="00A46359" w:rsidRDefault="002B0E2E" w:rsidP="00775589">
            <w:pPr>
              <w:pStyle w:val="NoSpacing"/>
            </w:pPr>
          </w:p>
          <w:p w:rsidR="002B0E2E" w:rsidRPr="00A46359" w:rsidRDefault="002B0E2E" w:rsidP="00775589">
            <w:pPr>
              <w:pStyle w:val="NoSpacing"/>
            </w:pPr>
            <w:r w:rsidRPr="00A46359">
              <w:t>What you need to do:</w:t>
            </w:r>
          </w:p>
          <w:p w:rsidR="002B0E2E" w:rsidRPr="00A46359" w:rsidRDefault="002B0E2E" w:rsidP="00775589">
            <w:pPr>
              <w:pStyle w:val="NoSpacing"/>
            </w:pPr>
          </w:p>
          <w:p w:rsidR="002B0E2E" w:rsidRPr="00A46359" w:rsidRDefault="002B0E2E" w:rsidP="00775589">
            <w:pPr>
              <w:pStyle w:val="NoSpacing"/>
            </w:pPr>
            <w:r w:rsidRPr="00A46359">
              <w:t xml:space="preserve">Step 1:  </w:t>
            </w:r>
            <w:r w:rsidRPr="00A46359">
              <w:tab/>
              <w:t>Review base report (numbered pages) for errors.  If you are a surface water system, you must insert the turbidity data.</w:t>
            </w:r>
          </w:p>
          <w:p w:rsidR="002B0E2E" w:rsidRPr="00A46359" w:rsidRDefault="002B0E2E" w:rsidP="00775589">
            <w:pPr>
              <w:pStyle w:val="NoSpacing"/>
            </w:pPr>
            <w:r w:rsidRPr="00A46359">
              <w:tab/>
            </w:r>
          </w:p>
          <w:p w:rsidR="002B0E2E" w:rsidRPr="00A46359" w:rsidRDefault="002B0E2E" w:rsidP="00775589">
            <w:pPr>
              <w:pStyle w:val="NoSpacing"/>
            </w:pPr>
            <w:r>
              <w:t>UCMR 4</w:t>
            </w:r>
            <w:r w:rsidRPr="00A46359">
              <w:t>:  If you have received data pertaining to the UCMR 4 list, that data must be included in the CCR Report.  Additional information can be found at: www.ldh.la.gov/ccr</w:t>
            </w:r>
          </w:p>
          <w:p w:rsidR="002B0E2E" w:rsidRPr="00A46359" w:rsidRDefault="002B0E2E" w:rsidP="00775589">
            <w:pPr>
              <w:pStyle w:val="NoSpacing"/>
            </w:pPr>
          </w:p>
          <w:p w:rsidR="002B0E2E" w:rsidRPr="00A46359" w:rsidRDefault="002B0E2E" w:rsidP="00775589">
            <w:pPr>
              <w:pStyle w:val="NoSpacing"/>
            </w:pPr>
            <w:r w:rsidRPr="00A46359">
              <w:t xml:space="preserve">Step 2:  </w:t>
            </w:r>
            <w:r w:rsidRPr="00A46359">
              <w:tab/>
              <w:t xml:space="preserve">Distribute completed report to your customers as outlined on the CCR Certification of Distribution </w:t>
            </w:r>
            <w:r>
              <w:t>Form no later than June 30, 2022</w:t>
            </w:r>
            <w:r w:rsidRPr="00A46359">
              <w:t>.</w:t>
            </w:r>
          </w:p>
          <w:p w:rsidR="002B0E2E" w:rsidRPr="00A46359" w:rsidRDefault="002B0E2E" w:rsidP="00775589">
            <w:pPr>
              <w:pStyle w:val="NoSpacing"/>
            </w:pPr>
          </w:p>
          <w:p w:rsidR="002B0E2E" w:rsidRPr="00A46359" w:rsidRDefault="002B0E2E" w:rsidP="00775589">
            <w:pPr>
              <w:pStyle w:val="NoSpacing"/>
            </w:pPr>
            <w:r w:rsidRPr="00A46359">
              <w:t xml:space="preserve">Step 3:  </w:t>
            </w:r>
            <w:r w:rsidRPr="00A46359">
              <w:tab/>
              <w:t xml:space="preserve">A completed CCR Certification of Distribution Form including a copy of the final CCR report shall be submitted to the State at the address provided on the form </w:t>
            </w:r>
            <w:r>
              <w:t>no later than September 30, 2022</w:t>
            </w:r>
            <w:r w:rsidRPr="00A46359">
              <w:t>.</w:t>
            </w:r>
          </w:p>
          <w:p w:rsidR="002B0E2E" w:rsidRPr="00A46359" w:rsidRDefault="002B0E2E" w:rsidP="00775589">
            <w:pPr>
              <w:pStyle w:val="NoSpacing"/>
            </w:pPr>
          </w:p>
          <w:p w:rsidR="002B0E2E" w:rsidRPr="00A46359" w:rsidRDefault="002B0E2E" w:rsidP="00775589">
            <w:pPr>
              <w:pStyle w:val="NoSpacing"/>
            </w:pPr>
            <w:r w:rsidRPr="00A46359">
              <w:t>Notes:</w:t>
            </w:r>
          </w:p>
          <w:p w:rsidR="002B0E2E" w:rsidRPr="00A46359" w:rsidRDefault="002B0E2E" w:rsidP="00775589">
            <w:pPr>
              <w:pStyle w:val="NoSpacing"/>
            </w:pPr>
            <w:r w:rsidRPr="00A46359">
              <w:t>This page is not part of your CCR; it is only the instruction page.  The pages that are numbered in the upper right hand corner are the report pages.</w:t>
            </w:r>
          </w:p>
          <w:p w:rsidR="002B0E2E" w:rsidRPr="00CF4C62" w:rsidRDefault="002B0E2E" w:rsidP="00775589">
            <w:pPr>
              <w:pStyle w:val="NoSpacing"/>
              <w:rPr>
                <w:sz w:val="20"/>
              </w:rPr>
            </w:pPr>
          </w:p>
        </w:tc>
        <w:tc>
          <w:tcPr>
            <w:tcW w:w="2738" w:type="dxa"/>
            <w:tcBorders>
              <w:top w:val="single" w:sz="18" w:space="0" w:color="808080"/>
            </w:tcBorders>
            <w:vAlign w:val="center"/>
          </w:tcPr>
          <w:p w:rsidR="002B0E2E" w:rsidRPr="00CF4C62" w:rsidRDefault="002B0E2E" w:rsidP="00775589">
            <w:pPr>
              <w:pStyle w:val="NoSpacing"/>
              <w:rPr>
                <w:rFonts w:ascii="Cambria" w:hAnsi="Cambria"/>
                <w:sz w:val="20"/>
                <w:szCs w:val="36"/>
              </w:rPr>
            </w:pPr>
          </w:p>
        </w:tc>
      </w:tr>
    </w:tbl>
    <w:p w:rsidR="002B0E2E" w:rsidRPr="0015378F" w:rsidRDefault="002B0E2E" w:rsidP="002B0E2E">
      <w:pPr>
        <w:pStyle w:val="NoSpacing"/>
        <w:rPr>
          <w:color w:val="FFFFFF"/>
          <w:sz w:val="20"/>
        </w:rPr>
      </w:pPr>
      <w:r w:rsidRPr="0015378F">
        <w:rPr>
          <w:color w:val="FFFFFF"/>
          <w:sz w:val="20"/>
        </w:rPr>
        <w:t>L</w:t>
      </w:r>
    </w:p>
    <w:p w:rsidR="002B0E2E" w:rsidRPr="0015378F" w:rsidRDefault="002B0E2E" w:rsidP="002B0E2E">
      <w:pPr>
        <w:pStyle w:val="NoSpacing"/>
        <w:rPr>
          <w:color w:val="FFFFFF"/>
          <w:sz w:val="20"/>
        </w:rPr>
      </w:pPr>
      <w:r w:rsidRPr="0015378F">
        <w:rPr>
          <w:color w:val="FFFFFF"/>
          <w:sz w:val="20"/>
        </w:rPr>
        <w:t>L</w:t>
      </w:r>
    </w:p>
    <w:p w:rsidR="002B0E2E" w:rsidRPr="0015378F" w:rsidRDefault="002B0E2E" w:rsidP="002B0E2E">
      <w:pPr>
        <w:pStyle w:val="NoSpacing"/>
        <w:rPr>
          <w:color w:val="FFFFFF"/>
          <w:sz w:val="20"/>
        </w:rPr>
      </w:pPr>
      <w:r w:rsidRPr="0015378F">
        <w:rPr>
          <w:color w:val="FFFFFF"/>
          <w:sz w:val="20"/>
        </w:rPr>
        <w:t>L</w:t>
      </w:r>
    </w:p>
    <w:p w:rsidR="002B0E2E" w:rsidRPr="0015378F" w:rsidRDefault="002B0E2E" w:rsidP="002B0E2E">
      <w:pPr>
        <w:pStyle w:val="NoSpacing"/>
        <w:rPr>
          <w:color w:val="FFFFFF"/>
          <w:sz w:val="20"/>
        </w:rPr>
      </w:pPr>
      <w:r w:rsidRPr="0015378F">
        <w:rPr>
          <w:color w:val="FFFFFF"/>
          <w:sz w:val="20"/>
        </w:rPr>
        <w:t>L</w:t>
      </w:r>
    </w:p>
    <w:p w:rsidR="002B0E2E" w:rsidRPr="0015378F" w:rsidRDefault="002B0E2E" w:rsidP="002B0E2E">
      <w:pPr>
        <w:pStyle w:val="NoSpacing"/>
        <w:rPr>
          <w:color w:val="FFFFFF"/>
          <w:sz w:val="20"/>
        </w:rPr>
      </w:pPr>
      <w:r w:rsidRPr="0015378F">
        <w:rPr>
          <w:color w:val="FFFFFF"/>
          <w:sz w:val="20"/>
        </w:rPr>
        <w:t>L</w:t>
      </w:r>
    </w:p>
    <w:p w:rsidR="002B0E2E" w:rsidRPr="0015378F" w:rsidRDefault="002B0E2E" w:rsidP="002B0E2E">
      <w:pPr>
        <w:pStyle w:val="NoSpacing"/>
        <w:rPr>
          <w:color w:val="FFFFFF"/>
          <w:sz w:val="20"/>
        </w:rPr>
      </w:pPr>
      <w:r w:rsidRPr="0015378F">
        <w:rPr>
          <w:color w:val="FFFFFF"/>
          <w:sz w:val="20"/>
        </w:rPr>
        <w:t>L</w:t>
      </w:r>
    </w:p>
    <w:p w:rsidR="002B0E2E" w:rsidRPr="0015378F" w:rsidRDefault="002B0E2E" w:rsidP="002B0E2E">
      <w:pPr>
        <w:pStyle w:val="NoSpacing"/>
        <w:rPr>
          <w:color w:val="FFFFFF"/>
          <w:sz w:val="20"/>
        </w:rPr>
      </w:pPr>
      <w:r w:rsidRPr="0015378F">
        <w:rPr>
          <w:color w:val="FFFFFF"/>
          <w:sz w:val="20"/>
        </w:rPr>
        <w:t>L</w:t>
      </w:r>
    </w:p>
    <w:p w:rsidR="002B0E2E" w:rsidRPr="0015378F" w:rsidRDefault="002B0E2E" w:rsidP="002B0E2E">
      <w:pPr>
        <w:pStyle w:val="NoSpacing"/>
        <w:rPr>
          <w:color w:val="FFFFFF"/>
          <w:sz w:val="20"/>
        </w:rPr>
      </w:pPr>
      <w:r w:rsidRPr="0015378F">
        <w:rPr>
          <w:color w:val="FFFFFF"/>
          <w:sz w:val="20"/>
        </w:rPr>
        <w:lastRenderedPageBreak/>
        <w:t>L</w:t>
      </w:r>
    </w:p>
    <w:p w:rsidR="002B0E2E" w:rsidRPr="0015378F" w:rsidRDefault="002B0E2E" w:rsidP="002B0E2E">
      <w:pPr>
        <w:pStyle w:val="NoSpacing"/>
        <w:jc w:val="center"/>
        <w:rPr>
          <w:color w:val="FFFFFF"/>
        </w:rPr>
      </w:pPr>
    </w:p>
    <w:p w:rsidR="002B0E2E" w:rsidRPr="0015378F" w:rsidRDefault="002B0E2E" w:rsidP="002B0E2E">
      <w:pPr>
        <w:pStyle w:val="NoSpacing"/>
        <w:jc w:val="center"/>
        <w:rPr>
          <w:color w:val="FFFFFF"/>
        </w:rPr>
      </w:pPr>
      <w:r w:rsidRPr="0015378F">
        <w:rPr>
          <w:color w:val="FFFFFF"/>
        </w:rPr>
        <w:t>L</w:t>
      </w:r>
    </w:p>
    <w:p w:rsidR="002B0E2E" w:rsidRPr="0015378F" w:rsidRDefault="002B0E2E" w:rsidP="002B0E2E">
      <w:pPr>
        <w:pStyle w:val="NoSpacing"/>
        <w:jc w:val="center"/>
        <w:rPr>
          <w:color w:val="FFFFFF"/>
        </w:rPr>
      </w:pPr>
      <w:r w:rsidRPr="0015378F">
        <w:rPr>
          <w:color w:val="FFFFFF"/>
        </w:rPr>
        <w:t>L</w:t>
      </w:r>
    </w:p>
    <w:p w:rsidR="002B0E2E" w:rsidRPr="0015378F" w:rsidRDefault="002B0E2E" w:rsidP="002B0E2E">
      <w:pPr>
        <w:pStyle w:val="NoSpacing"/>
        <w:jc w:val="center"/>
        <w:rPr>
          <w:color w:val="FFFFFF"/>
        </w:rPr>
      </w:pPr>
      <w:r w:rsidRPr="0015378F">
        <w:rPr>
          <w:color w:val="FFFFFF"/>
        </w:rPr>
        <w:t>L</w:t>
      </w:r>
    </w:p>
    <w:p w:rsidR="002B0E2E" w:rsidRPr="0015378F" w:rsidRDefault="002B0E2E" w:rsidP="002B0E2E">
      <w:pPr>
        <w:pStyle w:val="NoSpacing"/>
        <w:jc w:val="center"/>
        <w:rPr>
          <w:color w:val="FFFFFF"/>
        </w:rPr>
      </w:pPr>
      <w:r w:rsidRPr="0015378F">
        <w:rPr>
          <w:color w:val="FFFFFF"/>
        </w:rPr>
        <w:t>L</w:t>
      </w:r>
    </w:p>
    <w:p w:rsidR="002B0E2E" w:rsidRPr="0015378F" w:rsidRDefault="002B0E2E" w:rsidP="002B0E2E">
      <w:pPr>
        <w:pStyle w:val="NoSpacing"/>
        <w:jc w:val="center"/>
        <w:rPr>
          <w:color w:val="FFFFFF"/>
        </w:rPr>
      </w:pPr>
      <w:r w:rsidRPr="0015378F">
        <w:rPr>
          <w:color w:val="FFFFFF"/>
        </w:rPr>
        <w:t>L</w:t>
      </w:r>
    </w:p>
    <w:p w:rsidR="002B0E2E" w:rsidRPr="0015378F" w:rsidRDefault="002B0E2E" w:rsidP="002B0E2E">
      <w:pPr>
        <w:pStyle w:val="NoSpacing"/>
        <w:jc w:val="center"/>
        <w:rPr>
          <w:color w:val="FFFFFF"/>
        </w:rPr>
      </w:pPr>
      <w:r w:rsidRPr="0015378F">
        <w:rPr>
          <w:color w:val="FFFFFF"/>
        </w:rPr>
        <w:t>L</w:t>
      </w:r>
    </w:p>
    <w:p w:rsidR="002B0E2E" w:rsidRPr="0015378F" w:rsidRDefault="002B0E2E" w:rsidP="002B0E2E">
      <w:pPr>
        <w:pStyle w:val="NoSpacing"/>
        <w:jc w:val="center"/>
        <w:rPr>
          <w:color w:val="FFFFFF"/>
        </w:rPr>
      </w:pPr>
      <w:r w:rsidRPr="0015378F">
        <w:rPr>
          <w:color w:val="FFFFFF"/>
        </w:rPr>
        <w:t>L</w:t>
      </w:r>
    </w:p>
    <w:p w:rsidR="002B0E2E" w:rsidRPr="0015378F" w:rsidRDefault="002B0E2E" w:rsidP="002B0E2E">
      <w:pPr>
        <w:pStyle w:val="NoSpacing"/>
        <w:jc w:val="center"/>
        <w:rPr>
          <w:color w:val="FFFFFF"/>
        </w:rPr>
      </w:pPr>
      <w:r w:rsidRPr="0015378F">
        <w:rPr>
          <w:color w:val="FFFFFF"/>
        </w:rPr>
        <w:t>L</w:t>
      </w:r>
    </w:p>
    <w:p w:rsidR="002B0E2E" w:rsidRPr="0015378F" w:rsidRDefault="002B0E2E" w:rsidP="002B0E2E">
      <w:pPr>
        <w:pStyle w:val="NoSpacing"/>
        <w:jc w:val="center"/>
        <w:rPr>
          <w:color w:val="FFFFFF"/>
        </w:rPr>
      </w:pPr>
      <w:r w:rsidRPr="0015378F">
        <w:rPr>
          <w:color w:val="FFFFFF"/>
        </w:rPr>
        <w:t>L</w:t>
      </w:r>
    </w:p>
    <w:p w:rsidR="002B0E2E" w:rsidRPr="0015378F" w:rsidRDefault="002B0E2E" w:rsidP="002B0E2E">
      <w:pPr>
        <w:pStyle w:val="NoSpacing"/>
        <w:jc w:val="center"/>
        <w:rPr>
          <w:color w:val="FFFFFF"/>
        </w:rPr>
      </w:pPr>
      <w:r w:rsidRPr="0015378F">
        <w:rPr>
          <w:color w:val="FFFFFF"/>
        </w:rPr>
        <w:t>L</w:t>
      </w:r>
    </w:p>
    <w:p w:rsidR="002B0E2E" w:rsidRPr="0015378F" w:rsidRDefault="002B0E2E" w:rsidP="002B0E2E">
      <w:pPr>
        <w:pStyle w:val="NoSpacing"/>
        <w:jc w:val="center"/>
        <w:rPr>
          <w:color w:val="FFFFFF"/>
        </w:rPr>
      </w:pPr>
      <w:r w:rsidRPr="0015378F">
        <w:rPr>
          <w:color w:val="FFFFFF"/>
        </w:rPr>
        <w:t>L</w:t>
      </w:r>
    </w:p>
    <w:p w:rsidR="002B0E2E" w:rsidRPr="0015378F" w:rsidRDefault="002B0E2E" w:rsidP="002B0E2E">
      <w:pPr>
        <w:pStyle w:val="NoSpacing"/>
        <w:jc w:val="center"/>
        <w:rPr>
          <w:color w:val="FFFFFF"/>
        </w:rPr>
      </w:pPr>
      <w:r w:rsidRPr="0015378F">
        <w:rPr>
          <w:color w:val="FFFFFF"/>
        </w:rPr>
        <w:t>L</w:t>
      </w:r>
    </w:p>
    <w:p w:rsidR="002B0E2E" w:rsidRPr="0015378F" w:rsidRDefault="002B0E2E" w:rsidP="002B0E2E">
      <w:pPr>
        <w:pStyle w:val="NoSpacing"/>
        <w:jc w:val="center"/>
        <w:rPr>
          <w:color w:val="FFFFFF"/>
        </w:rPr>
      </w:pPr>
      <w:r w:rsidRPr="0015378F">
        <w:rPr>
          <w:color w:val="FFFFFF"/>
        </w:rPr>
        <w:t>L</w:t>
      </w:r>
    </w:p>
    <w:p w:rsidR="002B0E2E" w:rsidRPr="0015378F" w:rsidRDefault="002B0E2E" w:rsidP="002B0E2E">
      <w:pPr>
        <w:pStyle w:val="NoSpacing"/>
        <w:jc w:val="center"/>
        <w:rPr>
          <w:color w:val="FFFFFF"/>
        </w:rPr>
      </w:pPr>
      <w:r w:rsidRPr="0015378F">
        <w:rPr>
          <w:color w:val="FFFFFF"/>
        </w:rPr>
        <w:t>L</w:t>
      </w:r>
    </w:p>
    <w:p w:rsidR="002B0E2E" w:rsidRPr="0015378F" w:rsidRDefault="002B0E2E" w:rsidP="002B0E2E">
      <w:pPr>
        <w:pStyle w:val="NoSpacing"/>
        <w:jc w:val="center"/>
        <w:rPr>
          <w:color w:val="FFFFFF"/>
        </w:rPr>
      </w:pPr>
      <w:r w:rsidRPr="0015378F">
        <w:rPr>
          <w:color w:val="FFFFFF"/>
        </w:rPr>
        <w:t>L</w:t>
      </w:r>
    </w:p>
    <w:p w:rsidR="002B0E2E" w:rsidRPr="0015378F" w:rsidRDefault="002B0E2E" w:rsidP="002B0E2E">
      <w:pPr>
        <w:pStyle w:val="NoSpacing"/>
        <w:jc w:val="center"/>
        <w:rPr>
          <w:color w:val="FFFFFF"/>
        </w:rPr>
      </w:pPr>
      <w:r w:rsidRPr="0015378F">
        <w:rPr>
          <w:color w:val="FFFFFF"/>
        </w:rPr>
        <w:t>L</w:t>
      </w:r>
    </w:p>
    <w:p w:rsidR="002B0E2E" w:rsidRPr="0015378F" w:rsidRDefault="002B0E2E" w:rsidP="002B0E2E">
      <w:pPr>
        <w:pStyle w:val="NoSpacing"/>
        <w:jc w:val="center"/>
        <w:rPr>
          <w:color w:val="FFFFFF"/>
        </w:rPr>
      </w:pPr>
      <w:r w:rsidRPr="0015378F">
        <w:rPr>
          <w:color w:val="FFFFFF"/>
        </w:rPr>
        <w:t>L</w:t>
      </w:r>
    </w:p>
    <w:p w:rsidR="002B0E2E" w:rsidRPr="0015378F" w:rsidRDefault="002B0E2E" w:rsidP="002B0E2E">
      <w:pPr>
        <w:pStyle w:val="NoSpacing"/>
        <w:jc w:val="center"/>
        <w:rPr>
          <w:color w:val="FFFFFF"/>
        </w:rPr>
      </w:pPr>
      <w:r w:rsidRPr="0015378F">
        <w:rPr>
          <w:color w:val="FFFFFF"/>
        </w:rPr>
        <w:t>L</w:t>
      </w:r>
    </w:p>
    <w:p w:rsidR="002B0E2E" w:rsidRPr="0015378F" w:rsidRDefault="002B0E2E" w:rsidP="002B0E2E">
      <w:pPr>
        <w:pStyle w:val="NoSpacing"/>
        <w:jc w:val="center"/>
        <w:rPr>
          <w:color w:val="FFFFFF"/>
        </w:rPr>
      </w:pPr>
      <w:r w:rsidRPr="0015378F">
        <w:rPr>
          <w:color w:val="FFFFFF"/>
        </w:rPr>
        <w:t>L</w:t>
      </w:r>
    </w:p>
    <w:p w:rsidR="002B0E2E" w:rsidRPr="0015378F" w:rsidRDefault="002B0E2E" w:rsidP="002B0E2E">
      <w:pPr>
        <w:pStyle w:val="NoSpacing"/>
        <w:jc w:val="center"/>
        <w:rPr>
          <w:color w:val="FFFFFF"/>
        </w:rPr>
      </w:pPr>
      <w:r w:rsidRPr="0015378F">
        <w:rPr>
          <w:color w:val="FFFFFF"/>
        </w:rPr>
        <w:t>L</w:t>
      </w:r>
    </w:p>
    <w:p w:rsidR="002B0E2E" w:rsidRPr="0015378F" w:rsidRDefault="002B0E2E" w:rsidP="002B0E2E">
      <w:pPr>
        <w:pStyle w:val="NoSpacing"/>
        <w:jc w:val="center"/>
        <w:rPr>
          <w:color w:val="FFFFFF"/>
        </w:rPr>
      </w:pPr>
      <w:r w:rsidRPr="0015378F">
        <w:rPr>
          <w:color w:val="FFFFFF"/>
        </w:rPr>
        <w:t>L</w:t>
      </w:r>
    </w:p>
    <w:p w:rsidR="002B0E2E" w:rsidRPr="0015378F" w:rsidRDefault="002B0E2E" w:rsidP="002B0E2E">
      <w:pPr>
        <w:pStyle w:val="NoSpacing"/>
        <w:jc w:val="center"/>
        <w:rPr>
          <w:color w:val="FFFFFF"/>
        </w:rPr>
      </w:pPr>
      <w:r w:rsidRPr="0015378F">
        <w:rPr>
          <w:color w:val="FFFFFF"/>
        </w:rPr>
        <w:t>L</w:t>
      </w:r>
    </w:p>
    <w:p w:rsidR="002B0E2E" w:rsidRPr="0015378F" w:rsidRDefault="002B0E2E" w:rsidP="002B0E2E">
      <w:pPr>
        <w:pStyle w:val="NoSpacing"/>
        <w:jc w:val="center"/>
        <w:rPr>
          <w:color w:val="FFFFFF"/>
        </w:rPr>
      </w:pPr>
      <w:r w:rsidRPr="0015378F">
        <w:rPr>
          <w:color w:val="FFFFFF"/>
        </w:rPr>
        <w:t>L</w:t>
      </w:r>
    </w:p>
    <w:p w:rsidR="002B0E2E" w:rsidRPr="0015378F" w:rsidRDefault="002B0E2E" w:rsidP="002B0E2E">
      <w:pPr>
        <w:pStyle w:val="NoSpacing"/>
        <w:jc w:val="center"/>
        <w:rPr>
          <w:color w:val="FFFFFF"/>
        </w:rPr>
      </w:pPr>
      <w:r w:rsidRPr="0015378F">
        <w:rPr>
          <w:color w:val="FFFFFF"/>
        </w:rPr>
        <w:t>L</w:t>
      </w:r>
    </w:p>
    <w:p w:rsidR="002B0E2E" w:rsidRPr="0015378F" w:rsidRDefault="002B0E2E" w:rsidP="002B0E2E">
      <w:pPr>
        <w:pStyle w:val="NoSpacing"/>
        <w:jc w:val="center"/>
        <w:rPr>
          <w:color w:val="FFFFFF"/>
        </w:rPr>
      </w:pPr>
      <w:r w:rsidRPr="0015378F">
        <w:rPr>
          <w:color w:val="FFFFFF"/>
        </w:rPr>
        <w:t>L</w:t>
      </w:r>
    </w:p>
    <w:p w:rsidR="002B0E2E" w:rsidRPr="0015378F" w:rsidRDefault="002B0E2E" w:rsidP="002B0E2E">
      <w:pPr>
        <w:pStyle w:val="NoSpacing"/>
        <w:jc w:val="center"/>
        <w:rPr>
          <w:color w:val="FFFFFF"/>
        </w:rPr>
      </w:pPr>
      <w:r w:rsidRPr="0015378F">
        <w:rPr>
          <w:color w:val="FFFFFF"/>
        </w:rPr>
        <w:t>L</w:t>
      </w:r>
    </w:p>
    <w:p w:rsidR="002B0E2E" w:rsidRPr="0015378F" w:rsidRDefault="002B0E2E" w:rsidP="002B0E2E">
      <w:pPr>
        <w:pStyle w:val="NoSpacing"/>
        <w:jc w:val="center"/>
        <w:rPr>
          <w:color w:val="FFFFFF"/>
        </w:rPr>
      </w:pPr>
      <w:r w:rsidRPr="0015378F">
        <w:rPr>
          <w:color w:val="FFFFFF"/>
        </w:rPr>
        <w:t>L</w:t>
      </w:r>
    </w:p>
    <w:p w:rsidR="002B0E2E" w:rsidRPr="0015378F" w:rsidRDefault="002B0E2E" w:rsidP="002B0E2E">
      <w:pPr>
        <w:pStyle w:val="NoSpacing"/>
        <w:jc w:val="center"/>
        <w:rPr>
          <w:color w:val="FFFFFF"/>
        </w:rPr>
      </w:pPr>
      <w:r w:rsidRPr="0015378F">
        <w:rPr>
          <w:color w:val="FFFFFF"/>
        </w:rPr>
        <w:t>L</w:t>
      </w:r>
    </w:p>
    <w:p w:rsidR="002B0E2E" w:rsidRPr="0015378F" w:rsidRDefault="002B0E2E" w:rsidP="002B0E2E">
      <w:pPr>
        <w:pStyle w:val="NoSpacing"/>
        <w:jc w:val="center"/>
        <w:rPr>
          <w:color w:val="FFFFFF"/>
        </w:rPr>
      </w:pPr>
      <w:r w:rsidRPr="0015378F">
        <w:rPr>
          <w:color w:val="FFFFFF"/>
        </w:rPr>
        <w:t>L</w:t>
      </w:r>
    </w:p>
    <w:p w:rsidR="002B0E2E" w:rsidRPr="0015378F" w:rsidRDefault="002B0E2E" w:rsidP="002B0E2E">
      <w:pPr>
        <w:pStyle w:val="NoSpacing"/>
        <w:jc w:val="center"/>
        <w:rPr>
          <w:color w:val="FFFFFF"/>
        </w:rPr>
      </w:pPr>
      <w:r w:rsidRPr="0015378F">
        <w:rPr>
          <w:color w:val="FFFFFF"/>
        </w:rPr>
        <w:t>L</w:t>
      </w:r>
    </w:p>
    <w:p w:rsidR="002B0E2E" w:rsidRPr="0015378F" w:rsidRDefault="002B0E2E" w:rsidP="002B0E2E">
      <w:pPr>
        <w:pStyle w:val="NoSpacing"/>
        <w:jc w:val="center"/>
        <w:rPr>
          <w:color w:val="FFFFFF"/>
        </w:rPr>
      </w:pPr>
      <w:r w:rsidRPr="0015378F">
        <w:rPr>
          <w:color w:val="FFFFFF"/>
        </w:rPr>
        <w:t>L</w:t>
      </w:r>
    </w:p>
    <w:p w:rsidR="002B0E2E" w:rsidRPr="0015378F" w:rsidRDefault="002B0E2E" w:rsidP="002B0E2E">
      <w:pPr>
        <w:pStyle w:val="NoSpacing"/>
        <w:jc w:val="center"/>
        <w:rPr>
          <w:color w:val="FFFFFF"/>
        </w:rPr>
      </w:pPr>
      <w:r w:rsidRPr="0015378F">
        <w:rPr>
          <w:color w:val="FFFFFF"/>
        </w:rPr>
        <w:t>L</w:t>
      </w:r>
    </w:p>
    <w:p w:rsidR="002B0E2E" w:rsidRPr="0015378F" w:rsidRDefault="002B0E2E" w:rsidP="002B0E2E">
      <w:pPr>
        <w:pStyle w:val="NoSpacing"/>
        <w:jc w:val="center"/>
        <w:rPr>
          <w:color w:val="FFFFFF"/>
        </w:rPr>
      </w:pPr>
      <w:r w:rsidRPr="0015378F">
        <w:rPr>
          <w:color w:val="FFFFFF"/>
        </w:rPr>
        <w:t>L</w:t>
      </w:r>
    </w:p>
    <w:p w:rsidR="002B0E2E" w:rsidRPr="0015378F" w:rsidRDefault="002B0E2E" w:rsidP="002B0E2E">
      <w:pPr>
        <w:pStyle w:val="NoSpacing"/>
        <w:jc w:val="center"/>
        <w:rPr>
          <w:color w:val="FFFFFF"/>
        </w:rPr>
      </w:pPr>
      <w:r w:rsidRPr="0015378F">
        <w:rPr>
          <w:color w:val="FFFFFF"/>
        </w:rPr>
        <w:t>L</w:t>
      </w:r>
    </w:p>
    <w:p w:rsidR="002B0E2E" w:rsidRPr="0015378F" w:rsidRDefault="002B0E2E" w:rsidP="002B0E2E">
      <w:pPr>
        <w:pStyle w:val="NoSpacing"/>
        <w:jc w:val="center"/>
        <w:rPr>
          <w:color w:val="FFFFFF"/>
        </w:rPr>
      </w:pPr>
      <w:r w:rsidRPr="0015378F">
        <w:rPr>
          <w:color w:val="FFFFFF"/>
        </w:rPr>
        <w:t>L</w:t>
      </w:r>
    </w:p>
    <w:p w:rsidR="002B0E2E" w:rsidRPr="0015378F" w:rsidRDefault="002B0E2E" w:rsidP="002B0E2E">
      <w:pPr>
        <w:pStyle w:val="NoSpacing"/>
        <w:jc w:val="center"/>
        <w:rPr>
          <w:color w:val="FFFFFF"/>
        </w:rPr>
      </w:pPr>
      <w:r w:rsidRPr="0015378F">
        <w:rPr>
          <w:color w:val="FFFFFF"/>
        </w:rPr>
        <w:t>Ll</w:t>
      </w:r>
    </w:p>
    <w:p w:rsidR="002B0E2E" w:rsidRPr="0015378F" w:rsidRDefault="002B0E2E" w:rsidP="002B0E2E">
      <w:pPr>
        <w:pStyle w:val="NoSpacing"/>
        <w:jc w:val="center"/>
        <w:rPr>
          <w:color w:val="FFFFFF"/>
        </w:rPr>
      </w:pPr>
      <w:r w:rsidRPr="0015378F">
        <w:rPr>
          <w:color w:val="FFFFFF"/>
        </w:rPr>
        <w:t>L</w:t>
      </w:r>
    </w:p>
    <w:p w:rsidR="002B0E2E" w:rsidRPr="0015378F" w:rsidRDefault="002B0E2E" w:rsidP="002B0E2E">
      <w:pPr>
        <w:pStyle w:val="NoSpacing"/>
        <w:jc w:val="center"/>
        <w:rPr>
          <w:color w:val="FFFFFF"/>
        </w:rPr>
      </w:pPr>
      <w:r w:rsidRPr="0015378F">
        <w:rPr>
          <w:color w:val="FFFFFF"/>
        </w:rPr>
        <w:t>L</w:t>
      </w:r>
    </w:p>
    <w:p w:rsidR="002B0E2E" w:rsidRPr="0015378F" w:rsidRDefault="002B0E2E" w:rsidP="002B0E2E">
      <w:pPr>
        <w:pStyle w:val="NoSpacing"/>
        <w:jc w:val="center"/>
        <w:rPr>
          <w:color w:val="FFFFFF"/>
        </w:rPr>
      </w:pPr>
      <w:r w:rsidRPr="0015378F">
        <w:rPr>
          <w:color w:val="FFFFFF"/>
        </w:rPr>
        <w:t>L</w:t>
      </w:r>
    </w:p>
    <w:p w:rsidR="002B0E2E" w:rsidRPr="0015378F" w:rsidRDefault="002B0E2E" w:rsidP="002B0E2E">
      <w:pPr>
        <w:pStyle w:val="NoSpacing"/>
        <w:jc w:val="center"/>
        <w:rPr>
          <w:color w:val="FFFFFF"/>
        </w:rPr>
      </w:pPr>
      <w:r w:rsidRPr="0015378F">
        <w:rPr>
          <w:color w:val="FFFFFF"/>
        </w:rPr>
        <w:t>L</w:t>
      </w:r>
    </w:p>
    <w:p w:rsidR="002B0E2E" w:rsidRPr="0015378F" w:rsidRDefault="002B0E2E" w:rsidP="002B0E2E">
      <w:pPr>
        <w:pStyle w:val="NoSpacing"/>
        <w:jc w:val="center"/>
        <w:rPr>
          <w:color w:val="FFFFFF"/>
        </w:rPr>
      </w:pPr>
      <w:r w:rsidRPr="0015378F">
        <w:rPr>
          <w:color w:val="FFFFFF"/>
        </w:rPr>
        <w:t>L</w:t>
      </w:r>
    </w:p>
    <w:p w:rsidR="002B0E2E" w:rsidRPr="0015378F" w:rsidRDefault="002B0E2E" w:rsidP="002B0E2E">
      <w:pPr>
        <w:pStyle w:val="NoSpacing"/>
        <w:jc w:val="center"/>
        <w:rPr>
          <w:color w:val="FFFFFF"/>
        </w:rPr>
      </w:pPr>
      <w:r w:rsidRPr="0015378F">
        <w:rPr>
          <w:color w:val="FFFFFF"/>
        </w:rPr>
        <w:t>L</w:t>
      </w:r>
    </w:p>
    <w:p w:rsidR="002B0E2E" w:rsidRPr="0015378F" w:rsidRDefault="002B0E2E" w:rsidP="002B0E2E">
      <w:pPr>
        <w:pStyle w:val="NoSpacing"/>
        <w:jc w:val="center"/>
        <w:rPr>
          <w:color w:val="FFFFFF"/>
        </w:rPr>
      </w:pPr>
      <w:r w:rsidRPr="0015378F">
        <w:rPr>
          <w:color w:val="FFFFFF"/>
        </w:rPr>
        <w:t>L</w:t>
      </w:r>
    </w:p>
    <w:p w:rsidR="002B0E2E" w:rsidRPr="0015378F" w:rsidRDefault="002B0E2E" w:rsidP="002B0E2E">
      <w:pPr>
        <w:pStyle w:val="NoSpacing"/>
        <w:jc w:val="center"/>
        <w:rPr>
          <w:color w:val="FFFFFF"/>
        </w:rPr>
      </w:pPr>
      <w:r w:rsidRPr="0015378F">
        <w:rPr>
          <w:color w:val="FFFFFF"/>
        </w:rPr>
        <w:t>L</w:t>
      </w:r>
    </w:p>
    <w:p w:rsidR="002B0E2E" w:rsidRPr="0015378F" w:rsidRDefault="002B0E2E" w:rsidP="002B0E2E">
      <w:pPr>
        <w:pStyle w:val="NoSpacing"/>
        <w:jc w:val="center"/>
        <w:rPr>
          <w:color w:val="FFFFFF"/>
        </w:rPr>
      </w:pPr>
      <w:r w:rsidRPr="0015378F">
        <w:rPr>
          <w:color w:val="FFFFFF"/>
        </w:rPr>
        <w:t>L</w:t>
      </w:r>
    </w:p>
    <w:p w:rsidR="002B0E2E" w:rsidRPr="0015378F" w:rsidRDefault="002B0E2E" w:rsidP="002B0E2E">
      <w:pPr>
        <w:pStyle w:val="NoSpacing"/>
        <w:jc w:val="center"/>
        <w:rPr>
          <w:color w:val="FFFFFF"/>
        </w:rPr>
      </w:pPr>
      <w:r w:rsidRPr="0015378F">
        <w:rPr>
          <w:color w:val="FFFFFF"/>
        </w:rPr>
        <w:t>L</w:t>
      </w:r>
    </w:p>
    <w:p w:rsidR="002B0E2E" w:rsidRDefault="002B0E2E" w:rsidP="002B0E2E">
      <w:pPr>
        <w:pStyle w:val="NoSpacing"/>
        <w:jc w:val="center"/>
        <w:sectPr w:rsidR="002B0E2E" w:rsidSect="0059059A">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2B0E2E" w:rsidRPr="00310B3B" w:rsidRDefault="002B0E2E" w:rsidP="002B0E2E">
      <w:pPr>
        <w:pStyle w:val="NoSpacing"/>
        <w:jc w:val="center"/>
        <w:rPr>
          <w:b/>
          <w:color w:val="000000"/>
          <w:szCs w:val="32"/>
        </w:rPr>
      </w:pPr>
      <w:r>
        <w:rPr>
          <w:b/>
          <w:color w:val="000000"/>
          <w:sz w:val="28"/>
          <w:szCs w:val="32"/>
        </w:rPr>
        <w:lastRenderedPageBreak/>
        <w:t>The Water</w:t>
      </w:r>
      <w:r w:rsidRPr="00310B3B">
        <w:rPr>
          <w:b/>
          <w:color w:val="000000"/>
          <w:sz w:val="28"/>
          <w:szCs w:val="32"/>
        </w:rPr>
        <w:t xml:space="preserve"> We Drink</w:t>
      </w:r>
    </w:p>
    <w:p w:rsidR="002B0E2E" w:rsidRPr="003C33DC" w:rsidRDefault="002B0E2E" w:rsidP="002B0E2E">
      <w:pPr>
        <w:pStyle w:val="NoSpacing"/>
        <w:rPr>
          <w:color w:val="000000"/>
        </w:rPr>
      </w:pPr>
    </w:p>
    <w:p w:rsidR="002B0E2E" w:rsidRPr="00310B3B" w:rsidRDefault="002B0E2E" w:rsidP="002B0E2E">
      <w:pPr>
        <w:pStyle w:val="NoSpacing"/>
        <w:jc w:val="center"/>
        <w:rPr>
          <w:b/>
          <w:color w:val="000000"/>
          <w:szCs w:val="28"/>
        </w:rPr>
      </w:pPr>
      <w:r>
        <w:rPr>
          <w:b/>
          <w:color w:val="000000"/>
        </w:rPr>
        <w:t>GIVING HOPE RETREAT</w:t>
      </w:r>
    </w:p>
    <w:p w:rsidR="002B0E2E" w:rsidRDefault="002B0E2E" w:rsidP="002B0E2E">
      <w:pPr>
        <w:pStyle w:val="NoSpacing"/>
        <w:jc w:val="center"/>
        <w:rPr>
          <w:color w:val="000000"/>
        </w:rPr>
      </w:pPr>
      <w:r>
        <w:rPr>
          <w:color w:val="000000"/>
        </w:rPr>
        <w:t xml:space="preserve">Public Water Supply ID: </w:t>
      </w:r>
      <w:r>
        <w:rPr>
          <w:color w:val="000000"/>
        </w:rPr>
        <w:t xml:space="preserve">LA1103062   </w:t>
      </w:r>
    </w:p>
    <w:p w:rsidR="002B0E2E" w:rsidRDefault="002B0E2E" w:rsidP="002B0E2E">
      <w:pPr>
        <w:pStyle w:val="NoSpacing"/>
        <w:rPr>
          <w:color w:val="000000"/>
        </w:rPr>
      </w:pPr>
    </w:p>
    <w:p w:rsidR="002B0E2E" w:rsidRDefault="002B0E2E" w:rsidP="002B0E2E">
      <w:pPr>
        <w:pStyle w:val="NoSpacing"/>
        <w:rPr>
          <w:color w:val="000000"/>
        </w:rPr>
      </w:pPr>
      <w:r>
        <w:rPr>
          <w:color w:val="000000"/>
        </w:rPr>
        <w:tab/>
        <w:t xml:space="preserve">We are pleased to present to you the Annual Water Quality Report for the year </w:t>
      </w:r>
      <w:r>
        <w:rPr>
          <w:color w:val="000000"/>
        </w:rPr>
        <w:t>2021</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2B0E2E" w:rsidRDefault="002B0E2E" w:rsidP="002B0E2E">
      <w:pPr>
        <w:pStyle w:val="NoSpacing"/>
        <w:rPr>
          <w:color w:val="000000"/>
        </w:rPr>
      </w:pPr>
      <w:r>
        <w:rPr>
          <w:color w:val="000000"/>
        </w:rPr>
        <w:t>Our water source(s) are listed below:</w:t>
      </w:r>
    </w:p>
    <w:p w:rsidR="002B0E2E" w:rsidRDefault="002B0E2E" w:rsidP="002B0E2E">
      <w:pPr>
        <w:pStyle w:val="NoSpacing"/>
        <w:rPr>
          <w:color w:val="00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5400"/>
        <w:gridCol w:w="2277"/>
      </w:tblGrid>
      <w:tr w:rsidR="002B0E2E" w:rsidRPr="0081141A" w:rsidTr="00775589">
        <w:trPr>
          <w:trHeight w:val="20"/>
          <w:tblHeader/>
          <w:jc w:val="center"/>
        </w:trPr>
        <w:tc>
          <w:tcPr>
            <w:tcW w:w="5400" w:type="dxa"/>
            <w:shd w:val="clear" w:color="auto" w:fill="auto"/>
            <w:vAlign w:val="center"/>
          </w:tcPr>
          <w:p w:rsidR="002B0E2E" w:rsidRPr="00CA42F4" w:rsidRDefault="002B0E2E" w:rsidP="00775589">
            <w:pPr>
              <w:pStyle w:val="NoSpacing"/>
              <w:rPr>
                <w:color w:val="333399"/>
                <w:sz w:val="18"/>
                <w:szCs w:val="18"/>
              </w:rPr>
            </w:pPr>
            <w:bookmarkStart w:id="1" w:name="TABLE_SOURCES"/>
            <w:r w:rsidRPr="00CA42F4">
              <w:rPr>
                <w:color w:val="333399"/>
                <w:sz w:val="18"/>
                <w:szCs w:val="18"/>
              </w:rPr>
              <w:t>Source Name</w:t>
            </w:r>
          </w:p>
        </w:tc>
        <w:tc>
          <w:tcPr>
            <w:tcW w:w="2277" w:type="dxa"/>
            <w:shd w:val="clear" w:color="auto" w:fill="auto"/>
            <w:vAlign w:val="center"/>
          </w:tcPr>
          <w:p w:rsidR="002B0E2E" w:rsidRPr="00CA42F4" w:rsidRDefault="002B0E2E" w:rsidP="00775589">
            <w:pPr>
              <w:pStyle w:val="NoSpacing"/>
              <w:rPr>
                <w:color w:val="333399"/>
                <w:sz w:val="18"/>
                <w:szCs w:val="18"/>
              </w:rPr>
            </w:pPr>
            <w:r w:rsidRPr="00CA42F4">
              <w:rPr>
                <w:color w:val="333399"/>
                <w:sz w:val="18"/>
                <w:szCs w:val="18"/>
              </w:rPr>
              <w:t>Source Water Type</w:t>
            </w:r>
          </w:p>
        </w:tc>
      </w:tr>
      <w:bookmarkEnd w:id="1"/>
      <w:tr w:rsidR="002B0E2E" w:rsidRPr="0081141A" w:rsidTr="002B0E2E">
        <w:trPr>
          <w:jc w:val="center"/>
        </w:trPr>
        <w:tc>
          <w:tcPr>
            <w:tcW w:w="5400" w:type="dxa"/>
            <w:shd w:val="clear" w:color="auto" w:fill="auto"/>
          </w:tcPr>
          <w:p w:rsidR="002B0E2E" w:rsidRPr="00CA42F4" w:rsidRDefault="002B0E2E" w:rsidP="00775589">
            <w:pPr>
              <w:pStyle w:val="NoSpacing"/>
              <w:rPr>
                <w:sz w:val="18"/>
                <w:szCs w:val="18"/>
              </w:rPr>
            </w:pPr>
            <w:r>
              <w:rPr>
                <w:sz w:val="18"/>
                <w:szCs w:val="18"/>
              </w:rPr>
              <w:t>GIVING HOPE RETREAT WELL</w:t>
            </w:r>
          </w:p>
        </w:tc>
        <w:tc>
          <w:tcPr>
            <w:tcW w:w="2277" w:type="dxa"/>
            <w:shd w:val="clear" w:color="auto" w:fill="auto"/>
          </w:tcPr>
          <w:p w:rsidR="002B0E2E" w:rsidRPr="00CA42F4" w:rsidRDefault="002B0E2E" w:rsidP="00775589">
            <w:pPr>
              <w:pStyle w:val="NoSpacing"/>
              <w:rPr>
                <w:sz w:val="18"/>
                <w:szCs w:val="18"/>
              </w:rPr>
            </w:pPr>
            <w:r>
              <w:rPr>
                <w:sz w:val="18"/>
                <w:szCs w:val="18"/>
              </w:rPr>
              <w:t>Ground Water</w:t>
            </w:r>
          </w:p>
        </w:tc>
      </w:tr>
    </w:tbl>
    <w:p w:rsidR="002B0E2E" w:rsidRDefault="002B0E2E" w:rsidP="002B0E2E">
      <w:pPr>
        <w:pStyle w:val="NoSpacing"/>
        <w:rPr>
          <w:color w:val="000000"/>
        </w:rPr>
      </w:pPr>
      <w:r>
        <w:tab/>
      </w:r>
      <w:r>
        <w:rPr>
          <w:color w:val="000000"/>
        </w:rPr>
        <w:t xml:space="preserve">          </w:t>
      </w:r>
    </w:p>
    <w:p w:rsidR="002B0E2E" w:rsidRDefault="002B0E2E" w:rsidP="002B0E2E">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2B0E2E" w:rsidRPr="003C33DC" w:rsidRDefault="002B0E2E" w:rsidP="002B0E2E">
      <w:pPr>
        <w:pStyle w:val="NoSpacing"/>
        <w:rPr>
          <w:color w:val="000000"/>
        </w:rPr>
      </w:pPr>
    </w:p>
    <w:p w:rsidR="002B0E2E" w:rsidRPr="00CF4C62" w:rsidRDefault="002B0E2E" w:rsidP="002B0E2E">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2B0E2E" w:rsidRPr="00CF4C62" w:rsidRDefault="002B0E2E" w:rsidP="002B0E2E">
      <w:pPr>
        <w:pStyle w:val="NoSpacing"/>
        <w:rPr>
          <w:color w:val="000000"/>
          <w:sz w:val="10"/>
        </w:rPr>
      </w:pPr>
    </w:p>
    <w:p w:rsidR="002B0E2E" w:rsidRPr="00CF4C62" w:rsidRDefault="002B0E2E" w:rsidP="002B0E2E">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2B0E2E" w:rsidRPr="00CF4C62" w:rsidRDefault="002B0E2E" w:rsidP="002B0E2E">
      <w:pPr>
        <w:pStyle w:val="NoSpacing"/>
        <w:rPr>
          <w:color w:val="000000"/>
          <w:sz w:val="10"/>
        </w:rPr>
      </w:pPr>
    </w:p>
    <w:p w:rsidR="002B0E2E" w:rsidRPr="00CF4C62" w:rsidRDefault="002B0E2E" w:rsidP="002B0E2E">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2B0E2E" w:rsidRPr="00CF4C62" w:rsidRDefault="002B0E2E" w:rsidP="002B0E2E">
      <w:pPr>
        <w:pStyle w:val="NoSpacing"/>
        <w:rPr>
          <w:color w:val="000000"/>
          <w:sz w:val="10"/>
        </w:rPr>
      </w:pPr>
    </w:p>
    <w:p w:rsidR="002B0E2E" w:rsidRPr="00CF4C62" w:rsidRDefault="002B0E2E" w:rsidP="002B0E2E">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2B0E2E" w:rsidRPr="00CF4C62" w:rsidRDefault="002B0E2E" w:rsidP="002B0E2E">
      <w:pPr>
        <w:pStyle w:val="NoSpacing"/>
        <w:rPr>
          <w:color w:val="000000"/>
          <w:sz w:val="8"/>
          <w:u w:val="single"/>
        </w:rPr>
      </w:pPr>
    </w:p>
    <w:p w:rsidR="002B0E2E" w:rsidRPr="00CF4C62" w:rsidRDefault="002B0E2E" w:rsidP="002B0E2E">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2B0E2E" w:rsidRDefault="002B0E2E" w:rsidP="002B0E2E">
      <w:pPr>
        <w:pStyle w:val="NoSpacing"/>
        <w:rPr>
          <w:color w:val="000000"/>
        </w:rPr>
      </w:pPr>
    </w:p>
    <w:p w:rsidR="002B0E2E" w:rsidRDefault="002B0E2E" w:rsidP="002B0E2E">
      <w:pPr>
        <w:pStyle w:val="NoSpacing"/>
        <w:rPr>
          <w:color w:val="000000"/>
        </w:rPr>
      </w:pPr>
      <w:r>
        <w:rPr>
          <w:color w:val="000000"/>
        </w:rPr>
        <w:tab/>
        <w:t>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color w:val="000000"/>
        </w:rPr>
        <w:t>MEDIUM</w:t>
      </w:r>
      <w:r>
        <w:rPr>
          <w:color w:val="000000"/>
        </w:rPr>
        <w:t>'.  If you would like to review the Source Water Assessment Plan, please feel free to contact our office.</w:t>
      </w:r>
    </w:p>
    <w:p w:rsidR="002B0E2E" w:rsidRDefault="002B0E2E" w:rsidP="002B0E2E">
      <w:pPr>
        <w:pStyle w:val="NoSpacing"/>
        <w:rPr>
          <w:color w:val="000000"/>
        </w:rPr>
      </w:pPr>
    </w:p>
    <w:p w:rsidR="002B0E2E" w:rsidRDefault="002B0E2E" w:rsidP="002B0E2E">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color w:val="000000"/>
        </w:rPr>
        <w:t>DAVID</w:t>
      </w:r>
      <w:r>
        <w:rPr>
          <w:color w:val="000000"/>
        </w:rPr>
        <w:t xml:space="preserve"> </w:t>
      </w:r>
      <w:r>
        <w:rPr>
          <w:color w:val="000000"/>
        </w:rPr>
        <w:t>BOTTNER</w:t>
      </w:r>
      <w:r>
        <w:rPr>
          <w:color w:val="000000"/>
        </w:rPr>
        <w:t xml:space="preserve"> at </w:t>
      </w:r>
      <w:r>
        <w:rPr>
          <w:color w:val="000000"/>
        </w:rPr>
        <w:t>504-523-2116</w:t>
      </w:r>
      <w:r>
        <w:rPr>
          <w:color w:val="000000"/>
        </w:rPr>
        <w:t>.</w:t>
      </w:r>
    </w:p>
    <w:p w:rsidR="002B0E2E" w:rsidRDefault="002B0E2E" w:rsidP="002B0E2E">
      <w:pPr>
        <w:pStyle w:val="NoSpacing"/>
        <w:rPr>
          <w:color w:val="000000"/>
        </w:rPr>
      </w:pPr>
    </w:p>
    <w:p w:rsidR="002B0E2E" w:rsidRDefault="002B0E2E" w:rsidP="002B0E2E">
      <w:pPr>
        <w:pStyle w:val="NoSpacing"/>
        <w:rPr>
          <w:color w:val="000000"/>
        </w:rPr>
      </w:pPr>
      <w:r>
        <w:rPr>
          <w:color w:val="000000"/>
        </w:rPr>
        <w:lastRenderedPageBreak/>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GIVING HOPE RETREAT</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hyperlink r:id="rId12" w:history="1">
        <w:r w:rsidRPr="001247D2">
          <w:rPr>
            <w:rStyle w:val="Hyperlink"/>
            <w:rFonts w:cs="Arial"/>
          </w:rPr>
          <w:t>http://www.epa.gov/safewater/lead</w:t>
        </w:r>
      </w:hyperlink>
      <w:r w:rsidRPr="001247D2">
        <w:rPr>
          <w:color w:val="000000"/>
        </w:rPr>
        <w:t>.</w:t>
      </w:r>
    </w:p>
    <w:p w:rsidR="002B0E2E" w:rsidRDefault="002B0E2E" w:rsidP="002B0E2E">
      <w:pPr>
        <w:pStyle w:val="NoSpacing"/>
        <w:rPr>
          <w:color w:val="000000"/>
        </w:rPr>
      </w:pPr>
    </w:p>
    <w:p w:rsidR="002B0E2E" w:rsidRDefault="002B0E2E" w:rsidP="002B0E2E">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2021</w:t>
      </w:r>
      <w:r>
        <w:rPr>
          <w:color w:val="000000"/>
        </w:rPr>
        <w:t>.  Drinking water, including bottled water, may reasonably be expected to contain at least small amounts of some contaminants. The pre</w:t>
      </w:r>
      <w:r>
        <w:rPr>
          <w:rFonts w:ascii="Times New Roman" w:hAnsi="Times New Roman"/>
          <w:sz w:val="18"/>
          <w:szCs w:val="18"/>
        </w:rPr>
        <w:t>s</w:t>
      </w:r>
      <w:r>
        <w:rPr>
          <w:color w:val="000000"/>
        </w:rPr>
        <w:t>ence of contaminants does not necessarily indicate that water poses a health risk.</w:t>
      </w:r>
    </w:p>
    <w:p w:rsidR="002B0E2E" w:rsidRPr="003C33DC" w:rsidRDefault="002B0E2E" w:rsidP="002B0E2E">
      <w:pPr>
        <w:pStyle w:val="NoSpacing"/>
        <w:rPr>
          <w:color w:val="000000"/>
        </w:rPr>
      </w:pPr>
    </w:p>
    <w:p w:rsidR="002B0E2E" w:rsidRPr="003C33DC" w:rsidRDefault="002B0E2E" w:rsidP="002B0E2E">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2B0E2E" w:rsidRPr="003C33DC" w:rsidRDefault="002B0E2E" w:rsidP="002B0E2E">
      <w:pPr>
        <w:pStyle w:val="NoSpacing"/>
        <w:rPr>
          <w:color w:val="000000"/>
        </w:rPr>
      </w:pPr>
    </w:p>
    <w:p w:rsidR="002B0E2E" w:rsidRPr="00CF4C62" w:rsidRDefault="002B0E2E" w:rsidP="002B0E2E">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2B0E2E" w:rsidRPr="00CF4C62" w:rsidRDefault="002B0E2E" w:rsidP="002B0E2E">
      <w:pPr>
        <w:pStyle w:val="NoSpacing"/>
        <w:rPr>
          <w:color w:val="000000"/>
          <w:sz w:val="10"/>
        </w:rPr>
      </w:pPr>
    </w:p>
    <w:p w:rsidR="002B0E2E" w:rsidRPr="00CF4C62" w:rsidRDefault="002B0E2E" w:rsidP="002B0E2E">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2B0E2E" w:rsidRPr="00CF4C62" w:rsidRDefault="002B0E2E" w:rsidP="002B0E2E">
      <w:pPr>
        <w:pStyle w:val="NoSpacing"/>
        <w:rPr>
          <w:color w:val="000000"/>
          <w:sz w:val="10"/>
        </w:rPr>
      </w:pPr>
    </w:p>
    <w:p w:rsidR="002B0E2E" w:rsidRPr="00CF4C62" w:rsidRDefault="002B0E2E" w:rsidP="002B0E2E">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2B0E2E" w:rsidRPr="00CF4C62" w:rsidRDefault="002B0E2E" w:rsidP="002B0E2E">
      <w:pPr>
        <w:pStyle w:val="NoSpacing"/>
        <w:rPr>
          <w:color w:val="000000"/>
          <w:sz w:val="10"/>
        </w:rPr>
      </w:pPr>
    </w:p>
    <w:p w:rsidR="002B0E2E" w:rsidRPr="00E01F64" w:rsidRDefault="002B0E2E" w:rsidP="002B0E2E">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2B0E2E" w:rsidRPr="00CF4C62" w:rsidRDefault="002B0E2E" w:rsidP="002B0E2E">
      <w:pPr>
        <w:pStyle w:val="NoSpacing"/>
        <w:rPr>
          <w:color w:val="000000"/>
          <w:sz w:val="10"/>
        </w:rPr>
      </w:pPr>
    </w:p>
    <w:p w:rsidR="002B0E2E" w:rsidRPr="00CF4C62" w:rsidRDefault="002B0E2E" w:rsidP="002B0E2E">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2B0E2E" w:rsidRPr="00CF4C62" w:rsidRDefault="002B0E2E" w:rsidP="002B0E2E">
      <w:pPr>
        <w:pStyle w:val="NoSpacing"/>
        <w:rPr>
          <w:color w:val="000000"/>
          <w:sz w:val="10"/>
        </w:rPr>
      </w:pPr>
    </w:p>
    <w:p w:rsidR="002B0E2E" w:rsidRPr="00CF4C62" w:rsidRDefault="002B0E2E" w:rsidP="002B0E2E">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2B0E2E" w:rsidRPr="00CF4C62" w:rsidRDefault="002B0E2E" w:rsidP="002B0E2E">
      <w:pPr>
        <w:pStyle w:val="NoSpacing"/>
        <w:rPr>
          <w:color w:val="000000"/>
          <w:sz w:val="10"/>
        </w:rPr>
      </w:pPr>
    </w:p>
    <w:p w:rsidR="002B0E2E" w:rsidRPr="00CF4C62" w:rsidRDefault="002B0E2E" w:rsidP="002B0E2E">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2B0E2E" w:rsidRPr="00CF4C62" w:rsidRDefault="002B0E2E" w:rsidP="002B0E2E">
      <w:pPr>
        <w:pStyle w:val="NoSpacing"/>
        <w:rPr>
          <w:color w:val="000000"/>
          <w:sz w:val="10"/>
        </w:rPr>
      </w:pPr>
    </w:p>
    <w:p w:rsidR="002B0E2E" w:rsidRPr="00CF4C62" w:rsidRDefault="002B0E2E" w:rsidP="002B0E2E">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2B0E2E" w:rsidRPr="00CF4C62" w:rsidRDefault="002B0E2E" w:rsidP="002B0E2E">
      <w:pPr>
        <w:pStyle w:val="NoSpacing"/>
        <w:rPr>
          <w:color w:val="000000"/>
          <w:sz w:val="10"/>
        </w:rPr>
      </w:pPr>
    </w:p>
    <w:p w:rsidR="002B0E2E" w:rsidRDefault="002B0E2E" w:rsidP="002B0E2E">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2B0E2E" w:rsidRDefault="002B0E2E" w:rsidP="002B0E2E">
      <w:pPr>
        <w:pStyle w:val="NoSpacing"/>
        <w:rPr>
          <w:color w:val="000000"/>
          <w:sz w:val="16"/>
        </w:rPr>
      </w:pPr>
    </w:p>
    <w:p w:rsidR="002B0E2E" w:rsidRDefault="002B0E2E" w:rsidP="002B0E2E">
      <w:pPr>
        <w:pStyle w:val="NoSpacing"/>
        <w:rPr>
          <w:color w:val="000000"/>
          <w:sz w:val="16"/>
        </w:rPr>
      </w:pPr>
      <w:r w:rsidRPr="00AB275B">
        <w:rPr>
          <w:color w:val="000000"/>
          <w:sz w:val="16"/>
          <w:u w:val="single"/>
        </w:rPr>
        <w:t>Level 1 assessment</w:t>
      </w:r>
      <w:r w:rsidRPr="00AB275B">
        <w:rPr>
          <w:color w:val="000000"/>
          <w:sz w:val="16"/>
        </w:rPr>
        <w:t xml:space="preserve"> </w:t>
      </w:r>
      <w:r>
        <w:rPr>
          <w:color w:val="000000"/>
          <w:sz w:val="16"/>
        </w:rPr>
        <w:t xml:space="preserve">– A </w:t>
      </w:r>
      <w:r w:rsidRPr="003A4B43">
        <w:rPr>
          <w:color w:val="000000"/>
          <w:sz w:val="16"/>
        </w:rPr>
        <w:t>study of the water system to identify potential problems and determine (if possible) why total coliform bacteria have been found in our water system.</w:t>
      </w:r>
    </w:p>
    <w:p w:rsidR="002B0E2E" w:rsidRPr="003A4B43" w:rsidRDefault="002B0E2E" w:rsidP="002B0E2E">
      <w:pPr>
        <w:pStyle w:val="NoSpacing"/>
        <w:rPr>
          <w:color w:val="000000"/>
          <w:sz w:val="16"/>
        </w:rPr>
      </w:pPr>
    </w:p>
    <w:p w:rsidR="002B0E2E" w:rsidRPr="003A4B43" w:rsidRDefault="002B0E2E" w:rsidP="002B0E2E">
      <w:pPr>
        <w:pStyle w:val="NoSpacing"/>
        <w:rPr>
          <w:color w:val="000000"/>
          <w:sz w:val="16"/>
        </w:rPr>
      </w:pPr>
      <w:r w:rsidRPr="00AB275B">
        <w:rPr>
          <w:color w:val="000000"/>
          <w:sz w:val="16"/>
          <w:u w:val="single"/>
        </w:rPr>
        <w:t>Level 2 Assessment</w:t>
      </w:r>
      <w:r>
        <w:rPr>
          <w:color w:val="000000"/>
          <w:sz w:val="16"/>
        </w:rPr>
        <w:t xml:space="preserve"> –</w:t>
      </w:r>
      <w:r w:rsidRPr="003A4B43">
        <w:rPr>
          <w:color w:val="000000"/>
          <w:sz w:val="16"/>
        </w:rPr>
        <w:t xml:space="preserve"> A</w:t>
      </w:r>
      <w:r>
        <w:rPr>
          <w:color w:val="000000"/>
          <w:sz w:val="16"/>
        </w:rPr>
        <w:t xml:space="preserve"> </w:t>
      </w:r>
      <w:r w:rsidRPr="003A4B43">
        <w:rPr>
          <w:color w:val="000000"/>
          <w:sz w:val="16"/>
        </w:rPr>
        <w:t>very detailed study of the water system to identify potential problems and determine (if possible) why an E. coli MCL violation has occurred and/or why total coliform bacteria have been found in our water system on multiple occasions.</w:t>
      </w:r>
    </w:p>
    <w:p w:rsidR="002B0E2E" w:rsidRDefault="002B0E2E" w:rsidP="002B0E2E">
      <w:pPr>
        <w:pStyle w:val="NoSpacing"/>
        <w:rPr>
          <w:color w:val="000000"/>
        </w:rPr>
      </w:pPr>
    </w:p>
    <w:p w:rsidR="002B0E2E" w:rsidRDefault="002B0E2E" w:rsidP="002B0E2E">
      <w:pPr>
        <w:pStyle w:val="NoSpacing"/>
        <w:rPr>
          <w:color w:val="000000"/>
        </w:rPr>
      </w:pPr>
      <w:r>
        <w:rPr>
          <w:color w:val="000000"/>
        </w:rPr>
        <w:tab/>
      </w:r>
      <w:r w:rsidRPr="003C33DC">
        <w:rPr>
          <w:color w:val="000000"/>
        </w:rPr>
        <w:t xml:space="preserve">During the period covered by this report we had </w:t>
      </w:r>
      <w:r>
        <w:rPr>
          <w:color w:val="000000"/>
        </w:rPr>
        <w:t>the below noted violations.</w:t>
      </w:r>
    </w:p>
    <w:p w:rsidR="002B0E2E" w:rsidRDefault="002B0E2E" w:rsidP="002B0E2E">
      <w:pPr>
        <w:pStyle w:val="NoSpacing"/>
        <w:rPr>
          <w:color w:val="000000"/>
        </w:rPr>
      </w:pPr>
    </w:p>
    <w:tbl>
      <w:tblPr>
        <w:tblW w:w="1044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2880"/>
        <w:gridCol w:w="4410"/>
        <w:gridCol w:w="3150"/>
      </w:tblGrid>
      <w:tr w:rsidR="002B0E2E" w:rsidRPr="00421741" w:rsidTr="00775589">
        <w:trPr>
          <w:trHeight w:val="70"/>
        </w:trPr>
        <w:tc>
          <w:tcPr>
            <w:tcW w:w="2880" w:type="dxa"/>
            <w:vAlign w:val="center"/>
          </w:tcPr>
          <w:p w:rsidR="002B0E2E" w:rsidRPr="00421741" w:rsidRDefault="002B0E2E" w:rsidP="00775589">
            <w:pPr>
              <w:widowControl w:val="0"/>
              <w:tabs>
                <w:tab w:val="left" w:pos="90"/>
              </w:tabs>
              <w:jc w:val="center"/>
              <w:rPr>
                <w:rFonts w:eastAsia="Calibri" w:cs="Calibri"/>
                <w:color w:val="1F3864"/>
                <w:sz w:val="18"/>
                <w:szCs w:val="16"/>
              </w:rPr>
            </w:pPr>
            <w:bookmarkStart w:id="2" w:name="TABLE_VIOLATIONS2"/>
            <w:r w:rsidRPr="00421741">
              <w:rPr>
                <w:rFonts w:eastAsia="Calibri" w:cs="Calibri"/>
                <w:color w:val="1F3864"/>
                <w:sz w:val="18"/>
                <w:szCs w:val="16"/>
              </w:rPr>
              <w:t xml:space="preserve">Compliance Period </w:t>
            </w:r>
          </w:p>
        </w:tc>
        <w:tc>
          <w:tcPr>
            <w:tcW w:w="4410" w:type="dxa"/>
            <w:vAlign w:val="center"/>
          </w:tcPr>
          <w:p w:rsidR="002B0E2E" w:rsidRPr="00421741" w:rsidRDefault="002B0E2E" w:rsidP="00775589">
            <w:pPr>
              <w:widowControl w:val="0"/>
              <w:tabs>
                <w:tab w:val="left" w:pos="90"/>
              </w:tabs>
              <w:jc w:val="center"/>
              <w:rPr>
                <w:rFonts w:eastAsia="Calibri" w:cs="Calibri"/>
                <w:color w:val="1F3864"/>
                <w:sz w:val="18"/>
                <w:szCs w:val="16"/>
              </w:rPr>
            </w:pPr>
            <w:r w:rsidRPr="00421741">
              <w:rPr>
                <w:rFonts w:eastAsia="Calibri" w:cs="Calibri"/>
                <w:color w:val="1F3864"/>
                <w:sz w:val="18"/>
                <w:szCs w:val="16"/>
              </w:rPr>
              <w:t>Analyte</w:t>
            </w:r>
          </w:p>
        </w:tc>
        <w:tc>
          <w:tcPr>
            <w:tcW w:w="3150" w:type="dxa"/>
            <w:vAlign w:val="center"/>
          </w:tcPr>
          <w:p w:rsidR="002B0E2E" w:rsidRPr="00421741" w:rsidRDefault="002B0E2E" w:rsidP="00775589">
            <w:pPr>
              <w:widowControl w:val="0"/>
              <w:tabs>
                <w:tab w:val="left" w:pos="90"/>
              </w:tabs>
              <w:jc w:val="center"/>
              <w:rPr>
                <w:rFonts w:eastAsia="Calibri" w:cs="Calibri"/>
                <w:color w:val="1F3864"/>
                <w:sz w:val="18"/>
                <w:szCs w:val="16"/>
              </w:rPr>
            </w:pPr>
            <w:r w:rsidRPr="00421741">
              <w:rPr>
                <w:rFonts w:eastAsia="Calibri" w:cs="Calibri"/>
                <w:color w:val="1F3864"/>
                <w:sz w:val="18"/>
                <w:szCs w:val="16"/>
              </w:rPr>
              <w:t>Type</w:t>
            </w:r>
          </w:p>
        </w:tc>
      </w:tr>
      <w:tr w:rsidR="002B0E2E" w:rsidRPr="00421741" w:rsidTr="002B0E2E">
        <w:tc>
          <w:tcPr>
            <w:tcW w:w="2880" w:type="dxa"/>
            <w:vAlign w:val="center"/>
          </w:tcPr>
          <w:p w:rsidR="002B0E2E" w:rsidRPr="00421741" w:rsidRDefault="002B0E2E" w:rsidP="00775589">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7/31/2021 - 9/17/2021</w:t>
            </w:r>
          </w:p>
        </w:tc>
        <w:tc>
          <w:tcPr>
            <w:tcW w:w="4410" w:type="dxa"/>
            <w:vAlign w:val="center"/>
          </w:tcPr>
          <w:p w:rsidR="002B0E2E" w:rsidRPr="00421741" w:rsidRDefault="002B0E2E" w:rsidP="00775589">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GROUNDWATER RULE</w:t>
            </w:r>
          </w:p>
        </w:tc>
        <w:tc>
          <w:tcPr>
            <w:tcW w:w="3150" w:type="dxa"/>
            <w:vAlign w:val="center"/>
          </w:tcPr>
          <w:p w:rsidR="002B0E2E" w:rsidRPr="00421741" w:rsidRDefault="002B0E2E" w:rsidP="00775589">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FAILURE ADDRESS DEFICIENCY (GWR)</w:t>
            </w:r>
          </w:p>
        </w:tc>
      </w:tr>
      <w:tr w:rsidR="002B0E2E" w:rsidRPr="00421741" w:rsidTr="002B0E2E">
        <w:tc>
          <w:tcPr>
            <w:tcW w:w="2880" w:type="dxa"/>
            <w:vAlign w:val="center"/>
          </w:tcPr>
          <w:p w:rsidR="002B0E2E" w:rsidRDefault="002B0E2E" w:rsidP="00775589">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7/31/2021 - 9/17/2021</w:t>
            </w:r>
          </w:p>
        </w:tc>
        <w:tc>
          <w:tcPr>
            <w:tcW w:w="4410" w:type="dxa"/>
            <w:vAlign w:val="center"/>
          </w:tcPr>
          <w:p w:rsidR="002B0E2E" w:rsidRDefault="002B0E2E" w:rsidP="00775589">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GROUNDWATER RULE</w:t>
            </w:r>
          </w:p>
        </w:tc>
        <w:tc>
          <w:tcPr>
            <w:tcW w:w="3150" w:type="dxa"/>
            <w:vAlign w:val="center"/>
          </w:tcPr>
          <w:p w:rsidR="002B0E2E" w:rsidRDefault="002B0E2E" w:rsidP="00775589">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FAILURE ADDRESS DEFICIENCY (GWR)</w:t>
            </w:r>
          </w:p>
        </w:tc>
      </w:tr>
      <w:tr w:rsidR="002B0E2E" w:rsidRPr="00421741" w:rsidTr="002B0E2E">
        <w:tc>
          <w:tcPr>
            <w:tcW w:w="2880" w:type="dxa"/>
            <w:vAlign w:val="center"/>
          </w:tcPr>
          <w:p w:rsidR="002B0E2E" w:rsidRDefault="002B0E2E" w:rsidP="00775589">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7/31/2021 - 9/17/2021</w:t>
            </w:r>
          </w:p>
        </w:tc>
        <w:tc>
          <w:tcPr>
            <w:tcW w:w="4410" w:type="dxa"/>
            <w:vAlign w:val="center"/>
          </w:tcPr>
          <w:p w:rsidR="002B0E2E" w:rsidRDefault="002B0E2E" w:rsidP="00775589">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GROUNDWATER RULE</w:t>
            </w:r>
          </w:p>
        </w:tc>
        <w:tc>
          <w:tcPr>
            <w:tcW w:w="3150" w:type="dxa"/>
            <w:vAlign w:val="center"/>
          </w:tcPr>
          <w:p w:rsidR="002B0E2E" w:rsidRDefault="002B0E2E" w:rsidP="00775589">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FAILURE ADDRESS DEFICIENCY (GWR)</w:t>
            </w:r>
          </w:p>
        </w:tc>
      </w:tr>
      <w:tr w:rsidR="002B0E2E" w:rsidRPr="00421741" w:rsidTr="002B0E2E">
        <w:tc>
          <w:tcPr>
            <w:tcW w:w="2880" w:type="dxa"/>
            <w:vAlign w:val="center"/>
          </w:tcPr>
          <w:p w:rsidR="002B0E2E" w:rsidRDefault="002B0E2E" w:rsidP="00775589">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lastRenderedPageBreak/>
              <w:t>7/31/2021 - 9/17/2021</w:t>
            </w:r>
          </w:p>
        </w:tc>
        <w:tc>
          <w:tcPr>
            <w:tcW w:w="4410" w:type="dxa"/>
            <w:vAlign w:val="center"/>
          </w:tcPr>
          <w:p w:rsidR="002B0E2E" w:rsidRDefault="002B0E2E" w:rsidP="00775589">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GROUNDWATER RULE</w:t>
            </w:r>
          </w:p>
        </w:tc>
        <w:tc>
          <w:tcPr>
            <w:tcW w:w="3150" w:type="dxa"/>
            <w:vAlign w:val="center"/>
          </w:tcPr>
          <w:p w:rsidR="002B0E2E" w:rsidRDefault="002B0E2E" w:rsidP="00775589">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FAILURE ADDRESS DEFICIENCY (GWR)</w:t>
            </w:r>
          </w:p>
        </w:tc>
      </w:tr>
      <w:tr w:rsidR="002B0E2E" w:rsidRPr="00421741" w:rsidTr="002B0E2E">
        <w:tc>
          <w:tcPr>
            <w:tcW w:w="2880" w:type="dxa"/>
            <w:vAlign w:val="center"/>
          </w:tcPr>
          <w:p w:rsidR="002B0E2E" w:rsidRDefault="002B0E2E" w:rsidP="00775589">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7/31/2021 - 9/17/2021</w:t>
            </w:r>
          </w:p>
        </w:tc>
        <w:tc>
          <w:tcPr>
            <w:tcW w:w="4410" w:type="dxa"/>
            <w:vAlign w:val="center"/>
          </w:tcPr>
          <w:p w:rsidR="002B0E2E" w:rsidRDefault="002B0E2E" w:rsidP="00775589">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GROUNDWATER RULE</w:t>
            </w:r>
          </w:p>
        </w:tc>
        <w:tc>
          <w:tcPr>
            <w:tcW w:w="3150" w:type="dxa"/>
            <w:vAlign w:val="center"/>
          </w:tcPr>
          <w:p w:rsidR="002B0E2E" w:rsidRDefault="002B0E2E" w:rsidP="00775589">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FAILURE ADDRESS DEFICIENCY (GWR)</w:t>
            </w:r>
          </w:p>
        </w:tc>
      </w:tr>
      <w:tr w:rsidR="002B0E2E" w:rsidRPr="00421741" w:rsidTr="002B0E2E">
        <w:tc>
          <w:tcPr>
            <w:tcW w:w="2880" w:type="dxa"/>
            <w:vAlign w:val="center"/>
          </w:tcPr>
          <w:p w:rsidR="002B0E2E" w:rsidRDefault="002B0E2E" w:rsidP="00775589">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7/31/2021 - 9/17/2021</w:t>
            </w:r>
          </w:p>
        </w:tc>
        <w:tc>
          <w:tcPr>
            <w:tcW w:w="4410" w:type="dxa"/>
            <w:vAlign w:val="center"/>
          </w:tcPr>
          <w:p w:rsidR="002B0E2E" w:rsidRDefault="002B0E2E" w:rsidP="00775589">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GROUNDWATER RULE</w:t>
            </w:r>
          </w:p>
        </w:tc>
        <w:tc>
          <w:tcPr>
            <w:tcW w:w="3150" w:type="dxa"/>
            <w:vAlign w:val="center"/>
          </w:tcPr>
          <w:p w:rsidR="002B0E2E" w:rsidRDefault="002B0E2E" w:rsidP="00775589">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FAILURE ADDRESS DEFICIENCY (GWR)</w:t>
            </w:r>
          </w:p>
        </w:tc>
      </w:tr>
      <w:tr w:rsidR="002B0E2E" w:rsidRPr="00421741" w:rsidTr="002B0E2E">
        <w:tc>
          <w:tcPr>
            <w:tcW w:w="2880" w:type="dxa"/>
            <w:vAlign w:val="center"/>
          </w:tcPr>
          <w:p w:rsidR="002B0E2E" w:rsidRDefault="002B0E2E" w:rsidP="00775589">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7/31/2021 - 9/17/2021</w:t>
            </w:r>
          </w:p>
        </w:tc>
        <w:tc>
          <w:tcPr>
            <w:tcW w:w="4410" w:type="dxa"/>
            <w:vAlign w:val="center"/>
          </w:tcPr>
          <w:p w:rsidR="002B0E2E" w:rsidRDefault="002B0E2E" w:rsidP="00775589">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GROUNDWATER RULE</w:t>
            </w:r>
          </w:p>
        </w:tc>
        <w:tc>
          <w:tcPr>
            <w:tcW w:w="3150" w:type="dxa"/>
            <w:vAlign w:val="center"/>
          </w:tcPr>
          <w:p w:rsidR="002B0E2E" w:rsidRDefault="002B0E2E" w:rsidP="00775589">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FAILURE ADDRESS DEFICIENCY (GWR)</w:t>
            </w:r>
          </w:p>
        </w:tc>
      </w:tr>
      <w:tr w:rsidR="002B0E2E" w:rsidRPr="00421741" w:rsidTr="002B0E2E">
        <w:tc>
          <w:tcPr>
            <w:tcW w:w="2880" w:type="dxa"/>
            <w:vAlign w:val="center"/>
          </w:tcPr>
          <w:p w:rsidR="002B0E2E" w:rsidRDefault="002B0E2E" w:rsidP="00775589">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7/31/2021 - 9/17/2021</w:t>
            </w:r>
          </w:p>
        </w:tc>
        <w:tc>
          <w:tcPr>
            <w:tcW w:w="4410" w:type="dxa"/>
            <w:vAlign w:val="center"/>
          </w:tcPr>
          <w:p w:rsidR="002B0E2E" w:rsidRDefault="002B0E2E" w:rsidP="00775589">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GROUNDWATER RULE</w:t>
            </w:r>
          </w:p>
        </w:tc>
        <w:tc>
          <w:tcPr>
            <w:tcW w:w="3150" w:type="dxa"/>
            <w:vAlign w:val="center"/>
          </w:tcPr>
          <w:p w:rsidR="002B0E2E" w:rsidRDefault="002B0E2E" w:rsidP="00775589">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FAILURE ADDRESS DEFICIENCY (GWR)</w:t>
            </w:r>
          </w:p>
        </w:tc>
      </w:tr>
      <w:tr w:rsidR="002B0E2E" w:rsidRPr="00421741" w:rsidTr="002B0E2E">
        <w:tc>
          <w:tcPr>
            <w:tcW w:w="2880" w:type="dxa"/>
            <w:vAlign w:val="center"/>
          </w:tcPr>
          <w:p w:rsidR="002B0E2E" w:rsidRDefault="002B0E2E" w:rsidP="00775589">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7/31/2021 - 9/17/2021</w:t>
            </w:r>
          </w:p>
        </w:tc>
        <w:tc>
          <w:tcPr>
            <w:tcW w:w="4410" w:type="dxa"/>
            <w:vAlign w:val="center"/>
          </w:tcPr>
          <w:p w:rsidR="002B0E2E" w:rsidRDefault="002B0E2E" w:rsidP="00775589">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PUBLIC NOTICE</w:t>
            </w:r>
          </w:p>
        </w:tc>
        <w:tc>
          <w:tcPr>
            <w:tcW w:w="3150" w:type="dxa"/>
            <w:vAlign w:val="center"/>
          </w:tcPr>
          <w:p w:rsidR="002B0E2E" w:rsidRDefault="002B0E2E" w:rsidP="00775589">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PUBLIC NOTICE RULE LINKED TO VIOLATION</w:t>
            </w:r>
          </w:p>
        </w:tc>
      </w:tr>
      <w:bookmarkEnd w:id="2"/>
    </w:tbl>
    <w:p w:rsidR="002B0E2E" w:rsidRDefault="002B0E2E" w:rsidP="002B0E2E">
      <w:pPr>
        <w:pStyle w:val="NoSpacing"/>
        <w:rPr>
          <w:color w:val="000000"/>
          <w:sz w:val="25"/>
          <w:szCs w:val="25"/>
        </w:rPr>
      </w:pPr>
    </w:p>
    <w:p w:rsidR="002B0E2E" w:rsidRDefault="002B0E2E" w:rsidP="002B0E2E">
      <w:pPr>
        <w:pStyle w:val="NoSpacing"/>
        <w:ind w:firstLine="720"/>
        <w:rPr>
          <w:color w:val="000000"/>
        </w:rPr>
      </w:pPr>
      <w:r>
        <w:rPr>
          <w:color w:val="000000"/>
        </w:rPr>
        <w:t xml:space="preserve">Our water system tested a minimum of </w:t>
      </w:r>
      <w:r>
        <w:rPr>
          <w:color w:val="000000"/>
        </w:rPr>
        <w:t>1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2B0E2E" w:rsidRDefault="002B0E2E" w:rsidP="002B0E2E">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2B0E2E" w:rsidRPr="00971A4B" w:rsidTr="00775589">
        <w:trPr>
          <w:trHeight w:val="20"/>
        </w:trPr>
        <w:tc>
          <w:tcPr>
            <w:tcW w:w="1374" w:type="dxa"/>
            <w:shd w:val="clear" w:color="auto" w:fill="auto"/>
          </w:tcPr>
          <w:p w:rsidR="002B0E2E" w:rsidRPr="00971A4B" w:rsidRDefault="002B0E2E" w:rsidP="00775589">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2B0E2E" w:rsidRPr="00971A4B" w:rsidRDefault="002B0E2E" w:rsidP="00775589">
            <w:pPr>
              <w:pStyle w:val="NoSpacing"/>
              <w:rPr>
                <w:color w:val="333399"/>
                <w:sz w:val="18"/>
                <w:szCs w:val="18"/>
              </w:rPr>
            </w:pPr>
            <w:r w:rsidRPr="00971A4B">
              <w:rPr>
                <w:color w:val="333399"/>
                <w:sz w:val="18"/>
                <w:szCs w:val="18"/>
              </w:rPr>
              <w:t>Date</w:t>
            </w:r>
          </w:p>
        </w:tc>
        <w:tc>
          <w:tcPr>
            <w:tcW w:w="1007" w:type="dxa"/>
          </w:tcPr>
          <w:p w:rsidR="002B0E2E" w:rsidRPr="00971A4B" w:rsidRDefault="002B0E2E" w:rsidP="00775589">
            <w:pPr>
              <w:pStyle w:val="NoSpacing"/>
              <w:rPr>
                <w:color w:val="333399"/>
                <w:sz w:val="18"/>
                <w:szCs w:val="18"/>
              </w:rPr>
            </w:pPr>
            <w:r w:rsidRPr="00971A4B">
              <w:rPr>
                <w:color w:val="333399"/>
                <w:sz w:val="18"/>
                <w:szCs w:val="18"/>
              </w:rPr>
              <w:t>HighestRAA</w:t>
            </w:r>
          </w:p>
        </w:tc>
        <w:tc>
          <w:tcPr>
            <w:tcW w:w="733" w:type="dxa"/>
            <w:shd w:val="clear" w:color="auto" w:fill="auto"/>
          </w:tcPr>
          <w:p w:rsidR="002B0E2E" w:rsidRPr="00971A4B" w:rsidRDefault="002B0E2E" w:rsidP="00775589">
            <w:pPr>
              <w:pStyle w:val="NoSpacing"/>
              <w:rPr>
                <w:color w:val="333399"/>
                <w:sz w:val="18"/>
                <w:szCs w:val="18"/>
              </w:rPr>
            </w:pPr>
            <w:r w:rsidRPr="00971A4B">
              <w:rPr>
                <w:color w:val="333399"/>
                <w:sz w:val="18"/>
                <w:szCs w:val="18"/>
              </w:rPr>
              <w:t>Unit</w:t>
            </w:r>
          </w:p>
        </w:tc>
        <w:tc>
          <w:tcPr>
            <w:tcW w:w="1099" w:type="dxa"/>
            <w:shd w:val="clear" w:color="auto" w:fill="auto"/>
          </w:tcPr>
          <w:p w:rsidR="002B0E2E" w:rsidRPr="00971A4B" w:rsidRDefault="002B0E2E" w:rsidP="00775589">
            <w:pPr>
              <w:pStyle w:val="NoSpacing"/>
              <w:rPr>
                <w:color w:val="333399"/>
                <w:sz w:val="18"/>
                <w:szCs w:val="18"/>
              </w:rPr>
            </w:pPr>
            <w:r w:rsidRPr="00971A4B">
              <w:rPr>
                <w:color w:val="333399"/>
                <w:sz w:val="18"/>
                <w:szCs w:val="18"/>
              </w:rPr>
              <w:t>Range</w:t>
            </w:r>
          </w:p>
        </w:tc>
        <w:tc>
          <w:tcPr>
            <w:tcW w:w="824" w:type="dxa"/>
            <w:shd w:val="clear" w:color="auto" w:fill="auto"/>
          </w:tcPr>
          <w:p w:rsidR="002B0E2E" w:rsidRPr="00971A4B" w:rsidRDefault="002B0E2E" w:rsidP="00775589">
            <w:pPr>
              <w:pStyle w:val="NoSpacing"/>
              <w:rPr>
                <w:color w:val="333399"/>
                <w:sz w:val="18"/>
                <w:szCs w:val="18"/>
              </w:rPr>
            </w:pPr>
            <w:r w:rsidRPr="00971A4B">
              <w:rPr>
                <w:color w:val="333399"/>
                <w:sz w:val="18"/>
                <w:szCs w:val="18"/>
              </w:rPr>
              <w:t>MRDL</w:t>
            </w:r>
          </w:p>
        </w:tc>
        <w:tc>
          <w:tcPr>
            <w:tcW w:w="824" w:type="dxa"/>
            <w:shd w:val="clear" w:color="auto" w:fill="auto"/>
          </w:tcPr>
          <w:p w:rsidR="002B0E2E" w:rsidRPr="00971A4B" w:rsidRDefault="002B0E2E" w:rsidP="00775589">
            <w:pPr>
              <w:pStyle w:val="NoSpacing"/>
              <w:rPr>
                <w:color w:val="333399"/>
                <w:sz w:val="18"/>
                <w:szCs w:val="18"/>
              </w:rPr>
            </w:pPr>
            <w:r w:rsidRPr="00971A4B">
              <w:rPr>
                <w:color w:val="333399"/>
                <w:sz w:val="18"/>
                <w:szCs w:val="18"/>
              </w:rPr>
              <w:t>MRDLG</w:t>
            </w:r>
          </w:p>
        </w:tc>
        <w:tc>
          <w:tcPr>
            <w:tcW w:w="3602" w:type="dxa"/>
            <w:shd w:val="clear" w:color="auto" w:fill="auto"/>
          </w:tcPr>
          <w:p w:rsidR="002B0E2E" w:rsidRPr="00971A4B" w:rsidRDefault="002B0E2E" w:rsidP="00775589">
            <w:pPr>
              <w:pStyle w:val="NoSpacing"/>
              <w:rPr>
                <w:color w:val="333399"/>
                <w:sz w:val="18"/>
                <w:szCs w:val="18"/>
              </w:rPr>
            </w:pPr>
            <w:r w:rsidRPr="00971A4B">
              <w:rPr>
                <w:color w:val="333399"/>
                <w:sz w:val="18"/>
                <w:szCs w:val="18"/>
              </w:rPr>
              <w:t>Typical Source</w:t>
            </w:r>
          </w:p>
        </w:tc>
      </w:tr>
      <w:tr w:rsidR="002B0E2E" w:rsidRPr="00971A4B" w:rsidTr="00775589">
        <w:trPr>
          <w:trHeight w:hRule="exact" w:val="20"/>
        </w:trPr>
        <w:tc>
          <w:tcPr>
            <w:tcW w:w="1374" w:type="dxa"/>
            <w:shd w:val="clear" w:color="auto" w:fill="auto"/>
          </w:tcPr>
          <w:p w:rsidR="002B0E2E" w:rsidRPr="00376BD9" w:rsidRDefault="002B0E2E" w:rsidP="00775589">
            <w:pPr>
              <w:rPr>
                <w:rFonts w:eastAsia="Calibri"/>
                <w:color w:val="000000"/>
                <w:sz w:val="18"/>
                <w:szCs w:val="18"/>
              </w:rPr>
            </w:pPr>
          </w:p>
        </w:tc>
        <w:tc>
          <w:tcPr>
            <w:tcW w:w="824" w:type="dxa"/>
            <w:shd w:val="clear" w:color="auto" w:fill="auto"/>
          </w:tcPr>
          <w:p w:rsidR="002B0E2E" w:rsidRPr="00376BD9" w:rsidRDefault="002B0E2E" w:rsidP="00775589">
            <w:pPr>
              <w:rPr>
                <w:rFonts w:eastAsia="Calibri"/>
                <w:color w:val="000000"/>
                <w:sz w:val="18"/>
                <w:szCs w:val="18"/>
              </w:rPr>
            </w:pPr>
          </w:p>
        </w:tc>
        <w:tc>
          <w:tcPr>
            <w:tcW w:w="1007" w:type="dxa"/>
          </w:tcPr>
          <w:p w:rsidR="002B0E2E" w:rsidRPr="00376BD9" w:rsidRDefault="002B0E2E" w:rsidP="00775589">
            <w:pPr>
              <w:rPr>
                <w:rFonts w:eastAsia="Calibri"/>
                <w:color w:val="000000"/>
                <w:sz w:val="18"/>
                <w:szCs w:val="18"/>
              </w:rPr>
            </w:pPr>
          </w:p>
        </w:tc>
        <w:tc>
          <w:tcPr>
            <w:tcW w:w="733" w:type="dxa"/>
            <w:shd w:val="clear" w:color="auto" w:fill="auto"/>
          </w:tcPr>
          <w:p w:rsidR="002B0E2E" w:rsidRPr="00376BD9" w:rsidRDefault="002B0E2E" w:rsidP="00775589">
            <w:pPr>
              <w:rPr>
                <w:rFonts w:eastAsia="Calibri"/>
                <w:color w:val="000000"/>
                <w:sz w:val="18"/>
                <w:szCs w:val="18"/>
              </w:rPr>
            </w:pPr>
          </w:p>
        </w:tc>
        <w:tc>
          <w:tcPr>
            <w:tcW w:w="1099" w:type="dxa"/>
            <w:shd w:val="clear" w:color="auto" w:fill="auto"/>
          </w:tcPr>
          <w:p w:rsidR="002B0E2E" w:rsidRPr="00376BD9" w:rsidRDefault="002B0E2E" w:rsidP="00775589">
            <w:pPr>
              <w:rPr>
                <w:rFonts w:eastAsia="Calibri"/>
                <w:color w:val="000000"/>
                <w:sz w:val="18"/>
                <w:szCs w:val="18"/>
              </w:rPr>
            </w:pPr>
          </w:p>
        </w:tc>
        <w:tc>
          <w:tcPr>
            <w:tcW w:w="824" w:type="dxa"/>
            <w:shd w:val="clear" w:color="auto" w:fill="auto"/>
          </w:tcPr>
          <w:p w:rsidR="002B0E2E" w:rsidRPr="00376BD9" w:rsidRDefault="002B0E2E" w:rsidP="00775589">
            <w:pPr>
              <w:rPr>
                <w:rFonts w:eastAsia="Calibri"/>
                <w:color w:val="000000"/>
                <w:sz w:val="18"/>
                <w:szCs w:val="18"/>
              </w:rPr>
            </w:pPr>
          </w:p>
        </w:tc>
        <w:tc>
          <w:tcPr>
            <w:tcW w:w="824" w:type="dxa"/>
            <w:shd w:val="clear" w:color="auto" w:fill="auto"/>
          </w:tcPr>
          <w:p w:rsidR="002B0E2E" w:rsidRPr="00376BD9" w:rsidRDefault="002B0E2E" w:rsidP="00775589">
            <w:pPr>
              <w:rPr>
                <w:rFonts w:eastAsia="Calibri"/>
                <w:color w:val="000000"/>
                <w:sz w:val="18"/>
                <w:szCs w:val="18"/>
              </w:rPr>
            </w:pPr>
          </w:p>
        </w:tc>
        <w:tc>
          <w:tcPr>
            <w:tcW w:w="3602" w:type="dxa"/>
            <w:shd w:val="clear" w:color="auto" w:fill="auto"/>
          </w:tcPr>
          <w:p w:rsidR="002B0E2E" w:rsidRPr="00376BD9" w:rsidRDefault="002B0E2E" w:rsidP="00775589">
            <w:pPr>
              <w:rPr>
                <w:rFonts w:eastAsia="Calibri"/>
                <w:color w:val="000000"/>
                <w:sz w:val="18"/>
                <w:szCs w:val="18"/>
              </w:rPr>
            </w:pPr>
          </w:p>
        </w:tc>
      </w:tr>
      <w:tr w:rsidR="002B0E2E" w:rsidRPr="00971A4B" w:rsidTr="002B0E2E">
        <w:tc>
          <w:tcPr>
            <w:tcW w:w="1374" w:type="dxa"/>
            <w:shd w:val="clear" w:color="auto" w:fill="auto"/>
          </w:tcPr>
          <w:p w:rsidR="002B0E2E" w:rsidRPr="00376BD9" w:rsidRDefault="002B0E2E" w:rsidP="00775589">
            <w:pPr>
              <w:rPr>
                <w:rFonts w:eastAsia="Calibri"/>
                <w:color w:val="000000"/>
                <w:sz w:val="18"/>
                <w:szCs w:val="18"/>
              </w:rPr>
            </w:pPr>
            <w:r>
              <w:rPr>
                <w:rFonts w:eastAsia="Calibri"/>
                <w:color w:val="000000"/>
                <w:sz w:val="18"/>
                <w:szCs w:val="18"/>
              </w:rPr>
              <w:t xml:space="preserve">CHLORINE                                </w:t>
            </w:r>
          </w:p>
        </w:tc>
        <w:tc>
          <w:tcPr>
            <w:tcW w:w="824" w:type="dxa"/>
            <w:shd w:val="clear" w:color="auto" w:fill="auto"/>
          </w:tcPr>
          <w:p w:rsidR="002B0E2E" w:rsidRPr="00376BD9" w:rsidRDefault="002B0E2E" w:rsidP="00775589">
            <w:pPr>
              <w:rPr>
                <w:rFonts w:eastAsia="Calibri"/>
                <w:color w:val="000000"/>
                <w:sz w:val="18"/>
                <w:szCs w:val="18"/>
              </w:rPr>
            </w:pPr>
            <w:r>
              <w:rPr>
                <w:rFonts w:eastAsia="Calibri"/>
                <w:color w:val="000000"/>
                <w:sz w:val="18"/>
                <w:szCs w:val="18"/>
              </w:rPr>
              <w:t>2021</w:t>
            </w:r>
          </w:p>
        </w:tc>
        <w:tc>
          <w:tcPr>
            <w:tcW w:w="1007" w:type="dxa"/>
          </w:tcPr>
          <w:p w:rsidR="002B0E2E" w:rsidRPr="00376BD9" w:rsidRDefault="002B0E2E" w:rsidP="00775589">
            <w:pPr>
              <w:rPr>
                <w:rFonts w:eastAsia="Calibri"/>
                <w:color w:val="000000"/>
                <w:sz w:val="18"/>
                <w:szCs w:val="18"/>
              </w:rPr>
            </w:pPr>
            <w:r>
              <w:rPr>
                <w:rFonts w:eastAsia="Calibri"/>
                <w:color w:val="000000"/>
                <w:sz w:val="18"/>
                <w:szCs w:val="18"/>
              </w:rPr>
              <w:t>1.8</w:t>
            </w:r>
          </w:p>
        </w:tc>
        <w:tc>
          <w:tcPr>
            <w:tcW w:w="733" w:type="dxa"/>
            <w:shd w:val="clear" w:color="auto" w:fill="auto"/>
          </w:tcPr>
          <w:p w:rsidR="002B0E2E" w:rsidRPr="00376BD9" w:rsidRDefault="002B0E2E" w:rsidP="00775589">
            <w:pPr>
              <w:rPr>
                <w:rFonts w:eastAsia="Calibri"/>
                <w:color w:val="000000"/>
                <w:sz w:val="18"/>
                <w:szCs w:val="18"/>
              </w:rPr>
            </w:pPr>
            <w:r>
              <w:rPr>
                <w:rFonts w:eastAsia="Calibri"/>
                <w:color w:val="000000"/>
                <w:sz w:val="18"/>
                <w:szCs w:val="18"/>
              </w:rPr>
              <w:t>ppm</w:t>
            </w:r>
          </w:p>
        </w:tc>
        <w:tc>
          <w:tcPr>
            <w:tcW w:w="1099" w:type="dxa"/>
            <w:shd w:val="clear" w:color="auto" w:fill="auto"/>
          </w:tcPr>
          <w:p w:rsidR="002B0E2E" w:rsidRPr="00376BD9" w:rsidRDefault="002B0E2E" w:rsidP="00775589">
            <w:pPr>
              <w:rPr>
                <w:rFonts w:eastAsia="Calibri"/>
                <w:color w:val="000000"/>
                <w:sz w:val="18"/>
                <w:szCs w:val="18"/>
              </w:rPr>
            </w:pPr>
            <w:r>
              <w:rPr>
                <w:rFonts w:eastAsia="Calibri"/>
                <w:color w:val="000000"/>
                <w:sz w:val="18"/>
                <w:szCs w:val="18"/>
              </w:rPr>
              <w:t>0.18 - 6.8</w:t>
            </w:r>
          </w:p>
        </w:tc>
        <w:tc>
          <w:tcPr>
            <w:tcW w:w="824" w:type="dxa"/>
            <w:shd w:val="clear" w:color="auto" w:fill="auto"/>
          </w:tcPr>
          <w:p w:rsidR="002B0E2E" w:rsidRPr="00376BD9" w:rsidRDefault="002B0E2E" w:rsidP="00775589">
            <w:pPr>
              <w:rPr>
                <w:rFonts w:eastAsia="Calibri"/>
                <w:color w:val="000000"/>
                <w:sz w:val="18"/>
                <w:szCs w:val="18"/>
              </w:rPr>
            </w:pPr>
            <w:r>
              <w:rPr>
                <w:rFonts w:eastAsia="Calibri"/>
                <w:color w:val="000000"/>
                <w:sz w:val="18"/>
                <w:szCs w:val="18"/>
              </w:rPr>
              <w:t>4</w:t>
            </w:r>
          </w:p>
        </w:tc>
        <w:tc>
          <w:tcPr>
            <w:tcW w:w="824" w:type="dxa"/>
            <w:shd w:val="clear" w:color="auto" w:fill="auto"/>
          </w:tcPr>
          <w:p w:rsidR="002B0E2E" w:rsidRPr="00376BD9" w:rsidRDefault="002B0E2E" w:rsidP="00775589">
            <w:pPr>
              <w:rPr>
                <w:rFonts w:eastAsia="Calibri"/>
                <w:color w:val="000000"/>
                <w:sz w:val="18"/>
                <w:szCs w:val="18"/>
              </w:rPr>
            </w:pPr>
            <w:r>
              <w:rPr>
                <w:rFonts w:eastAsia="Calibri"/>
                <w:color w:val="000000"/>
                <w:sz w:val="18"/>
                <w:szCs w:val="18"/>
              </w:rPr>
              <w:t>4</w:t>
            </w:r>
          </w:p>
        </w:tc>
        <w:tc>
          <w:tcPr>
            <w:tcW w:w="3602" w:type="dxa"/>
            <w:shd w:val="clear" w:color="auto" w:fill="auto"/>
          </w:tcPr>
          <w:p w:rsidR="002B0E2E" w:rsidRPr="00376BD9" w:rsidRDefault="002B0E2E" w:rsidP="00775589">
            <w:pPr>
              <w:rPr>
                <w:rFonts w:eastAsia="Calibri"/>
                <w:color w:val="000000"/>
                <w:sz w:val="18"/>
                <w:szCs w:val="18"/>
              </w:rPr>
            </w:pPr>
            <w:r>
              <w:rPr>
                <w:rFonts w:eastAsia="Calibri"/>
                <w:color w:val="000000"/>
                <w:sz w:val="18"/>
                <w:szCs w:val="18"/>
              </w:rPr>
              <w:t>Water additive used to control microbes.</w:t>
            </w:r>
          </w:p>
        </w:tc>
      </w:tr>
      <w:bookmarkEnd w:id="3"/>
    </w:tbl>
    <w:p w:rsidR="002B0E2E" w:rsidRDefault="002B0E2E" w:rsidP="002B0E2E">
      <w:pPr>
        <w:pStyle w:val="NoSpacing"/>
        <w:rPr>
          <w:color w:val="000000"/>
        </w:rPr>
      </w:pPr>
    </w:p>
    <w:p w:rsidR="002B0E2E" w:rsidRDefault="002B0E2E" w:rsidP="002B0E2E">
      <w:pPr>
        <w:pStyle w:val="NoSpacing"/>
        <w:rPr>
          <w:color w:val="000000"/>
        </w:rPr>
      </w:pPr>
    </w:p>
    <w:p w:rsidR="002B0E2E" w:rsidRDefault="002B0E2E" w:rsidP="002B0E2E">
      <w:pPr>
        <w:pStyle w:val="NoSpacing"/>
        <w:rPr>
          <w:color w:val="000000"/>
        </w:rPr>
      </w:pPr>
      <w:r>
        <w:rPr>
          <w:color w:val="000000"/>
        </w:rPr>
        <w:tab/>
        <w:t xml:space="preserve">In the tables below, we have shown the regulated contaminants that were detected. Chemical Sampling of our drinking water may not be required on an annual basis; therefore, information provided in this table refers back to the latest year of chemical sampling results.  </w:t>
      </w:r>
      <w:r w:rsidRPr="009520C9">
        <w:rPr>
          <w:color w:val="000000"/>
        </w:rPr>
        <w:t>To determine compliance with the primary drinking water standards, the treated water is monitored when a contaminant is elevated in the source water.</w:t>
      </w:r>
    </w:p>
    <w:p w:rsidR="002B0E2E" w:rsidRDefault="002B0E2E" w:rsidP="002B0E2E">
      <w:pPr>
        <w:pStyle w:val="NoSpacing"/>
        <w:rPr>
          <w:color w:val="000000"/>
        </w:rPr>
      </w:pPr>
    </w:p>
    <w:tbl>
      <w:tblPr>
        <w:tblW w:w="1035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0"/>
      </w:tblGrid>
      <w:tr w:rsidR="002B0E2E" w:rsidRPr="005A6A5E" w:rsidTr="00775589">
        <w:trPr>
          <w:trHeight w:val="144"/>
          <w:tblHeader/>
        </w:trPr>
        <w:tc>
          <w:tcPr>
            <w:tcW w:w="2070" w:type="dxa"/>
            <w:vAlign w:val="center"/>
          </w:tcPr>
          <w:p w:rsidR="002B0E2E" w:rsidRPr="005A6A5E" w:rsidRDefault="002B0E2E" w:rsidP="00775589">
            <w:pPr>
              <w:pStyle w:val="NoSpacing"/>
              <w:rPr>
                <w:color w:val="333399"/>
                <w:sz w:val="18"/>
                <w:szCs w:val="18"/>
              </w:rPr>
            </w:pPr>
            <w:bookmarkStart w:id="4" w:name="TABLE_NTCRREG_Raw"/>
            <w:r>
              <w:rPr>
                <w:color w:val="333399"/>
                <w:sz w:val="18"/>
                <w:szCs w:val="18"/>
              </w:rPr>
              <w:t xml:space="preserve">Source Water </w:t>
            </w:r>
            <w:r w:rsidRPr="005A6A5E">
              <w:rPr>
                <w:color w:val="333399"/>
                <w:sz w:val="18"/>
                <w:szCs w:val="18"/>
              </w:rPr>
              <w:t>Regulated Contaminants</w:t>
            </w:r>
          </w:p>
        </w:tc>
        <w:tc>
          <w:tcPr>
            <w:tcW w:w="1080" w:type="dxa"/>
            <w:vAlign w:val="center"/>
          </w:tcPr>
          <w:p w:rsidR="002B0E2E" w:rsidRPr="005A6A5E" w:rsidRDefault="002B0E2E" w:rsidP="00775589">
            <w:pPr>
              <w:pStyle w:val="NoSpacing"/>
              <w:rPr>
                <w:color w:val="333399"/>
                <w:sz w:val="18"/>
                <w:szCs w:val="18"/>
              </w:rPr>
            </w:pPr>
            <w:r w:rsidRPr="005A6A5E">
              <w:rPr>
                <w:color w:val="333399"/>
                <w:sz w:val="18"/>
                <w:szCs w:val="18"/>
              </w:rPr>
              <w:t>Collection Date</w:t>
            </w:r>
          </w:p>
        </w:tc>
        <w:tc>
          <w:tcPr>
            <w:tcW w:w="810" w:type="dxa"/>
            <w:vAlign w:val="center"/>
          </w:tcPr>
          <w:p w:rsidR="002B0E2E" w:rsidRPr="005A6A5E" w:rsidRDefault="002B0E2E" w:rsidP="00775589">
            <w:pPr>
              <w:pStyle w:val="NoSpacing"/>
              <w:rPr>
                <w:color w:val="333399"/>
                <w:sz w:val="18"/>
                <w:szCs w:val="18"/>
              </w:rPr>
            </w:pPr>
            <w:r w:rsidRPr="005A6A5E">
              <w:rPr>
                <w:color w:val="333399"/>
                <w:sz w:val="18"/>
                <w:szCs w:val="18"/>
              </w:rPr>
              <w:t>Highest Value</w:t>
            </w:r>
          </w:p>
        </w:tc>
        <w:tc>
          <w:tcPr>
            <w:tcW w:w="810" w:type="dxa"/>
            <w:vAlign w:val="center"/>
          </w:tcPr>
          <w:p w:rsidR="002B0E2E" w:rsidRPr="005A6A5E" w:rsidRDefault="002B0E2E" w:rsidP="00775589">
            <w:pPr>
              <w:pStyle w:val="NoSpacing"/>
              <w:rPr>
                <w:color w:val="333399"/>
                <w:sz w:val="18"/>
                <w:szCs w:val="18"/>
              </w:rPr>
            </w:pPr>
            <w:r>
              <w:rPr>
                <w:color w:val="333399"/>
                <w:sz w:val="18"/>
                <w:szCs w:val="18"/>
              </w:rPr>
              <w:t>Range</w:t>
            </w:r>
          </w:p>
        </w:tc>
        <w:tc>
          <w:tcPr>
            <w:tcW w:w="630" w:type="dxa"/>
            <w:vAlign w:val="center"/>
          </w:tcPr>
          <w:p w:rsidR="002B0E2E" w:rsidRPr="005A6A5E" w:rsidRDefault="002B0E2E" w:rsidP="00775589">
            <w:pPr>
              <w:pStyle w:val="NoSpacing"/>
              <w:rPr>
                <w:color w:val="333399"/>
                <w:sz w:val="18"/>
                <w:szCs w:val="18"/>
              </w:rPr>
            </w:pPr>
            <w:r w:rsidRPr="005A6A5E">
              <w:rPr>
                <w:color w:val="333399"/>
                <w:sz w:val="18"/>
                <w:szCs w:val="18"/>
              </w:rPr>
              <w:t>Unit</w:t>
            </w:r>
          </w:p>
        </w:tc>
        <w:tc>
          <w:tcPr>
            <w:tcW w:w="630" w:type="dxa"/>
            <w:vAlign w:val="center"/>
          </w:tcPr>
          <w:p w:rsidR="002B0E2E" w:rsidRPr="005A6A5E" w:rsidRDefault="002B0E2E" w:rsidP="00775589">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2B0E2E" w:rsidRPr="005A6A5E" w:rsidRDefault="002B0E2E" w:rsidP="00775589">
            <w:pPr>
              <w:pStyle w:val="NoSpacing"/>
              <w:rPr>
                <w:color w:val="333399"/>
                <w:sz w:val="18"/>
                <w:szCs w:val="18"/>
              </w:rPr>
            </w:pPr>
            <w:r w:rsidRPr="005A6A5E">
              <w:rPr>
                <w:color w:val="333399"/>
                <w:sz w:val="18"/>
                <w:szCs w:val="18"/>
              </w:rPr>
              <w:t>MCLG</w:t>
            </w:r>
          </w:p>
        </w:tc>
        <w:tc>
          <w:tcPr>
            <w:tcW w:w="3600" w:type="dxa"/>
            <w:vAlign w:val="center"/>
          </w:tcPr>
          <w:p w:rsidR="002B0E2E" w:rsidRPr="005A6A5E" w:rsidRDefault="002B0E2E" w:rsidP="00775589">
            <w:pPr>
              <w:pStyle w:val="NoSpacing"/>
              <w:rPr>
                <w:color w:val="333399"/>
                <w:sz w:val="18"/>
                <w:szCs w:val="18"/>
              </w:rPr>
            </w:pPr>
            <w:r w:rsidRPr="005A6A5E">
              <w:rPr>
                <w:color w:val="333399"/>
                <w:sz w:val="18"/>
                <w:szCs w:val="18"/>
              </w:rPr>
              <w:t>Typical Source</w:t>
            </w:r>
          </w:p>
        </w:tc>
      </w:tr>
      <w:tr w:rsidR="002B0E2E" w:rsidRPr="005A6A5E" w:rsidTr="002B0E2E">
        <w:trPr>
          <w:tblHeader/>
        </w:trPr>
        <w:tc>
          <w:tcPr>
            <w:tcW w:w="2070" w:type="dxa"/>
            <w:vAlign w:val="center"/>
          </w:tcPr>
          <w:p w:rsidR="002B0E2E" w:rsidRDefault="002B0E2E" w:rsidP="00775589">
            <w:pPr>
              <w:pStyle w:val="NoSpacing"/>
              <w:rPr>
                <w:color w:val="333399"/>
                <w:sz w:val="18"/>
                <w:szCs w:val="18"/>
              </w:rPr>
            </w:pPr>
            <w:r>
              <w:rPr>
                <w:color w:val="333399"/>
                <w:sz w:val="18"/>
                <w:szCs w:val="18"/>
              </w:rPr>
              <w:t>FLUORIDE</w:t>
            </w:r>
          </w:p>
        </w:tc>
        <w:tc>
          <w:tcPr>
            <w:tcW w:w="1080" w:type="dxa"/>
            <w:vAlign w:val="center"/>
          </w:tcPr>
          <w:p w:rsidR="002B0E2E" w:rsidRPr="005A6A5E" w:rsidRDefault="002B0E2E" w:rsidP="00775589">
            <w:pPr>
              <w:pStyle w:val="NoSpacing"/>
              <w:rPr>
                <w:color w:val="333399"/>
                <w:sz w:val="18"/>
                <w:szCs w:val="18"/>
              </w:rPr>
            </w:pPr>
            <w:r>
              <w:rPr>
                <w:color w:val="333399"/>
                <w:sz w:val="18"/>
                <w:szCs w:val="18"/>
              </w:rPr>
              <w:t>4/20/2021</w:t>
            </w:r>
          </w:p>
        </w:tc>
        <w:tc>
          <w:tcPr>
            <w:tcW w:w="810" w:type="dxa"/>
            <w:vAlign w:val="center"/>
          </w:tcPr>
          <w:p w:rsidR="002B0E2E" w:rsidRPr="005A6A5E" w:rsidRDefault="002B0E2E" w:rsidP="00775589">
            <w:pPr>
              <w:pStyle w:val="NoSpacing"/>
              <w:rPr>
                <w:color w:val="333399"/>
                <w:sz w:val="18"/>
                <w:szCs w:val="18"/>
              </w:rPr>
            </w:pPr>
            <w:r>
              <w:rPr>
                <w:color w:val="333399"/>
                <w:sz w:val="18"/>
                <w:szCs w:val="18"/>
              </w:rPr>
              <w:t>0.3</w:t>
            </w:r>
          </w:p>
        </w:tc>
        <w:tc>
          <w:tcPr>
            <w:tcW w:w="810" w:type="dxa"/>
            <w:vAlign w:val="center"/>
          </w:tcPr>
          <w:p w:rsidR="002B0E2E" w:rsidRDefault="002B0E2E" w:rsidP="00775589">
            <w:pPr>
              <w:pStyle w:val="NoSpacing"/>
              <w:rPr>
                <w:color w:val="333399"/>
                <w:sz w:val="18"/>
                <w:szCs w:val="18"/>
              </w:rPr>
            </w:pPr>
            <w:r>
              <w:rPr>
                <w:color w:val="333399"/>
                <w:sz w:val="18"/>
                <w:szCs w:val="18"/>
              </w:rPr>
              <w:t>0.3</w:t>
            </w:r>
          </w:p>
        </w:tc>
        <w:tc>
          <w:tcPr>
            <w:tcW w:w="630" w:type="dxa"/>
            <w:vAlign w:val="center"/>
          </w:tcPr>
          <w:p w:rsidR="002B0E2E" w:rsidRPr="005A6A5E" w:rsidRDefault="002B0E2E" w:rsidP="00775589">
            <w:pPr>
              <w:pStyle w:val="NoSpacing"/>
              <w:rPr>
                <w:color w:val="333399"/>
                <w:sz w:val="18"/>
                <w:szCs w:val="18"/>
              </w:rPr>
            </w:pPr>
            <w:r>
              <w:rPr>
                <w:color w:val="333399"/>
                <w:sz w:val="18"/>
                <w:szCs w:val="18"/>
              </w:rPr>
              <w:t>ppm</w:t>
            </w:r>
          </w:p>
        </w:tc>
        <w:tc>
          <w:tcPr>
            <w:tcW w:w="630" w:type="dxa"/>
            <w:vAlign w:val="center"/>
          </w:tcPr>
          <w:p w:rsidR="002B0E2E" w:rsidRPr="005A6A5E" w:rsidRDefault="002B0E2E" w:rsidP="00775589">
            <w:pPr>
              <w:pStyle w:val="NoSpacing"/>
              <w:rPr>
                <w:color w:val="333399"/>
                <w:sz w:val="18"/>
                <w:szCs w:val="18"/>
              </w:rPr>
            </w:pPr>
            <w:r>
              <w:rPr>
                <w:color w:val="333399"/>
                <w:sz w:val="18"/>
                <w:szCs w:val="18"/>
              </w:rPr>
              <w:t>4</w:t>
            </w:r>
          </w:p>
        </w:tc>
        <w:tc>
          <w:tcPr>
            <w:tcW w:w="720" w:type="dxa"/>
            <w:vAlign w:val="center"/>
          </w:tcPr>
          <w:p w:rsidR="002B0E2E" w:rsidRPr="005A6A5E" w:rsidRDefault="002B0E2E" w:rsidP="00775589">
            <w:pPr>
              <w:pStyle w:val="NoSpacing"/>
              <w:rPr>
                <w:color w:val="333399"/>
                <w:sz w:val="18"/>
                <w:szCs w:val="18"/>
              </w:rPr>
            </w:pPr>
            <w:r>
              <w:rPr>
                <w:color w:val="333399"/>
                <w:sz w:val="18"/>
                <w:szCs w:val="18"/>
              </w:rPr>
              <w:t>4</w:t>
            </w:r>
          </w:p>
        </w:tc>
        <w:tc>
          <w:tcPr>
            <w:tcW w:w="3600" w:type="dxa"/>
            <w:vAlign w:val="center"/>
          </w:tcPr>
          <w:p w:rsidR="002B0E2E" w:rsidRPr="005A6A5E" w:rsidRDefault="002B0E2E" w:rsidP="00775589">
            <w:pPr>
              <w:pStyle w:val="NoSpacing"/>
              <w:rPr>
                <w:color w:val="333399"/>
                <w:sz w:val="18"/>
                <w:szCs w:val="18"/>
              </w:rPr>
            </w:pPr>
            <w:r>
              <w:rPr>
                <w:color w:val="333399"/>
                <w:sz w:val="18"/>
                <w:szCs w:val="18"/>
              </w:rPr>
              <w:t>Erosion of natural deposits;  Water additive which promotes strong teeth; Discharge from fertilizer and aluminum factories</w:t>
            </w:r>
          </w:p>
        </w:tc>
      </w:tr>
      <w:bookmarkEnd w:id="4"/>
    </w:tbl>
    <w:p w:rsidR="002B0E2E" w:rsidRDefault="002B0E2E" w:rsidP="002B0E2E">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9"/>
      </w:tblGrid>
      <w:tr w:rsidR="002B0E2E" w:rsidRPr="005A6A5E" w:rsidTr="00775589">
        <w:trPr>
          <w:trHeight w:val="144"/>
          <w:tblHeader/>
        </w:trPr>
        <w:tc>
          <w:tcPr>
            <w:tcW w:w="2070" w:type="dxa"/>
            <w:vAlign w:val="center"/>
          </w:tcPr>
          <w:p w:rsidR="002B0E2E" w:rsidRPr="005A6A5E" w:rsidRDefault="002B0E2E" w:rsidP="00775589">
            <w:pPr>
              <w:pStyle w:val="NoSpacing"/>
              <w:rPr>
                <w:color w:val="333399"/>
                <w:sz w:val="18"/>
                <w:szCs w:val="18"/>
              </w:rPr>
            </w:pPr>
            <w:bookmarkStart w:id="5" w:name="TABLE_NTCRREG_Treated"/>
            <w:r>
              <w:rPr>
                <w:color w:val="333399"/>
                <w:sz w:val="18"/>
                <w:szCs w:val="18"/>
              </w:rPr>
              <w:t xml:space="preserve">Treated Water </w:t>
            </w:r>
            <w:r w:rsidRPr="005A6A5E">
              <w:rPr>
                <w:color w:val="333399"/>
                <w:sz w:val="18"/>
                <w:szCs w:val="18"/>
              </w:rPr>
              <w:t>Regulated Contaminants</w:t>
            </w:r>
          </w:p>
        </w:tc>
        <w:tc>
          <w:tcPr>
            <w:tcW w:w="1080" w:type="dxa"/>
            <w:vAlign w:val="center"/>
          </w:tcPr>
          <w:p w:rsidR="002B0E2E" w:rsidRPr="005A6A5E" w:rsidRDefault="002B0E2E" w:rsidP="00775589">
            <w:pPr>
              <w:pStyle w:val="NoSpacing"/>
              <w:rPr>
                <w:color w:val="333399"/>
                <w:sz w:val="18"/>
                <w:szCs w:val="18"/>
              </w:rPr>
            </w:pPr>
            <w:r w:rsidRPr="005A6A5E">
              <w:rPr>
                <w:color w:val="333399"/>
                <w:sz w:val="18"/>
                <w:szCs w:val="18"/>
              </w:rPr>
              <w:t>Collection Date</w:t>
            </w:r>
          </w:p>
        </w:tc>
        <w:tc>
          <w:tcPr>
            <w:tcW w:w="810" w:type="dxa"/>
            <w:vAlign w:val="center"/>
          </w:tcPr>
          <w:p w:rsidR="002B0E2E" w:rsidRPr="005A6A5E" w:rsidRDefault="002B0E2E" w:rsidP="00775589">
            <w:pPr>
              <w:pStyle w:val="NoSpacing"/>
              <w:rPr>
                <w:color w:val="333399"/>
                <w:sz w:val="18"/>
                <w:szCs w:val="18"/>
              </w:rPr>
            </w:pPr>
            <w:r w:rsidRPr="005A6A5E">
              <w:rPr>
                <w:color w:val="333399"/>
                <w:sz w:val="18"/>
                <w:szCs w:val="18"/>
              </w:rPr>
              <w:t>Highest Value</w:t>
            </w:r>
          </w:p>
        </w:tc>
        <w:tc>
          <w:tcPr>
            <w:tcW w:w="810" w:type="dxa"/>
            <w:vAlign w:val="center"/>
          </w:tcPr>
          <w:p w:rsidR="002B0E2E" w:rsidRPr="005A6A5E" w:rsidRDefault="002B0E2E" w:rsidP="00775589">
            <w:pPr>
              <w:pStyle w:val="NoSpacing"/>
              <w:rPr>
                <w:color w:val="333399"/>
                <w:sz w:val="18"/>
                <w:szCs w:val="18"/>
              </w:rPr>
            </w:pPr>
            <w:r w:rsidRPr="005A6A5E">
              <w:rPr>
                <w:color w:val="333399"/>
                <w:sz w:val="18"/>
                <w:szCs w:val="18"/>
              </w:rPr>
              <w:t>Range</w:t>
            </w:r>
          </w:p>
        </w:tc>
        <w:tc>
          <w:tcPr>
            <w:tcW w:w="630" w:type="dxa"/>
            <w:vAlign w:val="center"/>
          </w:tcPr>
          <w:p w:rsidR="002B0E2E" w:rsidRPr="005A6A5E" w:rsidRDefault="002B0E2E" w:rsidP="00775589">
            <w:pPr>
              <w:pStyle w:val="NoSpacing"/>
              <w:rPr>
                <w:color w:val="333399"/>
                <w:sz w:val="18"/>
                <w:szCs w:val="18"/>
              </w:rPr>
            </w:pPr>
            <w:r w:rsidRPr="005A6A5E">
              <w:rPr>
                <w:color w:val="333399"/>
                <w:sz w:val="18"/>
                <w:szCs w:val="18"/>
              </w:rPr>
              <w:t>Unit</w:t>
            </w:r>
          </w:p>
        </w:tc>
        <w:tc>
          <w:tcPr>
            <w:tcW w:w="630" w:type="dxa"/>
            <w:vAlign w:val="center"/>
          </w:tcPr>
          <w:p w:rsidR="002B0E2E" w:rsidRPr="005A6A5E" w:rsidRDefault="002B0E2E" w:rsidP="00775589">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2B0E2E" w:rsidRPr="005A6A5E" w:rsidRDefault="002B0E2E" w:rsidP="00775589">
            <w:pPr>
              <w:pStyle w:val="NoSpacing"/>
              <w:rPr>
                <w:color w:val="333399"/>
                <w:sz w:val="18"/>
                <w:szCs w:val="18"/>
              </w:rPr>
            </w:pPr>
            <w:r w:rsidRPr="005A6A5E">
              <w:rPr>
                <w:color w:val="333399"/>
                <w:sz w:val="18"/>
                <w:szCs w:val="18"/>
              </w:rPr>
              <w:t>MCLG</w:t>
            </w:r>
          </w:p>
        </w:tc>
        <w:tc>
          <w:tcPr>
            <w:tcW w:w="3609" w:type="dxa"/>
            <w:vAlign w:val="center"/>
          </w:tcPr>
          <w:p w:rsidR="002B0E2E" w:rsidRPr="005A6A5E" w:rsidRDefault="002B0E2E" w:rsidP="00775589">
            <w:pPr>
              <w:pStyle w:val="NoSpacing"/>
              <w:rPr>
                <w:color w:val="333399"/>
                <w:sz w:val="18"/>
                <w:szCs w:val="18"/>
              </w:rPr>
            </w:pPr>
            <w:r w:rsidRPr="005A6A5E">
              <w:rPr>
                <w:color w:val="333399"/>
                <w:sz w:val="18"/>
                <w:szCs w:val="18"/>
              </w:rPr>
              <w:t>Typical Source</w:t>
            </w:r>
          </w:p>
        </w:tc>
      </w:tr>
      <w:tr w:rsidR="002B0E2E" w:rsidRPr="005A6A5E" w:rsidTr="002B0E2E">
        <w:trPr>
          <w:tblHeader/>
        </w:trPr>
        <w:tc>
          <w:tcPr>
            <w:tcW w:w="2070" w:type="dxa"/>
            <w:vAlign w:val="center"/>
          </w:tcPr>
          <w:p w:rsidR="002B0E2E" w:rsidRDefault="002B0E2E" w:rsidP="00775589">
            <w:pPr>
              <w:pStyle w:val="NoSpacing"/>
              <w:rPr>
                <w:color w:val="333399"/>
                <w:sz w:val="18"/>
                <w:szCs w:val="18"/>
              </w:rPr>
            </w:pPr>
            <w:r>
              <w:rPr>
                <w:color w:val="333399"/>
                <w:sz w:val="18"/>
                <w:szCs w:val="18"/>
              </w:rPr>
              <w:t>NITRATE-NITRITE</w:t>
            </w:r>
          </w:p>
        </w:tc>
        <w:tc>
          <w:tcPr>
            <w:tcW w:w="1080" w:type="dxa"/>
            <w:vAlign w:val="center"/>
          </w:tcPr>
          <w:p w:rsidR="002B0E2E" w:rsidRPr="005A6A5E" w:rsidRDefault="002B0E2E" w:rsidP="00775589">
            <w:pPr>
              <w:pStyle w:val="NoSpacing"/>
              <w:rPr>
                <w:color w:val="333399"/>
                <w:sz w:val="18"/>
                <w:szCs w:val="18"/>
              </w:rPr>
            </w:pPr>
            <w:r>
              <w:rPr>
                <w:color w:val="333399"/>
                <w:sz w:val="18"/>
                <w:szCs w:val="18"/>
              </w:rPr>
              <w:t>4/20/2021</w:t>
            </w:r>
          </w:p>
        </w:tc>
        <w:tc>
          <w:tcPr>
            <w:tcW w:w="810" w:type="dxa"/>
            <w:vAlign w:val="center"/>
          </w:tcPr>
          <w:p w:rsidR="002B0E2E" w:rsidRPr="005A6A5E" w:rsidRDefault="002B0E2E" w:rsidP="00775589">
            <w:pPr>
              <w:pStyle w:val="NoSpacing"/>
              <w:rPr>
                <w:color w:val="333399"/>
                <w:sz w:val="18"/>
                <w:szCs w:val="18"/>
              </w:rPr>
            </w:pPr>
            <w:r>
              <w:rPr>
                <w:color w:val="333399"/>
                <w:sz w:val="18"/>
                <w:szCs w:val="18"/>
              </w:rPr>
              <w:t>0.2</w:t>
            </w:r>
          </w:p>
        </w:tc>
        <w:tc>
          <w:tcPr>
            <w:tcW w:w="810" w:type="dxa"/>
            <w:vAlign w:val="center"/>
          </w:tcPr>
          <w:p w:rsidR="002B0E2E" w:rsidRPr="005A6A5E" w:rsidRDefault="002B0E2E" w:rsidP="00775589">
            <w:pPr>
              <w:pStyle w:val="NoSpacing"/>
              <w:rPr>
                <w:color w:val="333399"/>
                <w:sz w:val="18"/>
                <w:szCs w:val="18"/>
              </w:rPr>
            </w:pPr>
            <w:r>
              <w:rPr>
                <w:color w:val="333399"/>
                <w:sz w:val="18"/>
                <w:szCs w:val="18"/>
              </w:rPr>
              <w:t>0.2</w:t>
            </w:r>
          </w:p>
        </w:tc>
        <w:tc>
          <w:tcPr>
            <w:tcW w:w="630" w:type="dxa"/>
            <w:vAlign w:val="center"/>
          </w:tcPr>
          <w:p w:rsidR="002B0E2E" w:rsidRPr="005A6A5E" w:rsidRDefault="002B0E2E" w:rsidP="00775589">
            <w:pPr>
              <w:pStyle w:val="NoSpacing"/>
              <w:rPr>
                <w:color w:val="333399"/>
                <w:sz w:val="18"/>
                <w:szCs w:val="18"/>
              </w:rPr>
            </w:pPr>
            <w:r>
              <w:rPr>
                <w:color w:val="333399"/>
                <w:sz w:val="18"/>
                <w:szCs w:val="18"/>
              </w:rPr>
              <w:t>ppm</w:t>
            </w:r>
          </w:p>
        </w:tc>
        <w:tc>
          <w:tcPr>
            <w:tcW w:w="630" w:type="dxa"/>
            <w:vAlign w:val="center"/>
          </w:tcPr>
          <w:p w:rsidR="002B0E2E" w:rsidRPr="005A6A5E" w:rsidRDefault="002B0E2E" w:rsidP="00775589">
            <w:pPr>
              <w:pStyle w:val="NoSpacing"/>
              <w:rPr>
                <w:color w:val="333399"/>
                <w:sz w:val="18"/>
                <w:szCs w:val="18"/>
              </w:rPr>
            </w:pPr>
            <w:r>
              <w:rPr>
                <w:color w:val="333399"/>
                <w:sz w:val="18"/>
                <w:szCs w:val="18"/>
              </w:rPr>
              <w:t>10</w:t>
            </w:r>
          </w:p>
        </w:tc>
        <w:tc>
          <w:tcPr>
            <w:tcW w:w="720" w:type="dxa"/>
            <w:vAlign w:val="center"/>
          </w:tcPr>
          <w:p w:rsidR="002B0E2E" w:rsidRPr="005A6A5E" w:rsidRDefault="002B0E2E" w:rsidP="00775589">
            <w:pPr>
              <w:pStyle w:val="NoSpacing"/>
              <w:rPr>
                <w:color w:val="333399"/>
                <w:sz w:val="18"/>
                <w:szCs w:val="18"/>
              </w:rPr>
            </w:pPr>
            <w:r>
              <w:rPr>
                <w:color w:val="333399"/>
                <w:sz w:val="18"/>
                <w:szCs w:val="18"/>
              </w:rPr>
              <w:t>10</w:t>
            </w:r>
          </w:p>
        </w:tc>
        <w:tc>
          <w:tcPr>
            <w:tcW w:w="3609" w:type="dxa"/>
            <w:vAlign w:val="center"/>
          </w:tcPr>
          <w:p w:rsidR="002B0E2E" w:rsidRPr="005A6A5E" w:rsidRDefault="002B0E2E" w:rsidP="00775589">
            <w:pPr>
              <w:pStyle w:val="NoSpacing"/>
              <w:rPr>
                <w:color w:val="333399"/>
                <w:sz w:val="18"/>
                <w:szCs w:val="18"/>
              </w:rPr>
            </w:pPr>
            <w:r>
              <w:rPr>
                <w:color w:val="333399"/>
                <w:sz w:val="18"/>
                <w:szCs w:val="18"/>
              </w:rPr>
              <w:t>Runoff from fertilizer use; Leaching from septic tanks, sewage; Erosion of natural deposits</w:t>
            </w:r>
          </w:p>
        </w:tc>
      </w:tr>
      <w:bookmarkEnd w:id="5"/>
    </w:tbl>
    <w:p w:rsidR="002B0E2E" w:rsidRDefault="002B0E2E" w:rsidP="002B0E2E">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1080"/>
        <w:gridCol w:w="810"/>
        <w:gridCol w:w="810"/>
        <w:gridCol w:w="630"/>
        <w:gridCol w:w="630"/>
        <w:gridCol w:w="720"/>
        <w:gridCol w:w="3519"/>
      </w:tblGrid>
      <w:tr w:rsidR="002B0E2E" w:rsidRPr="006143B8" w:rsidTr="00775589">
        <w:trPr>
          <w:trHeight w:val="20"/>
        </w:trPr>
        <w:tc>
          <w:tcPr>
            <w:tcW w:w="2160" w:type="dxa"/>
            <w:vAlign w:val="center"/>
          </w:tcPr>
          <w:p w:rsidR="002B0E2E" w:rsidRPr="006143B8" w:rsidRDefault="002B0E2E" w:rsidP="00775589">
            <w:pPr>
              <w:pStyle w:val="NoSpacing"/>
              <w:rPr>
                <w:color w:val="333399"/>
                <w:sz w:val="18"/>
                <w:szCs w:val="18"/>
              </w:rPr>
            </w:pPr>
            <w:bookmarkStart w:id="6" w:name="TABLE_RADS_Raw"/>
            <w:r w:rsidRPr="006143B8">
              <w:rPr>
                <w:color w:val="333399"/>
                <w:sz w:val="18"/>
                <w:szCs w:val="18"/>
              </w:rPr>
              <w:t>Source Water Radiological Contaminants</w:t>
            </w:r>
          </w:p>
        </w:tc>
        <w:tc>
          <w:tcPr>
            <w:tcW w:w="1080" w:type="dxa"/>
            <w:vAlign w:val="center"/>
          </w:tcPr>
          <w:p w:rsidR="002B0E2E" w:rsidRPr="006143B8" w:rsidRDefault="002B0E2E" w:rsidP="00775589">
            <w:pPr>
              <w:pStyle w:val="NoSpacing"/>
              <w:rPr>
                <w:color w:val="333399"/>
                <w:sz w:val="18"/>
                <w:szCs w:val="18"/>
              </w:rPr>
            </w:pPr>
            <w:r w:rsidRPr="006143B8">
              <w:rPr>
                <w:color w:val="333399"/>
                <w:sz w:val="18"/>
                <w:szCs w:val="18"/>
              </w:rPr>
              <w:t>Collection Date</w:t>
            </w:r>
          </w:p>
        </w:tc>
        <w:tc>
          <w:tcPr>
            <w:tcW w:w="810" w:type="dxa"/>
            <w:vAlign w:val="center"/>
          </w:tcPr>
          <w:p w:rsidR="002B0E2E" w:rsidRPr="006143B8" w:rsidRDefault="002B0E2E" w:rsidP="00775589">
            <w:pPr>
              <w:pStyle w:val="NoSpacing"/>
              <w:rPr>
                <w:color w:val="333399"/>
                <w:sz w:val="18"/>
                <w:szCs w:val="18"/>
              </w:rPr>
            </w:pPr>
            <w:r w:rsidRPr="006143B8">
              <w:rPr>
                <w:color w:val="333399"/>
                <w:sz w:val="18"/>
                <w:szCs w:val="18"/>
              </w:rPr>
              <w:t>Highest Value</w:t>
            </w:r>
          </w:p>
        </w:tc>
        <w:tc>
          <w:tcPr>
            <w:tcW w:w="810" w:type="dxa"/>
            <w:vAlign w:val="center"/>
          </w:tcPr>
          <w:p w:rsidR="002B0E2E" w:rsidRPr="006143B8" w:rsidRDefault="002B0E2E" w:rsidP="00775589">
            <w:pPr>
              <w:pStyle w:val="NoSpacing"/>
              <w:rPr>
                <w:color w:val="333399"/>
                <w:sz w:val="18"/>
                <w:szCs w:val="18"/>
              </w:rPr>
            </w:pPr>
            <w:r w:rsidRPr="006143B8">
              <w:rPr>
                <w:color w:val="333399"/>
                <w:sz w:val="18"/>
                <w:szCs w:val="18"/>
              </w:rPr>
              <w:t>Range</w:t>
            </w:r>
          </w:p>
        </w:tc>
        <w:tc>
          <w:tcPr>
            <w:tcW w:w="630" w:type="dxa"/>
            <w:vAlign w:val="center"/>
          </w:tcPr>
          <w:p w:rsidR="002B0E2E" w:rsidRPr="006143B8" w:rsidRDefault="002B0E2E" w:rsidP="00775589">
            <w:pPr>
              <w:pStyle w:val="NoSpacing"/>
              <w:rPr>
                <w:color w:val="333399"/>
                <w:sz w:val="18"/>
                <w:szCs w:val="18"/>
              </w:rPr>
            </w:pPr>
            <w:r w:rsidRPr="006143B8">
              <w:rPr>
                <w:color w:val="333399"/>
                <w:sz w:val="18"/>
                <w:szCs w:val="18"/>
              </w:rPr>
              <w:t>Unit</w:t>
            </w:r>
          </w:p>
        </w:tc>
        <w:tc>
          <w:tcPr>
            <w:tcW w:w="630" w:type="dxa"/>
            <w:vAlign w:val="center"/>
          </w:tcPr>
          <w:p w:rsidR="002B0E2E" w:rsidRPr="006143B8" w:rsidRDefault="002B0E2E" w:rsidP="00775589">
            <w:pPr>
              <w:pStyle w:val="NoSpacing"/>
              <w:rPr>
                <w:color w:val="333399"/>
                <w:sz w:val="18"/>
                <w:szCs w:val="18"/>
              </w:rPr>
            </w:pPr>
            <w:smartTag w:uri="urn:schemas-microsoft-com:office:smarttags" w:element="stockticker">
              <w:r w:rsidRPr="006143B8">
                <w:rPr>
                  <w:color w:val="333399"/>
                  <w:sz w:val="18"/>
                  <w:szCs w:val="18"/>
                </w:rPr>
                <w:t>MCL</w:t>
              </w:r>
            </w:smartTag>
          </w:p>
        </w:tc>
        <w:tc>
          <w:tcPr>
            <w:tcW w:w="720" w:type="dxa"/>
            <w:vAlign w:val="center"/>
          </w:tcPr>
          <w:p w:rsidR="002B0E2E" w:rsidRPr="006143B8" w:rsidRDefault="002B0E2E" w:rsidP="00775589">
            <w:pPr>
              <w:pStyle w:val="NoSpacing"/>
              <w:rPr>
                <w:color w:val="333399"/>
                <w:sz w:val="18"/>
                <w:szCs w:val="18"/>
              </w:rPr>
            </w:pPr>
            <w:r w:rsidRPr="006143B8">
              <w:rPr>
                <w:color w:val="333399"/>
                <w:sz w:val="18"/>
                <w:szCs w:val="18"/>
              </w:rPr>
              <w:t>MCLG</w:t>
            </w:r>
          </w:p>
        </w:tc>
        <w:tc>
          <w:tcPr>
            <w:tcW w:w="3519" w:type="dxa"/>
            <w:vAlign w:val="center"/>
          </w:tcPr>
          <w:p w:rsidR="002B0E2E" w:rsidRPr="006143B8" w:rsidRDefault="002B0E2E" w:rsidP="00775589">
            <w:pPr>
              <w:pStyle w:val="NoSpacing"/>
              <w:rPr>
                <w:color w:val="333399"/>
                <w:sz w:val="18"/>
                <w:szCs w:val="18"/>
              </w:rPr>
            </w:pPr>
            <w:r w:rsidRPr="006143B8">
              <w:rPr>
                <w:color w:val="333399"/>
                <w:sz w:val="18"/>
                <w:szCs w:val="18"/>
              </w:rPr>
              <w:t>Typical Source</w:t>
            </w:r>
          </w:p>
        </w:tc>
      </w:tr>
      <w:tr w:rsidR="002B0E2E" w:rsidRPr="006143B8" w:rsidTr="00ED594A">
        <w:tc>
          <w:tcPr>
            <w:tcW w:w="10359" w:type="dxa"/>
            <w:gridSpan w:val="8"/>
            <w:vAlign w:val="center"/>
          </w:tcPr>
          <w:p w:rsidR="002B0E2E" w:rsidRPr="006143B8" w:rsidRDefault="002B0E2E" w:rsidP="002B0E2E">
            <w:pPr>
              <w:pStyle w:val="NoSpacing"/>
              <w:rPr>
                <w:color w:val="333399"/>
                <w:sz w:val="18"/>
                <w:szCs w:val="18"/>
              </w:rPr>
            </w:pPr>
            <w:r>
              <w:rPr>
                <w:color w:val="333399"/>
                <w:sz w:val="18"/>
                <w:szCs w:val="18"/>
              </w:rPr>
              <w:t>No Detected Results were Found in the Calendar Year of 2021</w:t>
            </w:r>
          </w:p>
        </w:tc>
      </w:tr>
      <w:bookmarkEnd w:id="6"/>
    </w:tbl>
    <w:p w:rsidR="002B0E2E" w:rsidRDefault="002B0E2E" w:rsidP="002B0E2E">
      <w:pPr>
        <w:pStyle w:val="NoSpacing"/>
        <w:rPr>
          <w:color w:val="000000"/>
        </w:rPr>
      </w:pPr>
    </w:p>
    <w:tbl>
      <w:tblPr>
        <w:tblW w:w="1036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9"/>
        <w:gridCol w:w="1080"/>
        <w:gridCol w:w="810"/>
        <w:gridCol w:w="801"/>
        <w:gridCol w:w="648"/>
        <w:gridCol w:w="621"/>
        <w:gridCol w:w="711"/>
        <w:gridCol w:w="3528"/>
      </w:tblGrid>
      <w:tr w:rsidR="002B0E2E" w:rsidRPr="006143B8" w:rsidTr="00775589">
        <w:trPr>
          <w:trHeight w:val="20"/>
        </w:trPr>
        <w:tc>
          <w:tcPr>
            <w:tcW w:w="2169" w:type="dxa"/>
            <w:vAlign w:val="center"/>
          </w:tcPr>
          <w:p w:rsidR="002B0E2E" w:rsidRPr="006143B8" w:rsidRDefault="002B0E2E" w:rsidP="00775589">
            <w:pPr>
              <w:pStyle w:val="NoSpacing"/>
              <w:rPr>
                <w:color w:val="333399"/>
                <w:sz w:val="18"/>
                <w:szCs w:val="18"/>
              </w:rPr>
            </w:pPr>
            <w:bookmarkStart w:id="7" w:name="TABLE_RADS_Treated"/>
            <w:r w:rsidRPr="006143B8">
              <w:rPr>
                <w:color w:val="333399"/>
                <w:sz w:val="18"/>
                <w:szCs w:val="18"/>
              </w:rPr>
              <w:t>Treated Water Radiological Contaminants</w:t>
            </w:r>
          </w:p>
        </w:tc>
        <w:tc>
          <w:tcPr>
            <w:tcW w:w="1080" w:type="dxa"/>
            <w:vAlign w:val="center"/>
          </w:tcPr>
          <w:p w:rsidR="002B0E2E" w:rsidRPr="006143B8" w:rsidRDefault="002B0E2E" w:rsidP="00775589">
            <w:pPr>
              <w:pStyle w:val="NoSpacing"/>
              <w:rPr>
                <w:color w:val="333399"/>
                <w:sz w:val="18"/>
                <w:szCs w:val="18"/>
              </w:rPr>
            </w:pPr>
            <w:r w:rsidRPr="006143B8">
              <w:rPr>
                <w:color w:val="333399"/>
                <w:sz w:val="18"/>
                <w:szCs w:val="18"/>
              </w:rPr>
              <w:t>Collection Date</w:t>
            </w:r>
          </w:p>
        </w:tc>
        <w:tc>
          <w:tcPr>
            <w:tcW w:w="810" w:type="dxa"/>
            <w:vAlign w:val="center"/>
          </w:tcPr>
          <w:p w:rsidR="002B0E2E" w:rsidRPr="006143B8" w:rsidRDefault="002B0E2E" w:rsidP="00775589">
            <w:pPr>
              <w:pStyle w:val="NoSpacing"/>
              <w:rPr>
                <w:color w:val="333399"/>
                <w:sz w:val="18"/>
                <w:szCs w:val="18"/>
              </w:rPr>
            </w:pPr>
            <w:r w:rsidRPr="006143B8">
              <w:rPr>
                <w:color w:val="333399"/>
                <w:sz w:val="18"/>
                <w:szCs w:val="18"/>
              </w:rPr>
              <w:t>Highest Value</w:t>
            </w:r>
          </w:p>
        </w:tc>
        <w:tc>
          <w:tcPr>
            <w:tcW w:w="801" w:type="dxa"/>
            <w:vAlign w:val="center"/>
          </w:tcPr>
          <w:p w:rsidR="002B0E2E" w:rsidRPr="006143B8" w:rsidRDefault="002B0E2E" w:rsidP="00775589">
            <w:pPr>
              <w:pStyle w:val="NoSpacing"/>
              <w:rPr>
                <w:color w:val="333399"/>
                <w:sz w:val="18"/>
                <w:szCs w:val="18"/>
              </w:rPr>
            </w:pPr>
            <w:r w:rsidRPr="006143B8">
              <w:rPr>
                <w:color w:val="333399"/>
                <w:sz w:val="18"/>
                <w:szCs w:val="18"/>
              </w:rPr>
              <w:t>Range</w:t>
            </w:r>
          </w:p>
        </w:tc>
        <w:tc>
          <w:tcPr>
            <w:tcW w:w="648" w:type="dxa"/>
            <w:vAlign w:val="center"/>
          </w:tcPr>
          <w:p w:rsidR="002B0E2E" w:rsidRPr="006143B8" w:rsidRDefault="002B0E2E" w:rsidP="00775589">
            <w:pPr>
              <w:pStyle w:val="NoSpacing"/>
              <w:rPr>
                <w:color w:val="333399"/>
                <w:sz w:val="18"/>
                <w:szCs w:val="18"/>
              </w:rPr>
            </w:pPr>
            <w:r w:rsidRPr="006143B8">
              <w:rPr>
                <w:color w:val="333399"/>
                <w:sz w:val="18"/>
                <w:szCs w:val="18"/>
              </w:rPr>
              <w:t>Unit</w:t>
            </w:r>
          </w:p>
        </w:tc>
        <w:tc>
          <w:tcPr>
            <w:tcW w:w="621" w:type="dxa"/>
            <w:vAlign w:val="center"/>
          </w:tcPr>
          <w:p w:rsidR="002B0E2E" w:rsidRPr="006143B8" w:rsidRDefault="002B0E2E" w:rsidP="00775589">
            <w:pPr>
              <w:pStyle w:val="NoSpacing"/>
              <w:rPr>
                <w:color w:val="333399"/>
                <w:sz w:val="18"/>
                <w:szCs w:val="18"/>
              </w:rPr>
            </w:pPr>
            <w:smartTag w:uri="urn:schemas-microsoft-com:office:smarttags" w:element="stockticker">
              <w:r w:rsidRPr="006143B8">
                <w:rPr>
                  <w:color w:val="333399"/>
                  <w:sz w:val="18"/>
                  <w:szCs w:val="18"/>
                </w:rPr>
                <w:t>MCL</w:t>
              </w:r>
            </w:smartTag>
          </w:p>
        </w:tc>
        <w:tc>
          <w:tcPr>
            <w:tcW w:w="711" w:type="dxa"/>
            <w:vAlign w:val="center"/>
          </w:tcPr>
          <w:p w:rsidR="002B0E2E" w:rsidRPr="006143B8" w:rsidRDefault="002B0E2E" w:rsidP="00775589">
            <w:pPr>
              <w:pStyle w:val="NoSpacing"/>
              <w:rPr>
                <w:color w:val="333399"/>
                <w:sz w:val="18"/>
                <w:szCs w:val="18"/>
              </w:rPr>
            </w:pPr>
            <w:r w:rsidRPr="006143B8">
              <w:rPr>
                <w:color w:val="333399"/>
                <w:sz w:val="18"/>
                <w:szCs w:val="18"/>
              </w:rPr>
              <w:t>MCLG</w:t>
            </w:r>
          </w:p>
        </w:tc>
        <w:tc>
          <w:tcPr>
            <w:tcW w:w="3528" w:type="dxa"/>
            <w:vAlign w:val="center"/>
          </w:tcPr>
          <w:p w:rsidR="002B0E2E" w:rsidRPr="006143B8" w:rsidRDefault="002B0E2E" w:rsidP="00775589">
            <w:pPr>
              <w:pStyle w:val="NoSpacing"/>
              <w:rPr>
                <w:color w:val="333399"/>
                <w:sz w:val="18"/>
                <w:szCs w:val="18"/>
              </w:rPr>
            </w:pPr>
            <w:r w:rsidRPr="006143B8">
              <w:rPr>
                <w:color w:val="333399"/>
                <w:sz w:val="18"/>
                <w:szCs w:val="18"/>
              </w:rPr>
              <w:t>Typical Source</w:t>
            </w:r>
          </w:p>
        </w:tc>
      </w:tr>
      <w:tr w:rsidR="002B0E2E" w:rsidRPr="006143B8" w:rsidTr="00ED57D2">
        <w:tc>
          <w:tcPr>
            <w:tcW w:w="10368" w:type="dxa"/>
            <w:gridSpan w:val="8"/>
            <w:vAlign w:val="center"/>
          </w:tcPr>
          <w:p w:rsidR="002B0E2E" w:rsidRPr="006143B8" w:rsidRDefault="002B0E2E" w:rsidP="002B0E2E">
            <w:pPr>
              <w:pStyle w:val="NoSpacing"/>
              <w:rPr>
                <w:color w:val="333399"/>
                <w:sz w:val="18"/>
                <w:szCs w:val="18"/>
              </w:rPr>
            </w:pPr>
            <w:r>
              <w:rPr>
                <w:color w:val="333399"/>
                <w:sz w:val="18"/>
                <w:szCs w:val="18"/>
              </w:rPr>
              <w:t>No Detected Results were Found in the Calendar Year of 2021</w:t>
            </w:r>
          </w:p>
        </w:tc>
      </w:tr>
      <w:bookmarkEnd w:id="7"/>
    </w:tbl>
    <w:p w:rsidR="002B0E2E" w:rsidRDefault="002B0E2E" w:rsidP="002B0E2E">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2B0E2E" w:rsidRPr="0081141A" w:rsidTr="00775589">
        <w:trPr>
          <w:trHeight w:val="20"/>
          <w:jc w:val="center"/>
        </w:trPr>
        <w:tc>
          <w:tcPr>
            <w:tcW w:w="1025" w:type="dxa"/>
            <w:shd w:val="clear" w:color="auto" w:fill="auto"/>
            <w:vAlign w:val="center"/>
          </w:tcPr>
          <w:p w:rsidR="002B0E2E" w:rsidRPr="0081141A" w:rsidRDefault="002B0E2E" w:rsidP="00775589">
            <w:pPr>
              <w:pStyle w:val="NoSpacing"/>
              <w:rPr>
                <w:color w:val="333399"/>
                <w:sz w:val="18"/>
                <w:szCs w:val="18"/>
              </w:rPr>
            </w:pPr>
            <w:bookmarkStart w:id="8" w:name="TABLE_90TH" w:colFirst="0" w:colLast="0"/>
            <w:r w:rsidRPr="0081141A">
              <w:rPr>
                <w:color w:val="333399"/>
                <w:sz w:val="18"/>
                <w:szCs w:val="18"/>
              </w:rPr>
              <w:t>Lead and Copper</w:t>
            </w:r>
          </w:p>
        </w:tc>
        <w:tc>
          <w:tcPr>
            <w:tcW w:w="1260" w:type="dxa"/>
            <w:shd w:val="clear" w:color="auto" w:fill="auto"/>
            <w:vAlign w:val="center"/>
          </w:tcPr>
          <w:p w:rsidR="002B0E2E" w:rsidRPr="0081141A" w:rsidRDefault="002B0E2E" w:rsidP="00775589">
            <w:pPr>
              <w:pStyle w:val="NoSpacing"/>
              <w:rPr>
                <w:color w:val="333399"/>
                <w:sz w:val="18"/>
                <w:szCs w:val="18"/>
              </w:rPr>
            </w:pPr>
            <w:r w:rsidRPr="0081141A">
              <w:rPr>
                <w:color w:val="333399"/>
                <w:sz w:val="18"/>
                <w:szCs w:val="18"/>
              </w:rPr>
              <w:t>Date</w:t>
            </w:r>
          </w:p>
        </w:tc>
        <w:tc>
          <w:tcPr>
            <w:tcW w:w="990" w:type="dxa"/>
            <w:shd w:val="clear" w:color="auto" w:fill="auto"/>
            <w:vAlign w:val="center"/>
          </w:tcPr>
          <w:p w:rsidR="002B0E2E" w:rsidRPr="0081141A" w:rsidRDefault="002B0E2E" w:rsidP="00775589">
            <w:pPr>
              <w:pStyle w:val="NoSpacing"/>
              <w:rPr>
                <w:color w:val="333399"/>
                <w:sz w:val="18"/>
                <w:szCs w:val="18"/>
              </w:rPr>
            </w:pPr>
            <w:r w:rsidRPr="0081141A">
              <w:rPr>
                <w:color w:val="333399"/>
                <w:sz w:val="18"/>
                <w:szCs w:val="18"/>
              </w:rPr>
              <w:t>90</w:t>
            </w:r>
            <w:r w:rsidRPr="0081141A">
              <w:rPr>
                <w:color w:val="333399"/>
                <w:sz w:val="18"/>
                <w:szCs w:val="18"/>
                <w:vertAlign w:val="superscript"/>
              </w:rPr>
              <w:t>TH</w:t>
            </w:r>
            <w:r w:rsidRPr="0081141A">
              <w:rPr>
                <w:color w:val="333399"/>
                <w:sz w:val="18"/>
                <w:szCs w:val="18"/>
              </w:rPr>
              <w:t xml:space="preserve"> Percentile</w:t>
            </w:r>
          </w:p>
        </w:tc>
        <w:tc>
          <w:tcPr>
            <w:tcW w:w="900" w:type="dxa"/>
            <w:shd w:val="clear" w:color="auto" w:fill="auto"/>
            <w:vAlign w:val="center"/>
          </w:tcPr>
          <w:p w:rsidR="002B0E2E" w:rsidRPr="0081141A" w:rsidRDefault="002B0E2E" w:rsidP="00775589">
            <w:pPr>
              <w:pStyle w:val="NoSpacing"/>
              <w:rPr>
                <w:color w:val="333399"/>
                <w:sz w:val="18"/>
                <w:szCs w:val="18"/>
              </w:rPr>
            </w:pPr>
            <w:r w:rsidRPr="0081141A">
              <w:rPr>
                <w:color w:val="333399"/>
                <w:sz w:val="18"/>
                <w:szCs w:val="18"/>
              </w:rPr>
              <w:t>Range</w:t>
            </w:r>
          </w:p>
        </w:tc>
        <w:tc>
          <w:tcPr>
            <w:tcW w:w="630" w:type="dxa"/>
            <w:shd w:val="clear" w:color="auto" w:fill="auto"/>
            <w:vAlign w:val="center"/>
          </w:tcPr>
          <w:p w:rsidR="002B0E2E" w:rsidRPr="0081141A" w:rsidRDefault="002B0E2E" w:rsidP="00775589">
            <w:pPr>
              <w:pStyle w:val="NoSpacing"/>
              <w:rPr>
                <w:color w:val="333399"/>
                <w:sz w:val="18"/>
                <w:szCs w:val="18"/>
              </w:rPr>
            </w:pPr>
            <w:r w:rsidRPr="0081141A">
              <w:rPr>
                <w:color w:val="333399"/>
                <w:sz w:val="18"/>
                <w:szCs w:val="18"/>
              </w:rPr>
              <w:t>Unit</w:t>
            </w:r>
          </w:p>
        </w:tc>
        <w:tc>
          <w:tcPr>
            <w:tcW w:w="630" w:type="dxa"/>
            <w:shd w:val="clear" w:color="auto" w:fill="auto"/>
            <w:vAlign w:val="center"/>
          </w:tcPr>
          <w:p w:rsidR="002B0E2E" w:rsidRPr="0081141A" w:rsidRDefault="002B0E2E" w:rsidP="00775589">
            <w:pPr>
              <w:pStyle w:val="NoSpacing"/>
              <w:rPr>
                <w:color w:val="333399"/>
                <w:sz w:val="18"/>
                <w:szCs w:val="18"/>
              </w:rPr>
            </w:pPr>
            <w:r w:rsidRPr="0081141A">
              <w:rPr>
                <w:color w:val="333399"/>
                <w:sz w:val="18"/>
                <w:szCs w:val="18"/>
              </w:rPr>
              <w:t>AL</w:t>
            </w:r>
          </w:p>
        </w:tc>
        <w:tc>
          <w:tcPr>
            <w:tcW w:w="990" w:type="dxa"/>
            <w:shd w:val="clear" w:color="auto" w:fill="auto"/>
            <w:vAlign w:val="center"/>
          </w:tcPr>
          <w:p w:rsidR="002B0E2E" w:rsidRPr="0081141A" w:rsidRDefault="002B0E2E" w:rsidP="00775589">
            <w:pPr>
              <w:pStyle w:val="NoSpacing"/>
              <w:rPr>
                <w:color w:val="333399"/>
                <w:sz w:val="18"/>
                <w:szCs w:val="18"/>
              </w:rPr>
            </w:pPr>
            <w:r w:rsidRPr="0081141A">
              <w:rPr>
                <w:color w:val="333399"/>
                <w:sz w:val="18"/>
                <w:szCs w:val="18"/>
              </w:rPr>
              <w:t>Sites</w:t>
            </w:r>
          </w:p>
          <w:p w:rsidR="002B0E2E" w:rsidRPr="0081141A" w:rsidRDefault="002B0E2E" w:rsidP="00775589">
            <w:pPr>
              <w:pStyle w:val="NoSpacing"/>
              <w:rPr>
                <w:color w:val="333399"/>
                <w:sz w:val="18"/>
                <w:szCs w:val="18"/>
              </w:rPr>
            </w:pPr>
            <w:r w:rsidRPr="0081141A">
              <w:rPr>
                <w:color w:val="333399"/>
                <w:sz w:val="18"/>
                <w:szCs w:val="18"/>
              </w:rPr>
              <w:t>Over AL</w:t>
            </w:r>
          </w:p>
        </w:tc>
        <w:tc>
          <w:tcPr>
            <w:tcW w:w="3904" w:type="dxa"/>
            <w:shd w:val="clear" w:color="auto" w:fill="auto"/>
            <w:vAlign w:val="center"/>
          </w:tcPr>
          <w:p w:rsidR="002B0E2E" w:rsidRPr="0081141A" w:rsidRDefault="002B0E2E" w:rsidP="00775589">
            <w:pPr>
              <w:pStyle w:val="NoSpacing"/>
              <w:rPr>
                <w:color w:val="333399"/>
                <w:sz w:val="18"/>
                <w:szCs w:val="18"/>
              </w:rPr>
            </w:pPr>
            <w:r w:rsidRPr="0081141A">
              <w:rPr>
                <w:color w:val="333399"/>
                <w:sz w:val="18"/>
                <w:szCs w:val="18"/>
              </w:rPr>
              <w:t>Typical Source</w:t>
            </w:r>
          </w:p>
        </w:tc>
      </w:tr>
      <w:bookmarkEnd w:id="8"/>
      <w:tr w:rsidR="002B0E2E" w:rsidRPr="0081141A" w:rsidTr="00EE7032">
        <w:trPr>
          <w:tblHeader/>
          <w:jc w:val="center"/>
        </w:trPr>
        <w:tc>
          <w:tcPr>
            <w:tcW w:w="10329" w:type="dxa"/>
            <w:gridSpan w:val="8"/>
            <w:shd w:val="clear" w:color="auto" w:fill="auto"/>
          </w:tcPr>
          <w:p w:rsidR="002B0E2E" w:rsidRPr="0081141A" w:rsidRDefault="002B0E2E" w:rsidP="002B0E2E">
            <w:pPr>
              <w:pStyle w:val="NoSpacing"/>
              <w:rPr>
                <w:sz w:val="18"/>
                <w:szCs w:val="18"/>
              </w:rPr>
            </w:pPr>
            <w:r>
              <w:rPr>
                <w:sz w:val="18"/>
                <w:szCs w:val="18"/>
              </w:rPr>
              <w:t>No Detected Results were Found in the Calendar Year of 2021</w:t>
            </w:r>
          </w:p>
        </w:tc>
      </w:tr>
    </w:tbl>
    <w:p w:rsidR="002B0E2E" w:rsidRDefault="002B0E2E" w:rsidP="002B0E2E">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18"/>
        <w:gridCol w:w="2412"/>
        <w:gridCol w:w="765"/>
        <w:gridCol w:w="792"/>
        <w:gridCol w:w="675"/>
        <w:gridCol w:w="549"/>
        <w:gridCol w:w="558"/>
        <w:gridCol w:w="684"/>
        <w:gridCol w:w="2115"/>
      </w:tblGrid>
      <w:tr w:rsidR="002B0E2E" w:rsidRPr="00077B2E" w:rsidTr="00775589">
        <w:trPr>
          <w:trHeight w:val="288"/>
        </w:trPr>
        <w:tc>
          <w:tcPr>
            <w:tcW w:w="1818" w:type="dxa"/>
            <w:vAlign w:val="center"/>
          </w:tcPr>
          <w:p w:rsidR="002B0E2E" w:rsidRPr="004457E4" w:rsidRDefault="002B0E2E" w:rsidP="00775589">
            <w:pPr>
              <w:pStyle w:val="NoSpacing"/>
              <w:rPr>
                <w:color w:val="333399"/>
                <w:sz w:val="18"/>
                <w:szCs w:val="18"/>
              </w:rPr>
            </w:pPr>
            <w:bookmarkStart w:id="9" w:name="TABLE_TTHM2"/>
            <w:r w:rsidRPr="004457E4">
              <w:rPr>
                <w:color w:val="333399"/>
                <w:sz w:val="18"/>
                <w:szCs w:val="18"/>
              </w:rPr>
              <w:t>Disinfection Byproducts</w:t>
            </w:r>
          </w:p>
        </w:tc>
        <w:tc>
          <w:tcPr>
            <w:tcW w:w="2412" w:type="dxa"/>
          </w:tcPr>
          <w:p w:rsidR="002B0E2E" w:rsidRPr="004457E4" w:rsidRDefault="002B0E2E" w:rsidP="00775589">
            <w:pPr>
              <w:pStyle w:val="NoSpacing"/>
              <w:rPr>
                <w:color w:val="333399"/>
                <w:sz w:val="18"/>
                <w:szCs w:val="18"/>
              </w:rPr>
            </w:pPr>
            <w:r w:rsidRPr="004457E4">
              <w:rPr>
                <w:color w:val="333399"/>
                <w:sz w:val="18"/>
                <w:szCs w:val="18"/>
              </w:rPr>
              <w:t>Sample Point</w:t>
            </w:r>
          </w:p>
        </w:tc>
        <w:tc>
          <w:tcPr>
            <w:tcW w:w="765" w:type="dxa"/>
            <w:vAlign w:val="center"/>
          </w:tcPr>
          <w:p w:rsidR="002B0E2E" w:rsidRPr="004457E4" w:rsidRDefault="002B0E2E" w:rsidP="00775589">
            <w:pPr>
              <w:pStyle w:val="NoSpacing"/>
              <w:rPr>
                <w:color w:val="333399"/>
                <w:sz w:val="18"/>
                <w:szCs w:val="18"/>
              </w:rPr>
            </w:pPr>
            <w:r w:rsidRPr="004457E4">
              <w:rPr>
                <w:color w:val="333399"/>
                <w:sz w:val="18"/>
                <w:szCs w:val="18"/>
              </w:rPr>
              <w:t>Period</w:t>
            </w:r>
          </w:p>
        </w:tc>
        <w:tc>
          <w:tcPr>
            <w:tcW w:w="792" w:type="dxa"/>
            <w:vAlign w:val="center"/>
          </w:tcPr>
          <w:p w:rsidR="002B0E2E" w:rsidRPr="004457E4" w:rsidRDefault="002B0E2E" w:rsidP="00775589">
            <w:pPr>
              <w:pStyle w:val="NoSpacing"/>
              <w:rPr>
                <w:color w:val="333399"/>
                <w:sz w:val="18"/>
                <w:szCs w:val="18"/>
              </w:rPr>
            </w:pPr>
            <w:r w:rsidRPr="004457E4">
              <w:rPr>
                <w:color w:val="333399"/>
                <w:sz w:val="18"/>
                <w:szCs w:val="18"/>
              </w:rPr>
              <w:t>Highest LRAA</w:t>
            </w:r>
          </w:p>
        </w:tc>
        <w:tc>
          <w:tcPr>
            <w:tcW w:w="675" w:type="dxa"/>
            <w:vAlign w:val="center"/>
          </w:tcPr>
          <w:p w:rsidR="002B0E2E" w:rsidRPr="004457E4" w:rsidRDefault="002B0E2E" w:rsidP="00775589">
            <w:pPr>
              <w:pStyle w:val="NoSpacing"/>
              <w:rPr>
                <w:color w:val="333399"/>
                <w:sz w:val="18"/>
                <w:szCs w:val="18"/>
              </w:rPr>
            </w:pPr>
            <w:r w:rsidRPr="004457E4">
              <w:rPr>
                <w:color w:val="333399"/>
                <w:sz w:val="18"/>
                <w:szCs w:val="18"/>
              </w:rPr>
              <w:t>Range</w:t>
            </w:r>
          </w:p>
        </w:tc>
        <w:tc>
          <w:tcPr>
            <w:tcW w:w="549" w:type="dxa"/>
            <w:vAlign w:val="center"/>
          </w:tcPr>
          <w:p w:rsidR="002B0E2E" w:rsidRPr="004457E4" w:rsidRDefault="002B0E2E" w:rsidP="00775589">
            <w:pPr>
              <w:pStyle w:val="NoSpacing"/>
              <w:rPr>
                <w:color w:val="333399"/>
                <w:sz w:val="18"/>
                <w:szCs w:val="18"/>
              </w:rPr>
            </w:pPr>
            <w:r w:rsidRPr="004457E4">
              <w:rPr>
                <w:color w:val="333399"/>
                <w:sz w:val="18"/>
                <w:szCs w:val="18"/>
              </w:rPr>
              <w:t>Unit</w:t>
            </w:r>
          </w:p>
        </w:tc>
        <w:tc>
          <w:tcPr>
            <w:tcW w:w="558" w:type="dxa"/>
            <w:vAlign w:val="center"/>
          </w:tcPr>
          <w:p w:rsidR="002B0E2E" w:rsidRPr="004457E4" w:rsidRDefault="002B0E2E" w:rsidP="00775589">
            <w:pPr>
              <w:pStyle w:val="NoSpacing"/>
              <w:rPr>
                <w:color w:val="333399"/>
                <w:sz w:val="18"/>
                <w:szCs w:val="18"/>
              </w:rPr>
            </w:pPr>
            <w:smartTag w:uri="urn:schemas-microsoft-com:office:smarttags" w:element="stockticker">
              <w:r w:rsidRPr="004457E4">
                <w:rPr>
                  <w:color w:val="333399"/>
                  <w:sz w:val="18"/>
                  <w:szCs w:val="18"/>
                </w:rPr>
                <w:t>MCL</w:t>
              </w:r>
            </w:smartTag>
          </w:p>
        </w:tc>
        <w:tc>
          <w:tcPr>
            <w:tcW w:w="684" w:type="dxa"/>
            <w:vAlign w:val="center"/>
          </w:tcPr>
          <w:p w:rsidR="002B0E2E" w:rsidRPr="004457E4" w:rsidRDefault="002B0E2E" w:rsidP="00775589">
            <w:pPr>
              <w:pStyle w:val="NoSpacing"/>
              <w:rPr>
                <w:color w:val="333399"/>
                <w:sz w:val="18"/>
                <w:szCs w:val="18"/>
              </w:rPr>
            </w:pPr>
            <w:r w:rsidRPr="004457E4">
              <w:rPr>
                <w:color w:val="333399"/>
                <w:sz w:val="18"/>
                <w:szCs w:val="18"/>
              </w:rPr>
              <w:t>MCLG</w:t>
            </w:r>
          </w:p>
        </w:tc>
        <w:tc>
          <w:tcPr>
            <w:tcW w:w="2115" w:type="dxa"/>
            <w:vAlign w:val="center"/>
          </w:tcPr>
          <w:p w:rsidR="002B0E2E" w:rsidRPr="004457E4" w:rsidRDefault="002B0E2E" w:rsidP="00775589">
            <w:pPr>
              <w:pStyle w:val="NoSpacing"/>
              <w:rPr>
                <w:color w:val="333399"/>
                <w:sz w:val="18"/>
                <w:szCs w:val="18"/>
              </w:rPr>
            </w:pPr>
            <w:r w:rsidRPr="004457E4">
              <w:rPr>
                <w:color w:val="333399"/>
                <w:sz w:val="18"/>
                <w:szCs w:val="18"/>
              </w:rPr>
              <w:t>Typical Source</w:t>
            </w:r>
          </w:p>
        </w:tc>
      </w:tr>
      <w:tr w:rsidR="002B0E2E" w:rsidRPr="00077B2E" w:rsidTr="002B0E2E">
        <w:tc>
          <w:tcPr>
            <w:tcW w:w="1818" w:type="dxa"/>
            <w:vAlign w:val="center"/>
          </w:tcPr>
          <w:p w:rsidR="002B0E2E" w:rsidRPr="00077B2E" w:rsidRDefault="002B0E2E" w:rsidP="00775589">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2B0E2E" w:rsidRPr="00077B2E" w:rsidRDefault="002B0E2E" w:rsidP="0077558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31294 K BAR B RD 1ST BLDG ON RT PASS GAT</w:t>
            </w:r>
          </w:p>
        </w:tc>
        <w:tc>
          <w:tcPr>
            <w:tcW w:w="765" w:type="dxa"/>
            <w:vAlign w:val="center"/>
          </w:tcPr>
          <w:p w:rsidR="002B0E2E" w:rsidRPr="00077B2E" w:rsidRDefault="002B0E2E" w:rsidP="0077558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2B0E2E" w:rsidRPr="00077B2E" w:rsidRDefault="002B0E2E" w:rsidP="0077558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11</w:t>
            </w:r>
          </w:p>
        </w:tc>
        <w:tc>
          <w:tcPr>
            <w:tcW w:w="675" w:type="dxa"/>
            <w:vAlign w:val="center"/>
          </w:tcPr>
          <w:p w:rsidR="002B0E2E" w:rsidRPr="00077B2E" w:rsidRDefault="002B0E2E" w:rsidP="0077558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11.1 - 11.1</w:t>
            </w:r>
          </w:p>
        </w:tc>
        <w:tc>
          <w:tcPr>
            <w:tcW w:w="549" w:type="dxa"/>
            <w:vAlign w:val="center"/>
          </w:tcPr>
          <w:p w:rsidR="002B0E2E" w:rsidRPr="00077B2E" w:rsidRDefault="002B0E2E" w:rsidP="0077558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2B0E2E" w:rsidRPr="00077B2E" w:rsidRDefault="002B0E2E" w:rsidP="0077558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2B0E2E" w:rsidRPr="00077B2E" w:rsidRDefault="002B0E2E" w:rsidP="0077558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2B0E2E" w:rsidRPr="00077B2E" w:rsidRDefault="002B0E2E" w:rsidP="00775589">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2B0E2E" w:rsidRPr="00077B2E" w:rsidTr="002B0E2E">
        <w:tc>
          <w:tcPr>
            <w:tcW w:w="1818" w:type="dxa"/>
            <w:vAlign w:val="center"/>
          </w:tcPr>
          <w:p w:rsidR="002B0E2E" w:rsidRDefault="002B0E2E" w:rsidP="00775589">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2B0E2E" w:rsidRDefault="002B0E2E" w:rsidP="0077558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31294 K BAR B RD BLDG ON LT PASS WELL</w:t>
            </w:r>
          </w:p>
        </w:tc>
        <w:tc>
          <w:tcPr>
            <w:tcW w:w="765" w:type="dxa"/>
            <w:vAlign w:val="center"/>
          </w:tcPr>
          <w:p w:rsidR="002B0E2E" w:rsidRDefault="002B0E2E" w:rsidP="0077558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2B0E2E" w:rsidRDefault="002B0E2E" w:rsidP="0077558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9</w:t>
            </w:r>
          </w:p>
        </w:tc>
        <w:tc>
          <w:tcPr>
            <w:tcW w:w="675" w:type="dxa"/>
            <w:vAlign w:val="center"/>
          </w:tcPr>
          <w:p w:rsidR="002B0E2E" w:rsidRDefault="002B0E2E" w:rsidP="0077558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8.7 - 8.7</w:t>
            </w:r>
          </w:p>
        </w:tc>
        <w:tc>
          <w:tcPr>
            <w:tcW w:w="549" w:type="dxa"/>
            <w:vAlign w:val="center"/>
          </w:tcPr>
          <w:p w:rsidR="002B0E2E" w:rsidRDefault="002B0E2E" w:rsidP="0077558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2B0E2E" w:rsidRDefault="002B0E2E" w:rsidP="0077558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2B0E2E" w:rsidRDefault="002B0E2E" w:rsidP="0077558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2B0E2E" w:rsidRDefault="002B0E2E" w:rsidP="00775589">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2B0E2E" w:rsidRPr="00077B2E" w:rsidTr="002B0E2E">
        <w:tc>
          <w:tcPr>
            <w:tcW w:w="1818" w:type="dxa"/>
            <w:vAlign w:val="center"/>
          </w:tcPr>
          <w:p w:rsidR="002B0E2E" w:rsidRDefault="002B0E2E" w:rsidP="00775589">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2B0E2E" w:rsidRDefault="002B0E2E" w:rsidP="0077558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31294 K BAR B RD 1ST BLDG ON RT PASS GAT</w:t>
            </w:r>
          </w:p>
        </w:tc>
        <w:tc>
          <w:tcPr>
            <w:tcW w:w="765" w:type="dxa"/>
            <w:vAlign w:val="center"/>
          </w:tcPr>
          <w:p w:rsidR="002B0E2E" w:rsidRDefault="002B0E2E" w:rsidP="0077558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2B0E2E" w:rsidRDefault="002B0E2E" w:rsidP="0077558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18</w:t>
            </w:r>
          </w:p>
        </w:tc>
        <w:tc>
          <w:tcPr>
            <w:tcW w:w="675" w:type="dxa"/>
            <w:vAlign w:val="center"/>
          </w:tcPr>
          <w:p w:rsidR="002B0E2E" w:rsidRDefault="002B0E2E" w:rsidP="0077558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17.7 - 17.7</w:t>
            </w:r>
          </w:p>
        </w:tc>
        <w:tc>
          <w:tcPr>
            <w:tcW w:w="549" w:type="dxa"/>
            <w:vAlign w:val="center"/>
          </w:tcPr>
          <w:p w:rsidR="002B0E2E" w:rsidRDefault="002B0E2E" w:rsidP="0077558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2B0E2E" w:rsidRDefault="002B0E2E" w:rsidP="0077558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2B0E2E" w:rsidRDefault="002B0E2E" w:rsidP="0077558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2B0E2E" w:rsidRDefault="002B0E2E" w:rsidP="00775589">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2B0E2E" w:rsidRPr="00077B2E" w:rsidTr="002B0E2E">
        <w:tc>
          <w:tcPr>
            <w:tcW w:w="1818" w:type="dxa"/>
            <w:vAlign w:val="center"/>
          </w:tcPr>
          <w:p w:rsidR="002B0E2E" w:rsidRDefault="002B0E2E" w:rsidP="00775589">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2B0E2E" w:rsidRDefault="002B0E2E" w:rsidP="0077558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31294 K BAR B RD BLDG ON LT PASS WELL</w:t>
            </w:r>
          </w:p>
        </w:tc>
        <w:tc>
          <w:tcPr>
            <w:tcW w:w="765" w:type="dxa"/>
            <w:vAlign w:val="center"/>
          </w:tcPr>
          <w:p w:rsidR="002B0E2E" w:rsidRDefault="002B0E2E" w:rsidP="0077558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2B0E2E" w:rsidRDefault="002B0E2E" w:rsidP="0077558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11</w:t>
            </w:r>
          </w:p>
        </w:tc>
        <w:tc>
          <w:tcPr>
            <w:tcW w:w="675" w:type="dxa"/>
            <w:vAlign w:val="center"/>
          </w:tcPr>
          <w:p w:rsidR="002B0E2E" w:rsidRDefault="002B0E2E" w:rsidP="0077558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11.4 - 11.4</w:t>
            </w:r>
          </w:p>
        </w:tc>
        <w:tc>
          <w:tcPr>
            <w:tcW w:w="549" w:type="dxa"/>
            <w:vAlign w:val="center"/>
          </w:tcPr>
          <w:p w:rsidR="002B0E2E" w:rsidRDefault="002B0E2E" w:rsidP="0077558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2B0E2E" w:rsidRDefault="002B0E2E" w:rsidP="0077558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2B0E2E" w:rsidRDefault="002B0E2E" w:rsidP="0077558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2B0E2E" w:rsidRDefault="002B0E2E" w:rsidP="00775589">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bookmarkEnd w:id="9"/>
    </w:tbl>
    <w:p w:rsidR="002B0E2E" w:rsidRDefault="002B0E2E" w:rsidP="002B0E2E">
      <w:pPr>
        <w:pStyle w:val="NoSpacing"/>
        <w:rPr>
          <w:color w:val="333399"/>
          <w:sz w:val="18"/>
          <w:szCs w:val="18"/>
        </w:rPr>
      </w:pPr>
    </w:p>
    <w:tbl>
      <w:tblPr>
        <w:tblW w:w="10350"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00"/>
        <w:gridCol w:w="1710"/>
        <w:gridCol w:w="1890"/>
        <w:gridCol w:w="900"/>
        <w:gridCol w:w="1710"/>
      </w:tblGrid>
      <w:tr w:rsidR="002B0E2E" w:rsidRPr="00AD5093" w:rsidTr="00775589">
        <w:trPr>
          <w:trHeight w:val="20"/>
          <w:tblHeader/>
        </w:trPr>
        <w:tc>
          <w:tcPr>
            <w:tcW w:w="2340" w:type="dxa"/>
            <w:vAlign w:val="center"/>
          </w:tcPr>
          <w:p w:rsidR="002B0E2E" w:rsidRPr="00AD5093" w:rsidRDefault="002B0E2E" w:rsidP="00775589">
            <w:pPr>
              <w:pStyle w:val="NoSpacing"/>
              <w:rPr>
                <w:color w:val="333399"/>
                <w:sz w:val="18"/>
                <w:szCs w:val="18"/>
              </w:rPr>
            </w:pPr>
            <w:bookmarkStart w:id="10" w:name="TABLE_SECONDARY_RAW"/>
            <w:r>
              <w:rPr>
                <w:color w:val="333399"/>
                <w:sz w:val="18"/>
                <w:szCs w:val="18"/>
              </w:rPr>
              <w:t xml:space="preserve">Source </w:t>
            </w:r>
            <w:r w:rsidRPr="00AD5093">
              <w:rPr>
                <w:color w:val="333399"/>
                <w:sz w:val="18"/>
                <w:szCs w:val="18"/>
              </w:rPr>
              <w:t>Secondary Contaminants</w:t>
            </w:r>
          </w:p>
        </w:tc>
        <w:tc>
          <w:tcPr>
            <w:tcW w:w="1800" w:type="dxa"/>
            <w:vAlign w:val="center"/>
          </w:tcPr>
          <w:p w:rsidR="002B0E2E" w:rsidRPr="00AD5093" w:rsidRDefault="002B0E2E" w:rsidP="00775589">
            <w:pPr>
              <w:pStyle w:val="NoSpacing"/>
              <w:rPr>
                <w:color w:val="333399"/>
                <w:sz w:val="18"/>
                <w:szCs w:val="18"/>
              </w:rPr>
            </w:pPr>
            <w:r w:rsidRPr="00AD5093">
              <w:rPr>
                <w:color w:val="333399"/>
                <w:sz w:val="18"/>
                <w:szCs w:val="18"/>
              </w:rPr>
              <w:t>Collection Date</w:t>
            </w:r>
          </w:p>
        </w:tc>
        <w:tc>
          <w:tcPr>
            <w:tcW w:w="1710" w:type="dxa"/>
            <w:vAlign w:val="center"/>
          </w:tcPr>
          <w:p w:rsidR="002B0E2E" w:rsidRPr="00AD5093" w:rsidRDefault="002B0E2E" w:rsidP="00775589">
            <w:pPr>
              <w:pStyle w:val="NoSpacing"/>
              <w:rPr>
                <w:color w:val="333399"/>
                <w:sz w:val="18"/>
                <w:szCs w:val="18"/>
              </w:rPr>
            </w:pPr>
            <w:r w:rsidRPr="00AD5093">
              <w:rPr>
                <w:color w:val="333399"/>
                <w:sz w:val="18"/>
                <w:szCs w:val="18"/>
              </w:rPr>
              <w:t>Highest Value</w:t>
            </w:r>
          </w:p>
        </w:tc>
        <w:tc>
          <w:tcPr>
            <w:tcW w:w="1890" w:type="dxa"/>
            <w:vAlign w:val="center"/>
          </w:tcPr>
          <w:p w:rsidR="002B0E2E" w:rsidRPr="00AD5093" w:rsidRDefault="002B0E2E" w:rsidP="00775589">
            <w:pPr>
              <w:pStyle w:val="NoSpacing"/>
              <w:rPr>
                <w:color w:val="333399"/>
                <w:sz w:val="18"/>
                <w:szCs w:val="18"/>
              </w:rPr>
            </w:pPr>
            <w:r w:rsidRPr="00AD5093">
              <w:rPr>
                <w:color w:val="333399"/>
                <w:sz w:val="18"/>
                <w:szCs w:val="18"/>
              </w:rPr>
              <w:t>Range</w:t>
            </w:r>
          </w:p>
        </w:tc>
        <w:tc>
          <w:tcPr>
            <w:tcW w:w="900" w:type="dxa"/>
            <w:vAlign w:val="center"/>
          </w:tcPr>
          <w:p w:rsidR="002B0E2E" w:rsidRPr="00AD5093" w:rsidRDefault="002B0E2E" w:rsidP="00775589">
            <w:pPr>
              <w:pStyle w:val="NoSpacing"/>
              <w:rPr>
                <w:color w:val="333399"/>
                <w:sz w:val="18"/>
                <w:szCs w:val="18"/>
              </w:rPr>
            </w:pPr>
            <w:r w:rsidRPr="00AD5093">
              <w:rPr>
                <w:color w:val="333399"/>
                <w:sz w:val="18"/>
                <w:szCs w:val="18"/>
              </w:rPr>
              <w:t>Unit</w:t>
            </w:r>
          </w:p>
        </w:tc>
        <w:tc>
          <w:tcPr>
            <w:tcW w:w="1710" w:type="dxa"/>
            <w:vAlign w:val="center"/>
          </w:tcPr>
          <w:p w:rsidR="002B0E2E" w:rsidRPr="00AD5093" w:rsidRDefault="002B0E2E" w:rsidP="00775589">
            <w:pPr>
              <w:pStyle w:val="NoSpacing"/>
              <w:rPr>
                <w:color w:val="333399"/>
                <w:sz w:val="18"/>
                <w:szCs w:val="18"/>
              </w:rPr>
            </w:pPr>
            <w:r w:rsidRPr="00AD5093">
              <w:rPr>
                <w:color w:val="333399"/>
                <w:sz w:val="18"/>
                <w:szCs w:val="18"/>
              </w:rPr>
              <w:t>SMCL</w:t>
            </w:r>
          </w:p>
        </w:tc>
      </w:tr>
      <w:tr w:rsidR="002B0E2E" w:rsidRPr="00AD5093" w:rsidTr="002B0E2E">
        <w:trPr>
          <w:tblHeader/>
        </w:trPr>
        <w:tc>
          <w:tcPr>
            <w:tcW w:w="2340" w:type="dxa"/>
            <w:vAlign w:val="center"/>
          </w:tcPr>
          <w:p w:rsidR="002B0E2E" w:rsidRPr="00AD5093" w:rsidRDefault="002B0E2E" w:rsidP="00775589">
            <w:pPr>
              <w:pStyle w:val="NoSpacing"/>
              <w:rPr>
                <w:color w:val="333399"/>
                <w:sz w:val="18"/>
                <w:szCs w:val="18"/>
              </w:rPr>
            </w:pPr>
            <w:r>
              <w:rPr>
                <w:color w:val="333399"/>
                <w:sz w:val="18"/>
                <w:szCs w:val="18"/>
              </w:rPr>
              <w:t>MANGANESE</w:t>
            </w:r>
          </w:p>
        </w:tc>
        <w:tc>
          <w:tcPr>
            <w:tcW w:w="1800" w:type="dxa"/>
            <w:vAlign w:val="center"/>
          </w:tcPr>
          <w:p w:rsidR="002B0E2E" w:rsidRPr="00AD5093" w:rsidRDefault="002B0E2E" w:rsidP="00775589">
            <w:pPr>
              <w:pStyle w:val="NoSpacing"/>
              <w:rPr>
                <w:color w:val="333399"/>
                <w:sz w:val="18"/>
                <w:szCs w:val="18"/>
              </w:rPr>
            </w:pPr>
            <w:r>
              <w:rPr>
                <w:color w:val="333399"/>
                <w:sz w:val="18"/>
                <w:szCs w:val="18"/>
              </w:rPr>
              <w:t>4/20/2021</w:t>
            </w:r>
          </w:p>
        </w:tc>
        <w:tc>
          <w:tcPr>
            <w:tcW w:w="1710" w:type="dxa"/>
            <w:vAlign w:val="center"/>
          </w:tcPr>
          <w:p w:rsidR="002B0E2E" w:rsidRPr="00AD5093" w:rsidRDefault="002B0E2E" w:rsidP="00775589">
            <w:pPr>
              <w:pStyle w:val="NoSpacing"/>
              <w:rPr>
                <w:color w:val="333399"/>
                <w:sz w:val="18"/>
                <w:szCs w:val="18"/>
              </w:rPr>
            </w:pPr>
            <w:r>
              <w:rPr>
                <w:color w:val="333399"/>
                <w:sz w:val="18"/>
                <w:szCs w:val="18"/>
              </w:rPr>
              <w:t>0.01</w:t>
            </w:r>
          </w:p>
        </w:tc>
        <w:tc>
          <w:tcPr>
            <w:tcW w:w="1890" w:type="dxa"/>
            <w:vAlign w:val="center"/>
          </w:tcPr>
          <w:p w:rsidR="002B0E2E" w:rsidRPr="00AD5093" w:rsidRDefault="002B0E2E" w:rsidP="00775589">
            <w:pPr>
              <w:pStyle w:val="NoSpacing"/>
              <w:rPr>
                <w:color w:val="333399"/>
                <w:sz w:val="18"/>
                <w:szCs w:val="18"/>
              </w:rPr>
            </w:pPr>
            <w:r>
              <w:rPr>
                <w:color w:val="333399"/>
                <w:sz w:val="18"/>
                <w:szCs w:val="18"/>
              </w:rPr>
              <w:t>0.01</w:t>
            </w:r>
          </w:p>
        </w:tc>
        <w:tc>
          <w:tcPr>
            <w:tcW w:w="900" w:type="dxa"/>
            <w:vAlign w:val="center"/>
          </w:tcPr>
          <w:p w:rsidR="002B0E2E" w:rsidRPr="00AD5093" w:rsidRDefault="002B0E2E" w:rsidP="00775589">
            <w:pPr>
              <w:pStyle w:val="NoSpacing"/>
              <w:rPr>
                <w:color w:val="333399"/>
                <w:sz w:val="18"/>
                <w:szCs w:val="18"/>
              </w:rPr>
            </w:pPr>
            <w:r>
              <w:rPr>
                <w:color w:val="333399"/>
                <w:sz w:val="18"/>
                <w:szCs w:val="18"/>
              </w:rPr>
              <w:t>MG/L</w:t>
            </w:r>
          </w:p>
        </w:tc>
        <w:tc>
          <w:tcPr>
            <w:tcW w:w="1710" w:type="dxa"/>
            <w:vAlign w:val="center"/>
          </w:tcPr>
          <w:p w:rsidR="002B0E2E" w:rsidRPr="00AD5093" w:rsidRDefault="002B0E2E" w:rsidP="00775589">
            <w:pPr>
              <w:pStyle w:val="NoSpacing"/>
              <w:rPr>
                <w:color w:val="333399"/>
                <w:sz w:val="18"/>
                <w:szCs w:val="18"/>
              </w:rPr>
            </w:pPr>
            <w:r>
              <w:rPr>
                <w:color w:val="333399"/>
                <w:sz w:val="18"/>
                <w:szCs w:val="18"/>
              </w:rPr>
              <w:t>0.05</w:t>
            </w:r>
          </w:p>
        </w:tc>
      </w:tr>
      <w:tr w:rsidR="002B0E2E" w:rsidRPr="00AD5093" w:rsidTr="002B0E2E">
        <w:trPr>
          <w:tblHeader/>
        </w:trPr>
        <w:tc>
          <w:tcPr>
            <w:tcW w:w="2340" w:type="dxa"/>
            <w:vAlign w:val="center"/>
          </w:tcPr>
          <w:p w:rsidR="002B0E2E" w:rsidRDefault="002B0E2E" w:rsidP="00775589">
            <w:pPr>
              <w:pStyle w:val="NoSpacing"/>
              <w:rPr>
                <w:color w:val="333399"/>
                <w:sz w:val="18"/>
                <w:szCs w:val="18"/>
              </w:rPr>
            </w:pPr>
            <w:r>
              <w:rPr>
                <w:color w:val="333399"/>
                <w:sz w:val="18"/>
                <w:szCs w:val="18"/>
              </w:rPr>
              <w:t>PH</w:t>
            </w:r>
          </w:p>
        </w:tc>
        <w:tc>
          <w:tcPr>
            <w:tcW w:w="1800" w:type="dxa"/>
            <w:vAlign w:val="center"/>
          </w:tcPr>
          <w:p w:rsidR="002B0E2E" w:rsidRDefault="002B0E2E" w:rsidP="00775589">
            <w:pPr>
              <w:pStyle w:val="NoSpacing"/>
              <w:rPr>
                <w:color w:val="333399"/>
                <w:sz w:val="18"/>
                <w:szCs w:val="18"/>
              </w:rPr>
            </w:pPr>
            <w:r>
              <w:rPr>
                <w:color w:val="333399"/>
                <w:sz w:val="18"/>
                <w:szCs w:val="18"/>
              </w:rPr>
              <w:t>4/20/2021</w:t>
            </w:r>
          </w:p>
        </w:tc>
        <w:tc>
          <w:tcPr>
            <w:tcW w:w="1710" w:type="dxa"/>
            <w:vAlign w:val="center"/>
          </w:tcPr>
          <w:p w:rsidR="002B0E2E" w:rsidRDefault="002B0E2E" w:rsidP="00775589">
            <w:pPr>
              <w:pStyle w:val="NoSpacing"/>
              <w:rPr>
                <w:color w:val="333399"/>
                <w:sz w:val="18"/>
                <w:szCs w:val="18"/>
              </w:rPr>
            </w:pPr>
            <w:r>
              <w:rPr>
                <w:color w:val="333399"/>
                <w:sz w:val="18"/>
                <w:szCs w:val="18"/>
              </w:rPr>
              <w:t>8.65</w:t>
            </w:r>
          </w:p>
        </w:tc>
        <w:tc>
          <w:tcPr>
            <w:tcW w:w="1890" w:type="dxa"/>
            <w:vAlign w:val="center"/>
          </w:tcPr>
          <w:p w:rsidR="002B0E2E" w:rsidRDefault="002B0E2E" w:rsidP="00775589">
            <w:pPr>
              <w:pStyle w:val="NoSpacing"/>
              <w:rPr>
                <w:color w:val="333399"/>
                <w:sz w:val="18"/>
                <w:szCs w:val="18"/>
              </w:rPr>
            </w:pPr>
            <w:r>
              <w:rPr>
                <w:color w:val="333399"/>
                <w:sz w:val="18"/>
                <w:szCs w:val="18"/>
              </w:rPr>
              <w:t>8.65</w:t>
            </w:r>
          </w:p>
        </w:tc>
        <w:tc>
          <w:tcPr>
            <w:tcW w:w="900" w:type="dxa"/>
            <w:vAlign w:val="center"/>
          </w:tcPr>
          <w:p w:rsidR="002B0E2E" w:rsidRDefault="002B0E2E" w:rsidP="00775589">
            <w:pPr>
              <w:pStyle w:val="NoSpacing"/>
              <w:rPr>
                <w:color w:val="333399"/>
                <w:sz w:val="18"/>
                <w:szCs w:val="18"/>
              </w:rPr>
            </w:pPr>
            <w:r>
              <w:rPr>
                <w:color w:val="333399"/>
                <w:sz w:val="18"/>
                <w:szCs w:val="18"/>
              </w:rPr>
              <w:t>PH</w:t>
            </w:r>
          </w:p>
        </w:tc>
        <w:tc>
          <w:tcPr>
            <w:tcW w:w="1710" w:type="dxa"/>
            <w:vAlign w:val="center"/>
          </w:tcPr>
          <w:p w:rsidR="002B0E2E" w:rsidRDefault="002B0E2E" w:rsidP="00775589">
            <w:pPr>
              <w:pStyle w:val="NoSpacing"/>
              <w:rPr>
                <w:color w:val="333399"/>
                <w:sz w:val="18"/>
                <w:szCs w:val="18"/>
              </w:rPr>
            </w:pPr>
            <w:r>
              <w:rPr>
                <w:color w:val="333399"/>
                <w:sz w:val="18"/>
                <w:szCs w:val="18"/>
              </w:rPr>
              <w:t>8.5</w:t>
            </w:r>
          </w:p>
        </w:tc>
      </w:tr>
      <w:tr w:rsidR="002B0E2E" w:rsidRPr="00AD5093" w:rsidTr="002B0E2E">
        <w:trPr>
          <w:tblHeader/>
        </w:trPr>
        <w:tc>
          <w:tcPr>
            <w:tcW w:w="2340" w:type="dxa"/>
            <w:vAlign w:val="center"/>
          </w:tcPr>
          <w:p w:rsidR="002B0E2E" w:rsidRDefault="002B0E2E" w:rsidP="00775589">
            <w:pPr>
              <w:pStyle w:val="NoSpacing"/>
              <w:rPr>
                <w:color w:val="333399"/>
                <w:sz w:val="18"/>
                <w:szCs w:val="18"/>
              </w:rPr>
            </w:pPr>
            <w:r>
              <w:rPr>
                <w:color w:val="333399"/>
                <w:sz w:val="18"/>
                <w:szCs w:val="18"/>
              </w:rPr>
              <w:t>SULFATE</w:t>
            </w:r>
          </w:p>
        </w:tc>
        <w:tc>
          <w:tcPr>
            <w:tcW w:w="1800" w:type="dxa"/>
            <w:vAlign w:val="center"/>
          </w:tcPr>
          <w:p w:rsidR="002B0E2E" w:rsidRDefault="002B0E2E" w:rsidP="00775589">
            <w:pPr>
              <w:pStyle w:val="NoSpacing"/>
              <w:rPr>
                <w:color w:val="333399"/>
                <w:sz w:val="18"/>
                <w:szCs w:val="18"/>
              </w:rPr>
            </w:pPr>
            <w:r>
              <w:rPr>
                <w:color w:val="333399"/>
                <w:sz w:val="18"/>
                <w:szCs w:val="18"/>
              </w:rPr>
              <w:t>4/20/2021</w:t>
            </w:r>
          </w:p>
        </w:tc>
        <w:tc>
          <w:tcPr>
            <w:tcW w:w="1710" w:type="dxa"/>
            <w:vAlign w:val="center"/>
          </w:tcPr>
          <w:p w:rsidR="002B0E2E" w:rsidRDefault="002B0E2E" w:rsidP="00775589">
            <w:pPr>
              <w:pStyle w:val="NoSpacing"/>
              <w:rPr>
                <w:color w:val="333399"/>
                <w:sz w:val="18"/>
                <w:szCs w:val="18"/>
              </w:rPr>
            </w:pPr>
            <w:r>
              <w:rPr>
                <w:color w:val="333399"/>
                <w:sz w:val="18"/>
                <w:szCs w:val="18"/>
              </w:rPr>
              <w:t>11</w:t>
            </w:r>
          </w:p>
        </w:tc>
        <w:tc>
          <w:tcPr>
            <w:tcW w:w="1890" w:type="dxa"/>
            <w:vAlign w:val="center"/>
          </w:tcPr>
          <w:p w:rsidR="002B0E2E" w:rsidRDefault="002B0E2E" w:rsidP="00775589">
            <w:pPr>
              <w:pStyle w:val="NoSpacing"/>
              <w:rPr>
                <w:color w:val="333399"/>
                <w:sz w:val="18"/>
                <w:szCs w:val="18"/>
              </w:rPr>
            </w:pPr>
            <w:r>
              <w:rPr>
                <w:color w:val="333399"/>
                <w:sz w:val="18"/>
                <w:szCs w:val="18"/>
              </w:rPr>
              <w:t>11</w:t>
            </w:r>
          </w:p>
        </w:tc>
        <w:tc>
          <w:tcPr>
            <w:tcW w:w="900" w:type="dxa"/>
            <w:vAlign w:val="center"/>
          </w:tcPr>
          <w:p w:rsidR="002B0E2E" w:rsidRDefault="002B0E2E" w:rsidP="00775589">
            <w:pPr>
              <w:pStyle w:val="NoSpacing"/>
              <w:rPr>
                <w:color w:val="333399"/>
                <w:sz w:val="18"/>
                <w:szCs w:val="18"/>
              </w:rPr>
            </w:pPr>
            <w:r>
              <w:rPr>
                <w:color w:val="333399"/>
                <w:sz w:val="18"/>
                <w:szCs w:val="18"/>
              </w:rPr>
              <w:t>MG/L</w:t>
            </w:r>
          </w:p>
        </w:tc>
        <w:tc>
          <w:tcPr>
            <w:tcW w:w="1710" w:type="dxa"/>
            <w:vAlign w:val="center"/>
          </w:tcPr>
          <w:p w:rsidR="002B0E2E" w:rsidRDefault="002B0E2E" w:rsidP="00775589">
            <w:pPr>
              <w:pStyle w:val="NoSpacing"/>
              <w:rPr>
                <w:color w:val="333399"/>
                <w:sz w:val="18"/>
                <w:szCs w:val="18"/>
              </w:rPr>
            </w:pPr>
            <w:r>
              <w:rPr>
                <w:color w:val="333399"/>
                <w:sz w:val="18"/>
                <w:szCs w:val="18"/>
              </w:rPr>
              <w:t>250</w:t>
            </w:r>
          </w:p>
        </w:tc>
      </w:tr>
      <w:bookmarkEnd w:id="10"/>
    </w:tbl>
    <w:p w:rsidR="002B0E2E" w:rsidRDefault="002B0E2E" w:rsidP="002B0E2E">
      <w:pPr>
        <w:pStyle w:val="NoSpacing"/>
        <w:rPr>
          <w:color w:val="333399"/>
          <w:sz w:val="18"/>
          <w:szCs w:val="18"/>
        </w:rPr>
      </w:pPr>
    </w:p>
    <w:tbl>
      <w:tblPr>
        <w:tblpPr w:leftFromText="180" w:rightFromText="180" w:vertAnchor="text" w:horzAnchor="margin" w:tblpXSpec="center" w:tblpY="69"/>
        <w:tblW w:w="10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90"/>
        <w:gridCol w:w="1710"/>
        <w:gridCol w:w="1800"/>
        <w:gridCol w:w="990"/>
        <w:gridCol w:w="1620"/>
      </w:tblGrid>
      <w:tr w:rsidR="002B0E2E" w:rsidRPr="0067598E" w:rsidTr="002B0E2E">
        <w:trPr>
          <w:trHeight w:val="20"/>
          <w:tblHeader/>
        </w:trPr>
        <w:tc>
          <w:tcPr>
            <w:tcW w:w="2340" w:type="dxa"/>
            <w:vAlign w:val="center"/>
          </w:tcPr>
          <w:p w:rsidR="002B0E2E" w:rsidRPr="004457E4" w:rsidRDefault="002B0E2E" w:rsidP="00775589">
            <w:pPr>
              <w:pStyle w:val="NoSpacing"/>
              <w:rPr>
                <w:color w:val="333399"/>
                <w:sz w:val="18"/>
                <w:szCs w:val="18"/>
              </w:rPr>
            </w:pPr>
            <w:bookmarkStart w:id="11" w:name="TABLE_SECONDARY_TREATED"/>
            <w:r>
              <w:rPr>
                <w:color w:val="333399"/>
                <w:sz w:val="18"/>
                <w:szCs w:val="18"/>
              </w:rPr>
              <w:t xml:space="preserve">Treated </w:t>
            </w:r>
            <w:r w:rsidRPr="004457E4">
              <w:rPr>
                <w:color w:val="333399"/>
                <w:sz w:val="18"/>
                <w:szCs w:val="18"/>
              </w:rPr>
              <w:t>Secondary Contaminants</w:t>
            </w:r>
          </w:p>
        </w:tc>
        <w:tc>
          <w:tcPr>
            <w:tcW w:w="1890" w:type="dxa"/>
            <w:vAlign w:val="center"/>
          </w:tcPr>
          <w:p w:rsidR="002B0E2E" w:rsidRPr="004457E4" w:rsidRDefault="002B0E2E" w:rsidP="00775589">
            <w:pPr>
              <w:pStyle w:val="NoSpacing"/>
              <w:rPr>
                <w:color w:val="333399"/>
                <w:sz w:val="18"/>
                <w:szCs w:val="18"/>
              </w:rPr>
            </w:pPr>
            <w:r w:rsidRPr="004457E4">
              <w:rPr>
                <w:color w:val="333399"/>
                <w:sz w:val="18"/>
                <w:szCs w:val="18"/>
              </w:rPr>
              <w:t>Collection Date</w:t>
            </w:r>
          </w:p>
        </w:tc>
        <w:tc>
          <w:tcPr>
            <w:tcW w:w="1710" w:type="dxa"/>
            <w:vAlign w:val="center"/>
          </w:tcPr>
          <w:p w:rsidR="002B0E2E" w:rsidRPr="004457E4" w:rsidRDefault="002B0E2E" w:rsidP="00775589">
            <w:pPr>
              <w:pStyle w:val="NoSpacing"/>
              <w:rPr>
                <w:color w:val="333399"/>
                <w:sz w:val="18"/>
                <w:szCs w:val="18"/>
              </w:rPr>
            </w:pPr>
            <w:r w:rsidRPr="004457E4">
              <w:rPr>
                <w:color w:val="333399"/>
                <w:sz w:val="18"/>
                <w:szCs w:val="18"/>
              </w:rPr>
              <w:t>Highest Value</w:t>
            </w:r>
          </w:p>
        </w:tc>
        <w:tc>
          <w:tcPr>
            <w:tcW w:w="1800" w:type="dxa"/>
            <w:vAlign w:val="center"/>
          </w:tcPr>
          <w:p w:rsidR="002B0E2E" w:rsidRPr="004457E4" w:rsidRDefault="002B0E2E" w:rsidP="00775589">
            <w:pPr>
              <w:pStyle w:val="NoSpacing"/>
              <w:rPr>
                <w:color w:val="333399"/>
                <w:sz w:val="18"/>
                <w:szCs w:val="18"/>
              </w:rPr>
            </w:pPr>
            <w:r w:rsidRPr="004457E4">
              <w:rPr>
                <w:color w:val="333399"/>
                <w:sz w:val="18"/>
                <w:szCs w:val="18"/>
              </w:rPr>
              <w:t>Range</w:t>
            </w:r>
          </w:p>
        </w:tc>
        <w:tc>
          <w:tcPr>
            <w:tcW w:w="990" w:type="dxa"/>
            <w:vAlign w:val="center"/>
          </w:tcPr>
          <w:p w:rsidR="002B0E2E" w:rsidRPr="004457E4" w:rsidRDefault="002B0E2E" w:rsidP="00775589">
            <w:pPr>
              <w:pStyle w:val="NoSpacing"/>
              <w:rPr>
                <w:color w:val="333399"/>
                <w:sz w:val="18"/>
                <w:szCs w:val="18"/>
              </w:rPr>
            </w:pPr>
            <w:r w:rsidRPr="004457E4">
              <w:rPr>
                <w:color w:val="333399"/>
                <w:sz w:val="18"/>
                <w:szCs w:val="18"/>
              </w:rPr>
              <w:t>Unit</w:t>
            </w:r>
          </w:p>
        </w:tc>
        <w:tc>
          <w:tcPr>
            <w:tcW w:w="1620" w:type="dxa"/>
            <w:vAlign w:val="center"/>
          </w:tcPr>
          <w:p w:rsidR="002B0E2E" w:rsidRPr="004457E4" w:rsidRDefault="002B0E2E" w:rsidP="00775589">
            <w:pPr>
              <w:pStyle w:val="NoSpacing"/>
              <w:rPr>
                <w:color w:val="333399"/>
                <w:sz w:val="18"/>
                <w:szCs w:val="18"/>
              </w:rPr>
            </w:pPr>
            <w:r w:rsidRPr="004457E4">
              <w:rPr>
                <w:color w:val="333399"/>
                <w:sz w:val="18"/>
                <w:szCs w:val="18"/>
              </w:rPr>
              <w:t>SMCL</w:t>
            </w:r>
          </w:p>
        </w:tc>
      </w:tr>
      <w:tr w:rsidR="002B0E2E" w:rsidRPr="0067598E" w:rsidTr="00766FDD">
        <w:trPr>
          <w:tblHeader/>
        </w:trPr>
        <w:tc>
          <w:tcPr>
            <w:tcW w:w="10350" w:type="dxa"/>
            <w:gridSpan w:val="6"/>
            <w:vAlign w:val="center"/>
          </w:tcPr>
          <w:p w:rsidR="002B0E2E" w:rsidRPr="0067598E" w:rsidRDefault="002B0E2E" w:rsidP="002B0E2E">
            <w:pPr>
              <w:widowControl w:val="0"/>
              <w:autoSpaceDE w:val="0"/>
              <w:autoSpaceDN w:val="0"/>
              <w:adjustRightInd w:val="0"/>
              <w:rPr>
                <w:rFonts w:ascii="Cambria" w:hAnsi="Cambria" w:cs="Arial"/>
                <w:sz w:val="16"/>
                <w:szCs w:val="16"/>
              </w:rPr>
            </w:pPr>
            <w:r>
              <w:rPr>
                <w:rFonts w:ascii="Cambria" w:hAnsi="Cambria" w:cs="Arial"/>
                <w:sz w:val="16"/>
                <w:szCs w:val="16"/>
              </w:rPr>
              <w:t>No Detected Results were Found in the Calendar Year of 2021</w:t>
            </w:r>
          </w:p>
        </w:tc>
      </w:tr>
      <w:bookmarkEnd w:id="11"/>
    </w:tbl>
    <w:p w:rsidR="002B0E2E" w:rsidRDefault="002B0E2E" w:rsidP="002B0E2E">
      <w:pPr>
        <w:pStyle w:val="NoSpacing"/>
        <w:rPr>
          <w:color w:val="000000"/>
        </w:rPr>
      </w:pPr>
    </w:p>
    <w:tbl>
      <w:tblPr>
        <w:tblW w:w="1032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11"/>
        <w:gridCol w:w="1346"/>
        <w:gridCol w:w="718"/>
        <w:gridCol w:w="1974"/>
        <w:gridCol w:w="1106"/>
        <w:gridCol w:w="4070"/>
      </w:tblGrid>
      <w:tr w:rsidR="002B0E2E" w:rsidRPr="0081141A" w:rsidTr="00775589">
        <w:trPr>
          <w:trHeight w:val="144"/>
          <w:tblHeader/>
          <w:jc w:val="center"/>
        </w:trPr>
        <w:tc>
          <w:tcPr>
            <w:tcW w:w="10325" w:type="dxa"/>
            <w:gridSpan w:val="6"/>
            <w:vAlign w:val="center"/>
          </w:tcPr>
          <w:p w:rsidR="002B0E2E" w:rsidRPr="004521D7" w:rsidRDefault="002B0E2E" w:rsidP="00775589">
            <w:pPr>
              <w:pStyle w:val="NoSpacing"/>
              <w:rPr>
                <w:color w:val="000000"/>
                <w:sz w:val="18"/>
                <w:szCs w:val="18"/>
              </w:rPr>
            </w:pPr>
            <w:r>
              <w:rPr>
                <w:color w:val="000000"/>
                <w:sz w:val="18"/>
                <w:szCs w:val="18"/>
              </w:rPr>
              <w:t xml:space="preserve">Unresolved significant </w:t>
            </w:r>
            <w:r w:rsidRPr="0081141A">
              <w:rPr>
                <w:color w:val="000000"/>
                <w:sz w:val="18"/>
                <w:szCs w:val="18"/>
              </w:rPr>
              <w:t>deficiencies that were i</w:t>
            </w:r>
            <w:r>
              <w:rPr>
                <w:color w:val="000000"/>
                <w:sz w:val="18"/>
                <w:szCs w:val="18"/>
              </w:rPr>
              <w:t>dentified during a</w:t>
            </w:r>
            <w:r w:rsidRPr="0081141A">
              <w:rPr>
                <w:color w:val="000000"/>
                <w:sz w:val="18"/>
                <w:szCs w:val="18"/>
              </w:rPr>
              <w:t xml:space="preserve"> survey</w:t>
            </w:r>
            <w:r>
              <w:rPr>
                <w:color w:val="000000"/>
                <w:sz w:val="18"/>
                <w:szCs w:val="18"/>
              </w:rPr>
              <w:t xml:space="preserve"> done on the water system are shown below.</w:t>
            </w:r>
          </w:p>
        </w:tc>
      </w:tr>
      <w:tr w:rsidR="002B0E2E" w:rsidRPr="0081141A" w:rsidTr="00775589">
        <w:trPr>
          <w:trHeight w:val="20"/>
          <w:tblHeader/>
          <w:jc w:val="center"/>
        </w:trPr>
        <w:tc>
          <w:tcPr>
            <w:tcW w:w="1113" w:type="dxa"/>
            <w:vAlign w:val="center"/>
          </w:tcPr>
          <w:p w:rsidR="002B0E2E" w:rsidRPr="0081141A" w:rsidRDefault="002B0E2E" w:rsidP="00775589">
            <w:pPr>
              <w:pStyle w:val="NoSpacing"/>
              <w:rPr>
                <w:color w:val="333399"/>
                <w:sz w:val="18"/>
                <w:szCs w:val="18"/>
              </w:rPr>
            </w:pPr>
            <w:r w:rsidRPr="0081141A">
              <w:rPr>
                <w:color w:val="333399"/>
                <w:sz w:val="18"/>
                <w:szCs w:val="18"/>
              </w:rPr>
              <w:t xml:space="preserve">Date </w:t>
            </w:r>
            <w:bookmarkStart w:id="12" w:name="TABLE_GW3"/>
            <w:bookmarkEnd w:id="12"/>
            <w:r w:rsidRPr="0081141A">
              <w:rPr>
                <w:color w:val="333399"/>
                <w:sz w:val="18"/>
                <w:szCs w:val="18"/>
              </w:rPr>
              <w:t>Identified</w:t>
            </w:r>
          </w:p>
        </w:tc>
        <w:tc>
          <w:tcPr>
            <w:tcW w:w="1350" w:type="dxa"/>
            <w:vAlign w:val="center"/>
          </w:tcPr>
          <w:p w:rsidR="002B0E2E" w:rsidRPr="0081141A" w:rsidRDefault="002B0E2E" w:rsidP="00775589">
            <w:pPr>
              <w:pStyle w:val="NoSpacing"/>
              <w:rPr>
                <w:color w:val="FFFFFF"/>
                <w:sz w:val="18"/>
                <w:szCs w:val="18"/>
              </w:rPr>
            </w:pPr>
            <w:r w:rsidRPr="0081141A">
              <w:rPr>
                <w:color w:val="333399"/>
                <w:sz w:val="18"/>
                <w:szCs w:val="18"/>
              </w:rPr>
              <w:t>Facility</w:t>
            </w:r>
          </w:p>
        </w:tc>
        <w:tc>
          <w:tcPr>
            <w:tcW w:w="720" w:type="dxa"/>
            <w:vAlign w:val="center"/>
          </w:tcPr>
          <w:p w:rsidR="002B0E2E" w:rsidRPr="0081141A" w:rsidRDefault="002B0E2E" w:rsidP="00775589">
            <w:pPr>
              <w:pStyle w:val="NoSpacing"/>
              <w:rPr>
                <w:color w:val="333399"/>
                <w:sz w:val="18"/>
                <w:szCs w:val="18"/>
              </w:rPr>
            </w:pPr>
            <w:r>
              <w:rPr>
                <w:color w:val="333399"/>
                <w:sz w:val="18"/>
                <w:szCs w:val="18"/>
              </w:rPr>
              <w:t>Code</w:t>
            </w:r>
          </w:p>
        </w:tc>
        <w:tc>
          <w:tcPr>
            <w:tcW w:w="1980" w:type="dxa"/>
            <w:vAlign w:val="center"/>
          </w:tcPr>
          <w:p w:rsidR="002B0E2E" w:rsidRPr="0081141A" w:rsidRDefault="002B0E2E" w:rsidP="00775589">
            <w:pPr>
              <w:pStyle w:val="NoSpacing"/>
              <w:rPr>
                <w:color w:val="333399"/>
                <w:sz w:val="18"/>
                <w:szCs w:val="18"/>
              </w:rPr>
            </w:pPr>
            <w:r>
              <w:rPr>
                <w:color w:val="333399"/>
                <w:sz w:val="18"/>
                <w:szCs w:val="18"/>
              </w:rPr>
              <w:t>Activity</w:t>
            </w:r>
          </w:p>
        </w:tc>
        <w:tc>
          <w:tcPr>
            <w:tcW w:w="1080" w:type="dxa"/>
            <w:vAlign w:val="center"/>
          </w:tcPr>
          <w:p w:rsidR="002B0E2E" w:rsidRPr="0081141A" w:rsidRDefault="002B0E2E" w:rsidP="00775589">
            <w:pPr>
              <w:pStyle w:val="NoSpacing"/>
              <w:rPr>
                <w:color w:val="333399"/>
                <w:sz w:val="18"/>
                <w:szCs w:val="18"/>
              </w:rPr>
            </w:pPr>
            <w:r w:rsidRPr="0081141A">
              <w:rPr>
                <w:color w:val="333399"/>
                <w:sz w:val="18"/>
                <w:szCs w:val="18"/>
              </w:rPr>
              <w:t>Due Date</w:t>
            </w:r>
          </w:p>
        </w:tc>
        <w:tc>
          <w:tcPr>
            <w:tcW w:w="4082" w:type="dxa"/>
            <w:vAlign w:val="center"/>
          </w:tcPr>
          <w:p w:rsidR="002B0E2E" w:rsidRPr="0081141A" w:rsidRDefault="002B0E2E" w:rsidP="00775589">
            <w:pPr>
              <w:pStyle w:val="NoSpacing"/>
              <w:rPr>
                <w:color w:val="333399"/>
                <w:sz w:val="18"/>
                <w:szCs w:val="18"/>
              </w:rPr>
            </w:pPr>
            <w:r>
              <w:rPr>
                <w:color w:val="333399"/>
                <w:sz w:val="18"/>
                <w:szCs w:val="18"/>
              </w:rPr>
              <w:t>Description</w:t>
            </w:r>
          </w:p>
        </w:tc>
      </w:tr>
      <w:tr w:rsidR="002B0E2E" w:rsidRPr="0081141A" w:rsidTr="00775589">
        <w:trPr>
          <w:trHeight w:hRule="exact" w:val="20"/>
          <w:tblHeader/>
          <w:jc w:val="center"/>
        </w:trPr>
        <w:tc>
          <w:tcPr>
            <w:tcW w:w="1113" w:type="dxa"/>
            <w:vAlign w:val="center"/>
          </w:tcPr>
          <w:p w:rsidR="002B0E2E" w:rsidRPr="0081141A" w:rsidRDefault="002B0E2E" w:rsidP="00775589">
            <w:pPr>
              <w:pStyle w:val="NoSpacing"/>
              <w:rPr>
                <w:sz w:val="18"/>
                <w:szCs w:val="18"/>
              </w:rPr>
            </w:pPr>
          </w:p>
        </w:tc>
        <w:tc>
          <w:tcPr>
            <w:tcW w:w="1350" w:type="dxa"/>
            <w:vAlign w:val="center"/>
          </w:tcPr>
          <w:p w:rsidR="002B0E2E" w:rsidRPr="0081141A" w:rsidRDefault="002B0E2E" w:rsidP="00775589">
            <w:pPr>
              <w:pStyle w:val="NoSpacing"/>
              <w:rPr>
                <w:sz w:val="18"/>
                <w:szCs w:val="18"/>
              </w:rPr>
            </w:pPr>
          </w:p>
        </w:tc>
        <w:tc>
          <w:tcPr>
            <w:tcW w:w="720" w:type="dxa"/>
            <w:vAlign w:val="center"/>
          </w:tcPr>
          <w:p w:rsidR="002B0E2E" w:rsidRPr="0081141A" w:rsidRDefault="002B0E2E" w:rsidP="00775589">
            <w:pPr>
              <w:pStyle w:val="NoSpacing"/>
              <w:rPr>
                <w:sz w:val="18"/>
                <w:szCs w:val="18"/>
              </w:rPr>
            </w:pPr>
          </w:p>
        </w:tc>
        <w:tc>
          <w:tcPr>
            <w:tcW w:w="1980" w:type="dxa"/>
            <w:vAlign w:val="center"/>
          </w:tcPr>
          <w:p w:rsidR="002B0E2E" w:rsidRPr="0081141A" w:rsidRDefault="002B0E2E" w:rsidP="00775589">
            <w:pPr>
              <w:pStyle w:val="NoSpacing"/>
              <w:rPr>
                <w:sz w:val="18"/>
                <w:szCs w:val="18"/>
              </w:rPr>
            </w:pPr>
          </w:p>
        </w:tc>
        <w:tc>
          <w:tcPr>
            <w:tcW w:w="1109" w:type="dxa"/>
            <w:vAlign w:val="center"/>
          </w:tcPr>
          <w:p w:rsidR="002B0E2E" w:rsidRPr="0081141A" w:rsidRDefault="002B0E2E" w:rsidP="00775589">
            <w:pPr>
              <w:pStyle w:val="NoSpacing"/>
              <w:rPr>
                <w:sz w:val="18"/>
                <w:szCs w:val="18"/>
              </w:rPr>
            </w:pPr>
          </w:p>
        </w:tc>
        <w:tc>
          <w:tcPr>
            <w:tcW w:w="4082" w:type="dxa"/>
            <w:vAlign w:val="center"/>
          </w:tcPr>
          <w:p w:rsidR="002B0E2E" w:rsidRPr="0081141A" w:rsidRDefault="002B0E2E" w:rsidP="00775589">
            <w:pPr>
              <w:pStyle w:val="NoSpacing"/>
              <w:rPr>
                <w:sz w:val="18"/>
                <w:szCs w:val="18"/>
              </w:rPr>
            </w:pPr>
          </w:p>
        </w:tc>
      </w:tr>
      <w:tr w:rsidR="002B0E2E" w:rsidRPr="0081141A" w:rsidTr="002B0E2E">
        <w:trPr>
          <w:tblHeader/>
          <w:jc w:val="center"/>
        </w:trPr>
        <w:tc>
          <w:tcPr>
            <w:tcW w:w="1113" w:type="dxa"/>
            <w:vAlign w:val="center"/>
          </w:tcPr>
          <w:p w:rsidR="002B0E2E" w:rsidRPr="0081141A" w:rsidRDefault="002B0E2E" w:rsidP="00775589">
            <w:pPr>
              <w:pStyle w:val="NoSpacing"/>
              <w:rPr>
                <w:sz w:val="18"/>
                <w:szCs w:val="18"/>
              </w:rPr>
            </w:pPr>
            <w:r>
              <w:rPr>
                <w:sz w:val="18"/>
                <w:szCs w:val="18"/>
              </w:rPr>
              <w:t>01/24/2019</w:t>
            </w:r>
          </w:p>
        </w:tc>
        <w:tc>
          <w:tcPr>
            <w:tcW w:w="1350" w:type="dxa"/>
            <w:vAlign w:val="center"/>
          </w:tcPr>
          <w:p w:rsidR="002B0E2E" w:rsidRPr="0081141A" w:rsidRDefault="002B0E2E" w:rsidP="00775589">
            <w:pPr>
              <w:pStyle w:val="NoSpacing"/>
              <w:rPr>
                <w:sz w:val="18"/>
                <w:szCs w:val="18"/>
              </w:rPr>
            </w:pPr>
            <w:r>
              <w:rPr>
                <w:sz w:val="18"/>
                <w:szCs w:val="18"/>
              </w:rPr>
              <w:t>GIVING HOPE RETREAT WELL</w:t>
            </w:r>
          </w:p>
        </w:tc>
        <w:tc>
          <w:tcPr>
            <w:tcW w:w="720" w:type="dxa"/>
            <w:vAlign w:val="center"/>
          </w:tcPr>
          <w:p w:rsidR="002B0E2E" w:rsidRPr="0081141A" w:rsidRDefault="002B0E2E" w:rsidP="00775589">
            <w:pPr>
              <w:pStyle w:val="NoSpacing"/>
              <w:rPr>
                <w:sz w:val="18"/>
                <w:szCs w:val="18"/>
              </w:rPr>
            </w:pPr>
            <w:r>
              <w:rPr>
                <w:sz w:val="18"/>
                <w:szCs w:val="18"/>
              </w:rPr>
              <w:t xml:space="preserve">SO27      </w:t>
            </w:r>
          </w:p>
        </w:tc>
        <w:tc>
          <w:tcPr>
            <w:tcW w:w="1980" w:type="dxa"/>
            <w:vAlign w:val="center"/>
          </w:tcPr>
          <w:p w:rsidR="002B0E2E" w:rsidRPr="0081141A" w:rsidRDefault="002B0E2E" w:rsidP="00775589">
            <w:pPr>
              <w:pStyle w:val="NoSpacing"/>
              <w:rPr>
                <w:sz w:val="18"/>
                <w:szCs w:val="18"/>
              </w:rPr>
            </w:pPr>
            <w:r>
              <w:rPr>
                <w:sz w:val="18"/>
                <w:szCs w:val="18"/>
              </w:rPr>
              <w:t>GWR ADDRESS TT45 DEFICIENCIES</w:t>
            </w:r>
          </w:p>
        </w:tc>
        <w:tc>
          <w:tcPr>
            <w:tcW w:w="1109" w:type="dxa"/>
            <w:vAlign w:val="center"/>
          </w:tcPr>
          <w:p w:rsidR="002B0E2E" w:rsidRPr="0081141A" w:rsidRDefault="002B0E2E" w:rsidP="00775589">
            <w:pPr>
              <w:pStyle w:val="NoSpacing"/>
              <w:rPr>
                <w:sz w:val="18"/>
                <w:szCs w:val="18"/>
              </w:rPr>
            </w:pPr>
            <w:r>
              <w:rPr>
                <w:sz w:val="18"/>
                <w:szCs w:val="18"/>
              </w:rPr>
              <w:t>5/12/2019</w:t>
            </w:r>
          </w:p>
        </w:tc>
        <w:tc>
          <w:tcPr>
            <w:tcW w:w="4082" w:type="dxa"/>
            <w:vAlign w:val="center"/>
          </w:tcPr>
          <w:p w:rsidR="002B0E2E" w:rsidRPr="0081141A" w:rsidRDefault="002B0E2E" w:rsidP="00775589">
            <w:pPr>
              <w:pStyle w:val="NoSpacing"/>
              <w:rPr>
                <w:sz w:val="18"/>
                <w:szCs w:val="18"/>
              </w:rPr>
            </w:pPr>
            <w:r>
              <w:rPr>
                <w:sz w:val="18"/>
                <w:szCs w:val="18"/>
              </w:rPr>
              <w:t>SRC GE - LAC 51:XII.319.D.4 - Groundwater Sources Backup/Redundancy</w:t>
            </w:r>
          </w:p>
        </w:tc>
      </w:tr>
      <w:tr w:rsidR="002B0E2E" w:rsidRPr="0081141A" w:rsidTr="002B0E2E">
        <w:trPr>
          <w:tblHeader/>
          <w:jc w:val="center"/>
        </w:trPr>
        <w:tc>
          <w:tcPr>
            <w:tcW w:w="1113" w:type="dxa"/>
            <w:vAlign w:val="center"/>
          </w:tcPr>
          <w:p w:rsidR="002B0E2E" w:rsidRDefault="002B0E2E" w:rsidP="00775589">
            <w:pPr>
              <w:pStyle w:val="NoSpacing"/>
              <w:rPr>
                <w:sz w:val="18"/>
                <w:szCs w:val="18"/>
              </w:rPr>
            </w:pPr>
            <w:r>
              <w:rPr>
                <w:sz w:val="18"/>
                <w:szCs w:val="18"/>
              </w:rPr>
              <w:t>01/24/2019</w:t>
            </w:r>
          </w:p>
        </w:tc>
        <w:tc>
          <w:tcPr>
            <w:tcW w:w="1350" w:type="dxa"/>
            <w:vAlign w:val="center"/>
          </w:tcPr>
          <w:p w:rsidR="002B0E2E" w:rsidRDefault="002B0E2E" w:rsidP="00775589">
            <w:pPr>
              <w:pStyle w:val="NoSpacing"/>
              <w:rPr>
                <w:sz w:val="18"/>
                <w:szCs w:val="18"/>
              </w:rPr>
            </w:pPr>
            <w:r>
              <w:rPr>
                <w:sz w:val="18"/>
                <w:szCs w:val="18"/>
              </w:rPr>
              <w:t>GIVING HOPE RETREAT WELL</w:t>
            </w:r>
          </w:p>
        </w:tc>
        <w:tc>
          <w:tcPr>
            <w:tcW w:w="720" w:type="dxa"/>
            <w:vAlign w:val="center"/>
          </w:tcPr>
          <w:p w:rsidR="002B0E2E" w:rsidRDefault="002B0E2E" w:rsidP="00775589">
            <w:pPr>
              <w:pStyle w:val="NoSpacing"/>
              <w:rPr>
                <w:sz w:val="18"/>
                <w:szCs w:val="18"/>
              </w:rPr>
            </w:pPr>
            <w:r>
              <w:rPr>
                <w:sz w:val="18"/>
                <w:szCs w:val="18"/>
              </w:rPr>
              <w:t xml:space="preserve">SO27      </w:t>
            </w:r>
          </w:p>
        </w:tc>
        <w:tc>
          <w:tcPr>
            <w:tcW w:w="1980" w:type="dxa"/>
            <w:vAlign w:val="center"/>
          </w:tcPr>
          <w:p w:rsidR="002B0E2E" w:rsidRDefault="002B0E2E" w:rsidP="00775589">
            <w:pPr>
              <w:pStyle w:val="NoSpacing"/>
              <w:rPr>
                <w:sz w:val="18"/>
                <w:szCs w:val="18"/>
              </w:rPr>
            </w:pPr>
            <w:r>
              <w:rPr>
                <w:sz w:val="18"/>
                <w:szCs w:val="18"/>
              </w:rPr>
              <w:t>GWR ADDRESS TT45 DEFICIENCIES</w:t>
            </w:r>
          </w:p>
        </w:tc>
        <w:tc>
          <w:tcPr>
            <w:tcW w:w="1109" w:type="dxa"/>
            <w:vAlign w:val="center"/>
          </w:tcPr>
          <w:p w:rsidR="002B0E2E" w:rsidRDefault="002B0E2E" w:rsidP="00775589">
            <w:pPr>
              <w:pStyle w:val="NoSpacing"/>
              <w:rPr>
                <w:sz w:val="18"/>
                <w:szCs w:val="18"/>
              </w:rPr>
            </w:pPr>
            <w:r>
              <w:rPr>
                <w:sz w:val="18"/>
                <w:szCs w:val="18"/>
              </w:rPr>
              <w:t>11/12/2020</w:t>
            </w:r>
          </w:p>
        </w:tc>
        <w:tc>
          <w:tcPr>
            <w:tcW w:w="4082" w:type="dxa"/>
            <w:vAlign w:val="center"/>
          </w:tcPr>
          <w:p w:rsidR="002B0E2E" w:rsidRDefault="002B0E2E" w:rsidP="00775589">
            <w:pPr>
              <w:pStyle w:val="NoSpacing"/>
              <w:rPr>
                <w:sz w:val="18"/>
                <w:szCs w:val="18"/>
              </w:rPr>
            </w:pPr>
            <w:r>
              <w:rPr>
                <w:sz w:val="18"/>
                <w:szCs w:val="18"/>
              </w:rPr>
              <w:t>SRC GE - LAC 51:XII.319.D.4 - Groundwater Sources Backup/Redundancy</w:t>
            </w:r>
          </w:p>
        </w:tc>
      </w:tr>
      <w:tr w:rsidR="002B0E2E" w:rsidRPr="0081141A" w:rsidTr="002B0E2E">
        <w:trPr>
          <w:tblHeader/>
          <w:jc w:val="center"/>
        </w:trPr>
        <w:tc>
          <w:tcPr>
            <w:tcW w:w="1113" w:type="dxa"/>
            <w:vAlign w:val="center"/>
          </w:tcPr>
          <w:p w:rsidR="002B0E2E" w:rsidRDefault="002B0E2E" w:rsidP="00775589">
            <w:pPr>
              <w:pStyle w:val="NoSpacing"/>
              <w:rPr>
                <w:sz w:val="18"/>
                <w:szCs w:val="18"/>
              </w:rPr>
            </w:pPr>
            <w:r>
              <w:rPr>
                <w:sz w:val="18"/>
                <w:szCs w:val="18"/>
              </w:rPr>
              <w:t>01/24/2019</w:t>
            </w:r>
          </w:p>
        </w:tc>
        <w:tc>
          <w:tcPr>
            <w:tcW w:w="1350" w:type="dxa"/>
            <w:vAlign w:val="center"/>
          </w:tcPr>
          <w:p w:rsidR="002B0E2E" w:rsidRDefault="002B0E2E" w:rsidP="00775589">
            <w:pPr>
              <w:pStyle w:val="NoSpacing"/>
              <w:rPr>
                <w:sz w:val="18"/>
                <w:szCs w:val="18"/>
              </w:rPr>
            </w:pPr>
            <w:r>
              <w:rPr>
                <w:sz w:val="18"/>
                <w:szCs w:val="18"/>
              </w:rPr>
              <w:t>GIVING HOPE RETREAT WELL</w:t>
            </w:r>
          </w:p>
        </w:tc>
        <w:tc>
          <w:tcPr>
            <w:tcW w:w="720" w:type="dxa"/>
            <w:vAlign w:val="center"/>
          </w:tcPr>
          <w:p w:rsidR="002B0E2E" w:rsidRDefault="002B0E2E" w:rsidP="00775589">
            <w:pPr>
              <w:pStyle w:val="NoSpacing"/>
              <w:rPr>
                <w:sz w:val="18"/>
                <w:szCs w:val="18"/>
              </w:rPr>
            </w:pPr>
            <w:r>
              <w:rPr>
                <w:sz w:val="18"/>
                <w:szCs w:val="18"/>
              </w:rPr>
              <w:t xml:space="preserve">SO27      </w:t>
            </w:r>
          </w:p>
        </w:tc>
        <w:tc>
          <w:tcPr>
            <w:tcW w:w="1980" w:type="dxa"/>
            <w:vAlign w:val="center"/>
          </w:tcPr>
          <w:p w:rsidR="002B0E2E" w:rsidRDefault="002B0E2E" w:rsidP="00775589">
            <w:pPr>
              <w:pStyle w:val="NoSpacing"/>
              <w:rPr>
                <w:sz w:val="18"/>
                <w:szCs w:val="18"/>
              </w:rPr>
            </w:pPr>
            <w:r>
              <w:rPr>
                <w:sz w:val="18"/>
                <w:szCs w:val="18"/>
              </w:rPr>
              <w:t>GWR ADDRESS TT45 DEFICIENCIES</w:t>
            </w:r>
          </w:p>
        </w:tc>
        <w:tc>
          <w:tcPr>
            <w:tcW w:w="1109" w:type="dxa"/>
            <w:vAlign w:val="center"/>
          </w:tcPr>
          <w:p w:rsidR="002B0E2E" w:rsidRDefault="002B0E2E" w:rsidP="00775589">
            <w:pPr>
              <w:pStyle w:val="NoSpacing"/>
              <w:rPr>
                <w:sz w:val="18"/>
                <w:szCs w:val="18"/>
              </w:rPr>
            </w:pPr>
            <w:r>
              <w:rPr>
                <w:sz w:val="18"/>
                <w:szCs w:val="18"/>
              </w:rPr>
              <w:t>5/12/2019</w:t>
            </w:r>
          </w:p>
        </w:tc>
        <w:tc>
          <w:tcPr>
            <w:tcW w:w="4082" w:type="dxa"/>
            <w:vAlign w:val="center"/>
          </w:tcPr>
          <w:p w:rsidR="002B0E2E" w:rsidRDefault="002B0E2E" w:rsidP="00775589">
            <w:pPr>
              <w:pStyle w:val="NoSpacing"/>
              <w:rPr>
                <w:sz w:val="18"/>
                <w:szCs w:val="18"/>
              </w:rPr>
            </w:pPr>
            <w:r>
              <w:rPr>
                <w:sz w:val="18"/>
                <w:szCs w:val="18"/>
              </w:rPr>
              <w:t>SRC GE - LAC 51:XII.319.D.4 - Groundwater Sources Backup/Redundancy</w:t>
            </w:r>
          </w:p>
        </w:tc>
      </w:tr>
      <w:tr w:rsidR="002B0E2E" w:rsidRPr="0081141A" w:rsidTr="002B0E2E">
        <w:trPr>
          <w:tblHeader/>
          <w:jc w:val="center"/>
        </w:trPr>
        <w:tc>
          <w:tcPr>
            <w:tcW w:w="1113" w:type="dxa"/>
            <w:vAlign w:val="center"/>
          </w:tcPr>
          <w:p w:rsidR="002B0E2E" w:rsidRDefault="002B0E2E" w:rsidP="00775589">
            <w:pPr>
              <w:pStyle w:val="NoSpacing"/>
              <w:rPr>
                <w:sz w:val="18"/>
                <w:szCs w:val="18"/>
              </w:rPr>
            </w:pPr>
            <w:r>
              <w:rPr>
                <w:sz w:val="18"/>
                <w:szCs w:val="18"/>
              </w:rPr>
              <w:t>01/24/2019</w:t>
            </w:r>
          </w:p>
        </w:tc>
        <w:tc>
          <w:tcPr>
            <w:tcW w:w="1350" w:type="dxa"/>
            <w:vAlign w:val="center"/>
          </w:tcPr>
          <w:p w:rsidR="002B0E2E" w:rsidRDefault="002B0E2E" w:rsidP="00775589">
            <w:pPr>
              <w:pStyle w:val="NoSpacing"/>
              <w:rPr>
                <w:sz w:val="18"/>
                <w:szCs w:val="18"/>
              </w:rPr>
            </w:pPr>
            <w:r>
              <w:rPr>
                <w:sz w:val="18"/>
                <w:szCs w:val="18"/>
              </w:rPr>
              <w:t>GIVING HOPE RETREAT WELL</w:t>
            </w:r>
          </w:p>
        </w:tc>
        <w:tc>
          <w:tcPr>
            <w:tcW w:w="720" w:type="dxa"/>
            <w:vAlign w:val="center"/>
          </w:tcPr>
          <w:p w:rsidR="002B0E2E" w:rsidRDefault="002B0E2E" w:rsidP="00775589">
            <w:pPr>
              <w:pStyle w:val="NoSpacing"/>
              <w:rPr>
                <w:sz w:val="18"/>
                <w:szCs w:val="18"/>
              </w:rPr>
            </w:pPr>
            <w:r>
              <w:rPr>
                <w:sz w:val="18"/>
                <w:szCs w:val="18"/>
              </w:rPr>
              <w:t xml:space="preserve">SO27      </w:t>
            </w:r>
          </w:p>
        </w:tc>
        <w:tc>
          <w:tcPr>
            <w:tcW w:w="1980" w:type="dxa"/>
            <w:vAlign w:val="center"/>
          </w:tcPr>
          <w:p w:rsidR="002B0E2E" w:rsidRDefault="002B0E2E" w:rsidP="00775589">
            <w:pPr>
              <w:pStyle w:val="NoSpacing"/>
              <w:rPr>
                <w:sz w:val="18"/>
                <w:szCs w:val="18"/>
              </w:rPr>
            </w:pPr>
            <w:r>
              <w:rPr>
                <w:sz w:val="18"/>
                <w:szCs w:val="18"/>
              </w:rPr>
              <w:t>GWR ADDRESS TT45 DEFICIENCIES</w:t>
            </w:r>
          </w:p>
        </w:tc>
        <w:tc>
          <w:tcPr>
            <w:tcW w:w="1109" w:type="dxa"/>
            <w:vAlign w:val="center"/>
          </w:tcPr>
          <w:p w:rsidR="002B0E2E" w:rsidRDefault="002B0E2E" w:rsidP="00775589">
            <w:pPr>
              <w:pStyle w:val="NoSpacing"/>
              <w:rPr>
                <w:sz w:val="18"/>
                <w:szCs w:val="18"/>
              </w:rPr>
            </w:pPr>
            <w:r>
              <w:rPr>
                <w:sz w:val="18"/>
                <w:szCs w:val="18"/>
              </w:rPr>
              <w:t>11/12/2020</w:t>
            </w:r>
          </w:p>
        </w:tc>
        <w:tc>
          <w:tcPr>
            <w:tcW w:w="4082" w:type="dxa"/>
            <w:vAlign w:val="center"/>
          </w:tcPr>
          <w:p w:rsidR="002B0E2E" w:rsidRDefault="002B0E2E" w:rsidP="00775589">
            <w:pPr>
              <w:pStyle w:val="NoSpacing"/>
              <w:rPr>
                <w:sz w:val="18"/>
                <w:szCs w:val="18"/>
              </w:rPr>
            </w:pPr>
            <w:r>
              <w:rPr>
                <w:sz w:val="18"/>
                <w:szCs w:val="18"/>
              </w:rPr>
              <w:t>SRC GE - LAC 51:XII.319.D.4 - Groundwater Sources Backup/Redundancy</w:t>
            </w:r>
          </w:p>
        </w:tc>
      </w:tr>
    </w:tbl>
    <w:p w:rsidR="002B0E2E" w:rsidRDefault="002B0E2E" w:rsidP="002B0E2E">
      <w:pPr>
        <w:pStyle w:val="NoSpacing"/>
        <w:rPr>
          <w:color w:val="000000"/>
        </w:rPr>
      </w:pPr>
    </w:p>
    <w:p w:rsidR="002B0E2E" w:rsidRDefault="002B0E2E" w:rsidP="002B0E2E">
      <w:pPr>
        <w:pStyle w:val="NoSpacing"/>
        <w:rPr>
          <w:color w:val="000000"/>
        </w:rPr>
      </w:pPr>
      <w:r>
        <w:rPr>
          <w:color w:val="000000"/>
        </w:rPr>
        <w:t>+++++++++++++++Environmental Protection Agency Required Health Effects Language+++++++++++++++</w:t>
      </w:r>
    </w:p>
    <w:p w:rsidR="002B0E2E" w:rsidRDefault="002B0E2E" w:rsidP="002B0E2E">
      <w:pPr>
        <w:pStyle w:val="NoSpacing"/>
        <w:rPr>
          <w:color w:val="000000"/>
        </w:rPr>
      </w:pPr>
      <w:r w:rsidRPr="003D7569">
        <w:rPr>
          <w:color w:val="000000"/>
        </w:rP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w:t>
      </w:r>
      <w:r w:rsidRPr="003D7569">
        <w:rPr>
          <w:color w:val="000000"/>
        </w:rPr>
        <w:lastRenderedPageBreak/>
        <w:t>risk of infection by Cryptosporidium and other microbial contaminants are available from the Safe Drinking Water Hotline (800–426–4791).</w:t>
      </w:r>
    </w:p>
    <w:p w:rsidR="002B0E2E" w:rsidRPr="003D7569" w:rsidRDefault="002B0E2E" w:rsidP="002B0E2E">
      <w:pPr>
        <w:pStyle w:val="NoSpacing"/>
        <w:rPr>
          <w:color w:val="000000"/>
        </w:rPr>
      </w:pPr>
    </w:p>
    <w:p w:rsidR="002B0E2E" w:rsidRPr="005D2A55" w:rsidRDefault="002B0E2E" w:rsidP="002B0E2E">
      <w:pPr>
        <w:pStyle w:val="NoSpacing"/>
      </w:pPr>
      <w:r>
        <w:t>There are no additional required health effects notices.</w:t>
      </w:r>
    </w:p>
    <w:p w:rsidR="002B0E2E" w:rsidRPr="005D2A55" w:rsidRDefault="002B0E2E" w:rsidP="002B0E2E">
      <w:pPr>
        <w:pStyle w:val="NoSpacing"/>
      </w:pPr>
    </w:p>
    <w:p w:rsidR="002B0E2E" w:rsidRPr="00236BC3" w:rsidRDefault="002B0E2E" w:rsidP="002B0E2E">
      <w:pPr>
        <w:pStyle w:val="NoSpacing"/>
        <w:rPr>
          <w:color w:val="000000"/>
        </w:rPr>
      </w:pPr>
      <w:r>
        <w:t>There are no additional required health effects violation notices.</w:t>
      </w:r>
    </w:p>
    <w:p w:rsidR="002B0E2E" w:rsidRPr="00321CB4" w:rsidRDefault="002B0E2E" w:rsidP="002B0E2E">
      <w:pPr>
        <w:pStyle w:val="NoSpacing"/>
        <w:rPr>
          <w:color w:val="000000"/>
        </w:rPr>
      </w:pPr>
    </w:p>
    <w:p w:rsidR="002B0E2E" w:rsidRDefault="002B0E2E" w:rsidP="002B0E2E">
      <w:pPr>
        <w:pStyle w:val="NoSpacing"/>
        <w:rPr>
          <w:color w:val="000000"/>
          <w:szCs w:val="28"/>
        </w:rPr>
      </w:pPr>
      <w:r>
        <w:rPr>
          <w:color w:val="000000"/>
        </w:rPr>
        <w:t>+++++++++++++++++++++++++++++++++++++++++++++++++++++++++++++++++++++++++++++++++++++</w:t>
      </w:r>
    </w:p>
    <w:p w:rsidR="002B0E2E" w:rsidRDefault="002B0E2E" w:rsidP="002B0E2E">
      <w:pPr>
        <w:pStyle w:val="NoSpacing"/>
        <w:rPr>
          <w:color w:val="000000"/>
        </w:rPr>
      </w:pPr>
      <w:r>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2B0E2E" w:rsidRPr="000D5471" w:rsidRDefault="002B0E2E" w:rsidP="002B0E2E">
      <w:pPr>
        <w:pStyle w:val="NoSpacing"/>
        <w:rPr>
          <w:color w:val="000000"/>
          <w:sz w:val="25"/>
          <w:szCs w:val="25"/>
        </w:rPr>
      </w:pPr>
      <w:r>
        <w:rPr>
          <w:color w:val="000000"/>
        </w:rPr>
        <w:t xml:space="preserve">     </w:t>
      </w:r>
    </w:p>
    <w:p w:rsidR="00703458" w:rsidRPr="002B0E2E" w:rsidRDefault="002B0E2E" w:rsidP="002B0E2E">
      <w:r>
        <w:tab/>
      </w:r>
      <w:r>
        <w:rPr>
          <w:color w:val="000000"/>
        </w:rPr>
        <w:t xml:space="preserve">We at the </w:t>
      </w:r>
      <w:r>
        <w:rPr>
          <w:color w:val="000000"/>
        </w:rPr>
        <w:t>GIVING HOPE RETREAT</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rsidRPr="000D5471">
        <w:rPr>
          <w:color w:val="000000"/>
        </w:rPr>
        <w:t>Please call our office if you have questions.</w:t>
      </w:r>
      <w:r>
        <w:t xml:space="preserve"> </w:t>
      </w:r>
    </w:p>
    <w:sectPr w:rsidR="00703458" w:rsidRPr="002B0E2E" w:rsidSect="0059059A">
      <w:headerReference w:type="default" r:id="rId13"/>
      <w:headerReference w:type="first" r:id="rId14"/>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B0E2E" w:rsidRDefault="002B0E2E" w:rsidP="002B0E2E">
      <w:pPr>
        <w:spacing w:after="0" w:line="240" w:lineRule="auto"/>
      </w:pPr>
      <w:r>
        <w:separator/>
      </w:r>
    </w:p>
  </w:endnote>
  <w:endnote w:type="continuationSeparator" w:id="0">
    <w:p w:rsidR="002B0E2E" w:rsidRDefault="002B0E2E" w:rsidP="002B0E2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B0E2E" w:rsidRDefault="002B0E2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B0E2E" w:rsidRDefault="002B0E2E">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B0E2E" w:rsidRDefault="002B0E2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B0E2E" w:rsidRDefault="002B0E2E" w:rsidP="002B0E2E">
      <w:pPr>
        <w:spacing w:after="0" w:line="240" w:lineRule="auto"/>
      </w:pPr>
      <w:r>
        <w:separator/>
      </w:r>
    </w:p>
  </w:footnote>
  <w:footnote w:type="continuationSeparator" w:id="0">
    <w:p w:rsidR="002B0E2E" w:rsidRDefault="002B0E2E" w:rsidP="002B0E2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B0E2E" w:rsidRDefault="002B0E2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059A" w:rsidRDefault="002B0E2E" w:rsidP="0059059A">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B0E2E" w:rsidRDefault="002B0E2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2B0E2E"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2B0E2E">
      <w:rPr>
        <w:b/>
        <w:bCs/>
        <w:noProof/>
      </w:rPr>
      <w:t>5</w:t>
    </w:r>
    <w:r>
      <w:rPr>
        <w:b/>
        <w:bCs/>
        <w:noProof/>
      </w:rPr>
      <w:fldChar w:fldCharType="end"/>
    </w:r>
  </w:p>
  <w:p w:rsidR="00A46359" w:rsidRDefault="002B0E2E" w:rsidP="0059059A">
    <w:pPr>
      <w:pStyle w:val="Header"/>
      <w:jc w:val="right"/>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2B0E2E"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2B0E2E">
      <w:rPr>
        <w:b/>
        <w:bCs/>
        <w:noProof/>
      </w:rPr>
      <w:t>1</w:t>
    </w:r>
    <w:r>
      <w:rPr>
        <w:b/>
        <w:bCs/>
        <w:noProof/>
      </w:rPr>
      <w:fldChar w:fldCharType="end"/>
    </w:r>
  </w:p>
  <w:p w:rsidR="00A46359" w:rsidRDefault="002B0E2E">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B0E2E"/>
    <w:rsid w:val="002B0E2E"/>
    <w:rsid w:val="007732E0"/>
    <w:rsid w:val="00A320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E9A3DF3D-F94E-46E3-AA5E-1663D4DB95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2B0E2E"/>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2B0E2E"/>
    <w:rPr>
      <w:rFonts w:ascii="Calibri" w:eastAsia="Times New Roman" w:hAnsi="Calibri" w:cs="Times New Roman"/>
    </w:rPr>
  </w:style>
  <w:style w:type="character" w:styleId="Hyperlink">
    <w:name w:val="Hyperlink"/>
    <w:rsid w:val="002B0E2E"/>
    <w:rPr>
      <w:color w:val="0000FF"/>
      <w:u w:val="single"/>
    </w:rPr>
  </w:style>
  <w:style w:type="paragraph" w:styleId="Header">
    <w:name w:val="header"/>
    <w:basedOn w:val="Normal"/>
    <w:link w:val="HeaderChar"/>
    <w:uiPriority w:val="99"/>
    <w:rsid w:val="002B0E2E"/>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2B0E2E"/>
    <w:rPr>
      <w:rFonts w:ascii="Calibri" w:eastAsia="Times New Roman" w:hAnsi="Calibri" w:cs="Times New Roman"/>
    </w:rPr>
  </w:style>
  <w:style w:type="paragraph" w:styleId="Footer">
    <w:name w:val="footer"/>
    <w:basedOn w:val="Normal"/>
    <w:link w:val="FooterChar"/>
    <w:uiPriority w:val="99"/>
    <w:unhideWhenUsed/>
    <w:rsid w:val="002B0E2E"/>
    <w:pPr>
      <w:tabs>
        <w:tab w:val="center" w:pos="4680"/>
        <w:tab w:val="right" w:pos="9360"/>
      </w:tabs>
      <w:spacing w:after="0" w:line="240" w:lineRule="auto"/>
    </w:pPr>
  </w:style>
  <w:style w:type="character" w:customStyle="1" w:styleId="FooterChar">
    <w:name w:val="Footer Char"/>
    <w:basedOn w:val="DefaultParagraphFont"/>
    <w:link w:val="Footer"/>
    <w:uiPriority w:val="99"/>
    <w:rsid w:val="002B0E2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4.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2084</Words>
  <Characters>11879</Characters>
  <Application>Microsoft Office Word</Application>
  <DocSecurity>0</DocSecurity>
  <Lines>98</Lines>
  <Paragraphs>27</Paragraphs>
  <ScaleCrop>false</ScaleCrop>
  <Company/>
  <LinksUpToDate>false</LinksUpToDate>
  <CharactersWithSpaces>13936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2022-03-30T16:33:00Z</dcterms:created>
  <dcterms:modified xsi:type="dcterms:W3CDTF">2022-03-30T16:34:00Z</dcterms:modified>
</cp:coreProperties>
</file>