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F1" w:rsidRPr="00310B3B" w:rsidRDefault="005E26F1" w:rsidP="005E26F1">
      <w:pPr>
        <w:pStyle w:val="NoSpacing"/>
        <w:jc w:val="center"/>
        <w:rPr>
          <w:b/>
          <w:sz w:val="32"/>
        </w:rPr>
      </w:pPr>
      <w:bookmarkStart w:id="0" w:name="_GoBack"/>
      <w:bookmarkEnd w:id="0"/>
      <w:r>
        <w:rPr>
          <w:b/>
          <w:sz w:val="32"/>
        </w:rPr>
        <w:t>WEST CENTRAL BOSSIER WATER SYSTEM</w:t>
      </w:r>
    </w:p>
    <w:p w:rsidR="005E26F1" w:rsidRPr="00310B3B" w:rsidRDefault="005E26F1" w:rsidP="005E26F1">
      <w:pPr>
        <w:pStyle w:val="NoSpacing"/>
        <w:jc w:val="center"/>
        <w:rPr>
          <w:b/>
          <w:sz w:val="32"/>
        </w:rPr>
      </w:pPr>
      <w:r w:rsidRPr="00310B3B">
        <w:rPr>
          <w:b/>
          <w:sz w:val="32"/>
        </w:rPr>
        <w:t xml:space="preserve">Public Water Supply ID: </w:t>
      </w:r>
      <w:r>
        <w:rPr>
          <w:b/>
          <w:sz w:val="32"/>
        </w:rPr>
        <w:t xml:space="preserve">LA1015048   </w:t>
      </w:r>
    </w:p>
    <w:p w:rsidR="005E26F1" w:rsidRPr="00310B3B" w:rsidRDefault="005E26F1" w:rsidP="005E26F1">
      <w:pPr>
        <w:pStyle w:val="NoSpacing"/>
        <w:jc w:val="center"/>
        <w:rPr>
          <w:sz w:val="32"/>
        </w:rPr>
      </w:pPr>
    </w:p>
    <w:p w:rsidR="005E26F1" w:rsidRPr="00310B3B" w:rsidRDefault="005E26F1" w:rsidP="005E26F1">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E26F1" w:rsidRPr="00CF4C62" w:rsidTr="001010A7">
        <w:tc>
          <w:tcPr>
            <w:tcW w:w="756" w:type="dxa"/>
            <w:tcBorders>
              <w:bottom w:val="single" w:sz="18" w:space="0" w:color="808080"/>
              <w:right w:val="single" w:sz="18" w:space="0" w:color="808080"/>
            </w:tcBorders>
            <w:vAlign w:val="center"/>
          </w:tcPr>
          <w:p w:rsidR="005E26F1" w:rsidRPr="001A36FF" w:rsidRDefault="005E26F1" w:rsidP="001010A7">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E26F1" w:rsidRPr="001A36FF" w:rsidRDefault="005E26F1" w:rsidP="001010A7">
            <w:pPr>
              <w:pStyle w:val="NoSpacing"/>
              <w:rPr>
                <w:color w:val="4F81BD"/>
                <w:sz w:val="110"/>
                <w:szCs w:val="110"/>
              </w:rPr>
            </w:pPr>
            <w:r w:rsidRPr="001A36FF">
              <w:rPr>
                <w:sz w:val="110"/>
                <w:szCs w:val="110"/>
              </w:rPr>
              <w:t>2022 CCR</w:t>
            </w:r>
          </w:p>
        </w:tc>
      </w:tr>
      <w:tr w:rsidR="005E26F1" w:rsidRPr="00CF4C62" w:rsidTr="001010A7">
        <w:tc>
          <w:tcPr>
            <w:tcW w:w="8406" w:type="dxa"/>
            <w:gridSpan w:val="2"/>
            <w:tcBorders>
              <w:top w:val="single" w:sz="18" w:space="0" w:color="808080"/>
            </w:tcBorders>
            <w:vAlign w:val="center"/>
          </w:tcPr>
          <w:p w:rsidR="005E26F1" w:rsidRPr="001A36FF" w:rsidRDefault="005E26F1" w:rsidP="001010A7">
            <w:pPr>
              <w:pStyle w:val="NoSpacing"/>
              <w:rPr>
                <w:b/>
                <w:szCs w:val="28"/>
              </w:rPr>
            </w:pPr>
            <w:r w:rsidRPr="001A36FF">
              <w:rPr>
                <w:b/>
                <w:szCs w:val="28"/>
              </w:rPr>
              <w:t>Additional Information and Electronic Copies can be found at www.ldh.la.gov/ccr</w:t>
            </w:r>
          </w:p>
          <w:p w:rsidR="005E26F1" w:rsidRPr="00A46359" w:rsidRDefault="005E26F1" w:rsidP="001010A7">
            <w:pPr>
              <w:pStyle w:val="NoSpacing"/>
            </w:pPr>
          </w:p>
          <w:p w:rsidR="005E26F1" w:rsidRPr="00A46359" w:rsidRDefault="005E26F1" w:rsidP="001010A7">
            <w:pPr>
              <w:pStyle w:val="NoSpacing"/>
            </w:pPr>
            <w:r w:rsidRPr="00A46359">
              <w:t>What you need to do:</w:t>
            </w:r>
          </w:p>
          <w:p w:rsidR="005E26F1" w:rsidRPr="00A46359" w:rsidRDefault="005E26F1" w:rsidP="001010A7">
            <w:pPr>
              <w:pStyle w:val="NoSpacing"/>
            </w:pPr>
          </w:p>
          <w:p w:rsidR="005E26F1" w:rsidRPr="00A46359" w:rsidRDefault="005E26F1" w:rsidP="001010A7">
            <w:pPr>
              <w:pStyle w:val="NoSpacing"/>
            </w:pPr>
            <w:r w:rsidRPr="00A46359">
              <w:t>Review base report (numbered pages) for errors.  If you are a surface water system, you must insert the turbidity data.</w:t>
            </w:r>
          </w:p>
          <w:p w:rsidR="005E26F1" w:rsidRPr="00A46359" w:rsidRDefault="005E26F1" w:rsidP="001010A7">
            <w:pPr>
              <w:pStyle w:val="NoSpacing"/>
            </w:pPr>
            <w:r w:rsidRPr="00A46359">
              <w:tab/>
            </w:r>
          </w:p>
          <w:p w:rsidR="005E26F1" w:rsidRPr="00A46359" w:rsidRDefault="005E26F1" w:rsidP="001010A7">
            <w:pPr>
              <w:pStyle w:val="NoSpacing"/>
            </w:pPr>
            <w:r w:rsidRPr="00A46359">
              <w:t xml:space="preserve">Distribute completed report to your customers as outlined on the CCR Certification of Distribution </w:t>
            </w:r>
            <w:r>
              <w:t>Form no later than June 30, 2023</w:t>
            </w:r>
            <w:r w:rsidRPr="00A46359">
              <w:t>.</w:t>
            </w:r>
          </w:p>
          <w:p w:rsidR="005E26F1" w:rsidRPr="00A46359" w:rsidRDefault="005E26F1" w:rsidP="001010A7">
            <w:pPr>
              <w:pStyle w:val="NoSpacing"/>
            </w:pPr>
          </w:p>
          <w:p w:rsidR="005E26F1" w:rsidRDefault="005E26F1" w:rsidP="001010A7">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E26F1" w:rsidRDefault="005E26F1" w:rsidP="001010A7">
            <w:pPr>
              <w:pStyle w:val="NoSpacing"/>
            </w:pPr>
          </w:p>
          <w:p w:rsidR="005E26F1" w:rsidRPr="00184E90" w:rsidRDefault="005E26F1" w:rsidP="001010A7">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E26F1" w:rsidRDefault="005E26F1" w:rsidP="001010A7">
            <w:pPr>
              <w:pStyle w:val="NoSpacing"/>
            </w:pPr>
            <w:r>
              <w:t xml:space="preserve"> </w:t>
            </w:r>
          </w:p>
          <w:p w:rsidR="005E26F1" w:rsidRDefault="005E26F1" w:rsidP="001010A7">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E26F1" w:rsidRPr="00A46359" w:rsidRDefault="005E26F1" w:rsidP="001010A7">
            <w:pPr>
              <w:pStyle w:val="NoSpacing"/>
            </w:pPr>
          </w:p>
          <w:p w:rsidR="005E26F1" w:rsidRPr="00184E90" w:rsidRDefault="005E26F1" w:rsidP="001010A7">
            <w:pPr>
              <w:pStyle w:val="NoSpacing"/>
              <w:rPr>
                <w:b/>
              </w:rPr>
            </w:pPr>
            <w:r w:rsidRPr="00184E90">
              <w:rPr>
                <w:b/>
              </w:rPr>
              <w:t>Notes:</w:t>
            </w:r>
          </w:p>
          <w:p w:rsidR="005E26F1" w:rsidRPr="00A46359" w:rsidRDefault="005E26F1" w:rsidP="001010A7">
            <w:pPr>
              <w:pStyle w:val="NoSpacing"/>
            </w:pPr>
            <w:r w:rsidRPr="00A46359">
              <w:t>This page is not part of your CCR; it is only the instruction page.  The pages that are numbered in the upper right hand corner are the report pages.</w:t>
            </w:r>
          </w:p>
          <w:p w:rsidR="005E26F1" w:rsidRPr="00CF4C62" w:rsidRDefault="005E26F1" w:rsidP="001010A7">
            <w:pPr>
              <w:pStyle w:val="NoSpacing"/>
              <w:rPr>
                <w:sz w:val="20"/>
              </w:rPr>
            </w:pPr>
          </w:p>
        </w:tc>
        <w:tc>
          <w:tcPr>
            <w:tcW w:w="1386" w:type="dxa"/>
            <w:tcBorders>
              <w:top w:val="single" w:sz="18" w:space="0" w:color="808080"/>
            </w:tcBorders>
            <w:vAlign w:val="center"/>
          </w:tcPr>
          <w:p w:rsidR="005E26F1" w:rsidRPr="00CF4C62" w:rsidRDefault="005E26F1" w:rsidP="001010A7">
            <w:pPr>
              <w:pStyle w:val="NoSpacing"/>
              <w:rPr>
                <w:rFonts w:ascii="Cambria" w:hAnsi="Cambria"/>
                <w:sz w:val="20"/>
                <w:szCs w:val="36"/>
              </w:rPr>
            </w:pPr>
          </w:p>
        </w:tc>
      </w:tr>
    </w:tbl>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t>L</w:t>
      </w:r>
    </w:p>
    <w:p w:rsidR="005E26F1" w:rsidRPr="0015378F" w:rsidRDefault="005E26F1" w:rsidP="005E26F1">
      <w:pPr>
        <w:pStyle w:val="NoSpacing"/>
        <w:rPr>
          <w:color w:val="FFFFFF"/>
          <w:sz w:val="20"/>
        </w:rPr>
      </w:pPr>
      <w:r w:rsidRPr="0015378F">
        <w:rPr>
          <w:color w:val="FFFFFF"/>
          <w:sz w:val="20"/>
        </w:rPr>
        <w:lastRenderedPageBreak/>
        <w:t>L</w:t>
      </w:r>
    </w:p>
    <w:p w:rsidR="005E26F1" w:rsidRPr="0015378F" w:rsidRDefault="005E26F1" w:rsidP="005E26F1">
      <w:pPr>
        <w:pStyle w:val="NoSpacing"/>
        <w:jc w:val="center"/>
        <w:rPr>
          <w:color w:val="FFFFFF"/>
        </w:rPr>
      </w:pP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w:t>
      </w:r>
    </w:p>
    <w:p w:rsidR="005E26F1" w:rsidRPr="0015378F" w:rsidRDefault="005E26F1" w:rsidP="005E26F1">
      <w:pPr>
        <w:pStyle w:val="NoSpacing"/>
        <w:jc w:val="center"/>
        <w:rPr>
          <w:color w:val="FFFFFF"/>
        </w:rPr>
      </w:pPr>
      <w:r w:rsidRPr="0015378F">
        <w:rPr>
          <w:color w:val="FFFFFF"/>
        </w:rPr>
        <w:t>LL</w:t>
      </w:r>
    </w:p>
    <w:p w:rsidR="005E26F1" w:rsidRPr="0015378F" w:rsidRDefault="005E26F1" w:rsidP="005E26F1">
      <w:pPr>
        <w:pStyle w:val="NoSpacing"/>
        <w:jc w:val="center"/>
        <w:rPr>
          <w:color w:val="FFFFFF"/>
        </w:rPr>
      </w:pPr>
      <w:r w:rsidRPr="0015378F">
        <w:rPr>
          <w:color w:val="FFFFFF"/>
        </w:rPr>
        <w:t>LL</w:t>
      </w:r>
    </w:p>
    <w:p w:rsidR="005E26F1" w:rsidRPr="0015378F" w:rsidRDefault="005E26F1" w:rsidP="005E26F1">
      <w:pPr>
        <w:pStyle w:val="NoSpacing"/>
        <w:jc w:val="center"/>
        <w:rPr>
          <w:color w:val="FFFFFF"/>
        </w:rPr>
      </w:pPr>
      <w:r w:rsidRPr="0015378F">
        <w:rPr>
          <w:color w:val="FFFFFF"/>
        </w:rPr>
        <w:t>L</w:t>
      </w:r>
    </w:p>
    <w:p w:rsidR="005E26F1" w:rsidRDefault="005E26F1" w:rsidP="005E26F1">
      <w:pPr>
        <w:pStyle w:val="NoSpacing"/>
        <w:jc w:val="center"/>
        <w:sectPr w:rsidR="005E26F1"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E26F1" w:rsidRPr="00310B3B" w:rsidRDefault="005E26F1" w:rsidP="005E26F1">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E26F1" w:rsidRPr="003C33DC" w:rsidRDefault="005E26F1" w:rsidP="005E26F1">
      <w:pPr>
        <w:pStyle w:val="NoSpacing"/>
        <w:rPr>
          <w:color w:val="000000"/>
        </w:rPr>
      </w:pPr>
    </w:p>
    <w:p w:rsidR="005E26F1" w:rsidRPr="00310B3B" w:rsidRDefault="005E26F1" w:rsidP="005E26F1">
      <w:pPr>
        <w:pStyle w:val="NoSpacing"/>
        <w:jc w:val="center"/>
        <w:rPr>
          <w:b/>
          <w:color w:val="000000"/>
          <w:szCs w:val="28"/>
        </w:rPr>
      </w:pPr>
      <w:r>
        <w:rPr>
          <w:b/>
          <w:color w:val="000000"/>
        </w:rPr>
        <w:t>WEST CENTRAL BOSSIER WATER SYSTEM</w:t>
      </w:r>
    </w:p>
    <w:p w:rsidR="005E26F1" w:rsidRDefault="005E26F1" w:rsidP="005E26F1">
      <w:pPr>
        <w:pStyle w:val="NoSpacing"/>
        <w:jc w:val="center"/>
        <w:rPr>
          <w:color w:val="000000"/>
        </w:rPr>
      </w:pPr>
      <w:r>
        <w:rPr>
          <w:color w:val="000000"/>
        </w:rPr>
        <w:t xml:space="preserve">Public Water Supply ID: </w:t>
      </w:r>
      <w:r>
        <w:rPr>
          <w:color w:val="000000"/>
        </w:rPr>
        <w:t xml:space="preserve">LA1015048   </w:t>
      </w:r>
    </w:p>
    <w:p w:rsidR="005E26F1" w:rsidRDefault="005E26F1" w:rsidP="005E26F1">
      <w:pPr>
        <w:pStyle w:val="NoSpacing"/>
        <w:rPr>
          <w:color w:val="000000"/>
        </w:rPr>
      </w:pPr>
    </w:p>
    <w:p w:rsidR="005E26F1" w:rsidRDefault="005E26F1" w:rsidP="005E26F1">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E26F1" w:rsidRDefault="005E26F1" w:rsidP="005E26F1">
      <w:pPr>
        <w:pStyle w:val="NoSpacing"/>
        <w:rPr>
          <w:color w:val="000000"/>
        </w:rPr>
      </w:pPr>
      <w:r>
        <w:rPr>
          <w:color w:val="000000"/>
        </w:rPr>
        <w:t>Our water source(s) are listed below:</w:t>
      </w:r>
    </w:p>
    <w:p w:rsidR="005E26F1" w:rsidRDefault="005E26F1" w:rsidP="005E26F1">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E26F1" w:rsidRPr="0081141A" w:rsidTr="001010A7">
        <w:trPr>
          <w:trHeight w:val="20"/>
          <w:tblHeader/>
          <w:jc w:val="center"/>
        </w:trPr>
        <w:tc>
          <w:tcPr>
            <w:tcW w:w="5400" w:type="dxa"/>
            <w:shd w:val="clear" w:color="auto" w:fill="auto"/>
            <w:vAlign w:val="center"/>
          </w:tcPr>
          <w:p w:rsidR="005E26F1" w:rsidRPr="00CA42F4" w:rsidRDefault="005E26F1" w:rsidP="001010A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E26F1" w:rsidRPr="00CA42F4" w:rsidRDefault="005E26F1" w:rsidP="001010A7">
            <w:pPr>
              <w:pStyle w:val="NoSpacing"/>
              <w:rPr>
                <w:color w:val="333399"/>
                <w:sz w:val="18"/>
                <w:szCs w:val="18"/>
              </w:rPr>
            </w:pPr>
            <w:r w:rsidRPr="00CA42F4">
              <w:rPr>
                <w:color w:val="333399"/>
                <w:sz w:val="18"/>
                <w:szCs w:val="18"/>
              </w:rPr>
              <w:t>Source Water Type</w:t>
            </w:r>
          </w:p>
        </w:tc>
      </w:tr>
      <w:bookmarkEnd w:id="1"/>
      <w:tr w:rsidR="005E26F1" w:rsidRPr="0081141A" w:rsidTr="005E26F1">
        <w:trPr>
          <w:jc w:val="center"/>
        </w:trPr>
        <w:tc>
          <w:tcPr>
            <w:tcW w:w="5400" w:type="dxa"/>
            <w:shd w:val="clear" w:color="auto" w:fill="auto"/>
          </w:tcPr>
          <w:p w:rsidR="005E26F1" w:rsidRPr="00CA42F4" w:rsidRDefault="005E26F1" w:rsidP="001010A7">
            <w:pPr>
              <w:pStyle w:val="NoSpacing"/>
              <w:rPr>
                <w:sz w:val="18"/>
                <w:szCs w:val="18"/>
              </w:rPr>
            </w:pPr>
            <w:r>
              <w:rPr>
                <w:sz w:val="18"/>
                <w:szCs w:val="18"/>
              </w:rPr>
              <w:t>WELL #4, PENAL FARM (NORTH)</w:t>
            </w:r>
          </w:p>
        </w:tc>
        <w:tc>
          <w:tcPr>
            <w:tcW w:w="2277" w:type="dxa"/>
            <w:shd w:val="clear" w:color="auto" w:fill="auto"/>
          </w:tcPr>
          <w:p w:rsidR="005E26F1" w:rsidRPr="00CA42F4" w:rsidRDefault="005E26F1" w:rsidP="001010A7">
            <w:pPr>
              <w:pStyle w:val="NoSpacing"/>
              <w:rPr>
                <w:sz w:val="18"/>
                <w:szCs w:val="18"/>
              </w:rPr>
            </w:pPr>
            <w:r>
              <w:rPr>
                <w:sz w:val="18"/>
                <w:szCs w:val="18"/>
              </w:rPr>
              <w:t>Ground Water</w:t>
            </w:r>
          </w:p>
        </w:tc>
      </w:tr>
      <w:tr w:rsidR="005E26F1" w:rsidRPr="0081141A" w:rsidTr="005E26F1">
        <w:trPr>
          <w:jc w:val="center"/>
        </w:trPr>
        <w:tc>
          <w:tcPr>
            <w:tcW w:w="5400" w:type="dxa"/>
            <w:shd w:val="clear" w:color="auto" w:fill="auto"/>
          </w:tcPr>
          <w:p w:rsidR="005E26F1" w:rsidRDefault="005E26F1" w:rsidP="001010A7">
            <w:pPr>
              <w:pStyle w:val="NoSpacing"/>
              <w:rPr>
                <w:sz w:val="18"/>
                <w:szCs w:val="18"/>
              </w:rPr>
            </w:pPr>
            <w:r>
              <w:rPr>
                <w:sz w:val="18"/>
                <w:szCs w:val="18"/>
              </w:rPr>
              <w:t>WELL #3 PENAL FARM PLANT</w:t>
            </w:r>
          </w:p>
        </w:tc>
        <w:tc>
          <w:tcPr>
            <w:tcW w:w="2277" w:type="dxa"/>
            <w:shd w:val="clear" w:color="auto" w:fill="auto"/>
          </w:tcPr>
          <w:p w:rsidR="005E26F1" w:rsidRDefault="005E26F1" w:rsidP="001010A7">
            <w:pPr>
              <w:pStyle w:val="NoSpacing"/>
              <w:rPr>
                <w:sz w:val="18"/>
                <w:szCs w:val="18"/>
              </w:rPr>
            </w:pPr>
            <w:r>
              <w:rPr>
                <w:sz w:val="18"/>
                <w:szCs w:val="18"/>
              </w:rPr>
              <w:t>Ground Water</w:t>
            </w:r>
          </w:p>
        </w:tc>
      </w:tr>
    </w:tbl>
    <w:p w:rsidR="005E26F1" w:rsidRDefault="005E26F1" w:rsidP="005E26F1">
      <w:pPr>
        <w:pStyle w:val="NoSpacing"/>
        <w:rPr>
          <w:color w:val="000000"/>
        </w:rPr>
      </w:pPr>
      <w:r>
        <w:tab/>
      </w:r>
      <w:r>
        <w:rPr>
          <w:color w:val="000000"/>
        </w:rPr>
        <w:t xml:space="preserve">          </w:t>
      </w:r>
    </w:p>
    <w:p w:rsidR="005E26F1" w:rsidRDefault="005E26F1" w:rsidP="005E26F1">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E26F1" w:rsidRPr="003C33DC" w:rsidRDefault="005E26F1" w:rsidP="005E26F1">
      <w:pPr>
        <w:pStyle w:val="NoSpacing"/>
        <w:rPr>
          <w:color w:val="000000"/>
        </w:rPr>
      </w:pPr>
    </w:p>
    <w:p w:rsidR="005E26F1" w:rsidRPr="00CF4C62" w:rsidRDefault="005E26F1" w:rsidP="005E26F1">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E26F1" w:rsidRPr="00CF4C62" w:rsidRDefault="005E26F1" w:rsidP="005E26F1">
      <w:pPr>
        <w:pStyle w:val="NoSpacing"/>
        <w:rPr>
          <w:color w:val="000000"/>
          <w:sz w:val="8"/>
          <w:u w:val="single"/>
        </w:rPr>
      </w:pPr>
    </w:p>
    <w:p w:rsidR="005E26F1" w:rsidRPr="00CF4C62" w:rsidRDefault="005E26F1" w:rsidP="005E26F1">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E26F1" w:rsidRDefault="005E26F1" w:rsidP="005E26F1">
      <w:pPr>
        <w:pStyle w:val="NoSpacing"/>
        <w:rPr>
          <w:color w:val="000000"/>
        </w:rPr>
      </w:pPr>
    </w:p>
    <w:p w:rsidR="005E26F1" w:rsidRDefault="005E26F1" w:rsidP="005E26F1">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LARRY</w:t>
      </w:r>
      <w:r>
        <w:rPr>
          <w:color w:val="000000"/>
        </w:rPr>
        <w:t xml:space="preserve"> </w:t>
      </w:r>
      <w:r>
        <w:rPr>
          <w:color w:val="000000"/>
        </w:rPr>
        <w:t>LANDRY</w:t>
      </w:r>
      <w:r>
        <w:rPr>
          <w:color w:val="000000"/>
        </w:rPr>
        <w:t xml:space="preserve"> at </w:t>
      </w:r>
      <w:r>
        <w:rPr>
          <w:color w:val="000000"/>
        </w:rPr>
        <w:t>318-742-9748</w:t>
      </w:r>
      <w:r>
        <w:rPr>
          <w:color w:val="000000"/>
        </w:rPr>
        <w:t>.</w:t>
      </w:r>
    </w:p>
    <w:p w:rsidR="005E26F1" w:rsidRDefault="005E26F1" w:rsidP="005E26F1">
      <w:pPr>
        <w:pStyle w:val="NoSpacing"/>
        <w:rPr>
          <w:color w:val="000000"/>
        </w:rPr>
      </w:pPr>
    </w:p>
    <w:p w:rsidR="005E26F1" w:rsidRDefault="005E26F1" w:rsidP="005E26F1">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WEST CENTRAL BOSSIER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w:t>
      </w:r>
      <w:r w:rsidRPr="001E0628">
        <w:rPr>
          <w:color w:val="000000"/>
        </w:rPr>
        <w:lastRenderedPageBreak/>
        <w:t xml:space="preserve">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E26F1" w:rsidRDefault="005E26F1" w:rsidP="005E26F1">
      <w:pPr>
        <w:pStyle w:val="NoSpacing"/>
        <w:rPr>
          <w:color w:val="000000"/>
        </w:rPr>
      </w:pPr>
    </w:p>
    <w:p w:rsidR="005E26F1" w:rsidRDefault="005E26F1" w:rsidP="005E26F1">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E26F1" w:rsidRPr="003C33DC" w:rsidRDefault="005E26F1" w:rsidP="005E26F1">
      <w:pPr>
        <w:pStyle w:val="NoSpacing"/>
        <w:rPr>
          <w:color w:val="000000"/>
        </w:rPr>
      </w:pPr>
    </w:p>
    <w:p w:rsidR="005E26F1" w:rsidRPr="003C33DC" w:rsidRDefault="005E26F1" w:rsidP="005E26F1">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E26F1" w:rsidRPr="003C33DC" w:rsidRDefault="005E26F1" w:rsidP="005E26F1">
      <w:pPr>
        <w:pStyle w:val="NoSpacing"/>
        <w:rPr>
          <w:color w:val="000000"/>
        </w:rPr>
      </w:pPr>
    </w:p>
    <w:p w:rsidR="005E26F1" w:rsidRPr="00CF4C62" w:rsidRDefault="005E26F1" w:rsidP="005E26F1">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E26F1" w:rsidRPr="00CF4C62" w:rsidRDefault="005E26F1" w:rsidP="005E26F1">
      <w:pPr>
        <w:pStyle w:val="NoSpacing"/>
        <w:rPr>
          <w:color w:val="000000"/>
          <w:sz w:val="10"/>
        </w:rPr>
      </w:pPr>
    </w:p>
    <w:p w:rsidR="005E26F1" w:rsidRPr="00E01F64" w:rsidRDefault="005E26F1" w:rsidP="005E26F1">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E26F1" w:rsidRPr="00CF4C62" w:rsidRDefault="005E26F1" w:rsidP="005E26F1">
      <w:pPr>
        <w:pStyle w:val="NoSpacing"/>
        <w:rPr>
          <w:color w:val="000000"/>
          <w:sz w:val="10"/>
        </w:rPr>
      </w:pPr>
    </w:p>
    <w:p w:rsidR="005E26F1" w:rsidRPr="00CF4C62" w:rsidRDefault="005E26F1" w:rsidP="005E26F1">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E26F1" w:rsidRPr="00CF4C62" w:rsidRDefault="005E26F1" w:rsidP="005E26F1">
      <w:pPr>
        <w:pStyle w:val="NoSpacing"/>
        <w:rPr>
          <w:color w:val="000000"/>
          <w:sz w:val="10"/>
        </w:rPr>
      </w:pPr>
    </w:p>
    <w:p w:rsidR="005E26F1" w:rsidRDefault="005E26F1" w:rsidP="005E26F1">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E26F1" w:rsidRDefault="005E26F1" w:rsidP="005E26F1">
      <w:pPr>
        <w:pStyle w:val="NoSpacing"/>
        <w:rPr>
          <w:color w:val="000000"/>
          <w:sz w:val="16"/>
        </w:rPr>
      </w:pPr>
    </w:p>
    <w:p w:rsidR="005E26F1" w:rsidRDefault="005E26F1" w:rsidP="005E26F1">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E26F1" w:rsidRPr="003A4B43" w:rsidRDefault="005E26F1" w:rsidP="005E26F1">
      <w:pPr>
        <w:pStyle w:val="NoSpacing"/>
        <w:rPr>
          <w:color w:val="000000"/>
          <w:sz w:val="16"/>
        </w:rPr>
      </w:pPr>
    </w:p>
    <w:p w:rsidR="005E26F1" w:rsidRPr="003A4B43" w:rsidRDefault="005E26F1" w:rsidP="005E26F1">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E26F1" w:rsidRDefault="005E26F1" w:rsidP="005E26F1">
      <w:pPr>
        <w:pStyle w:val="NoSpacing"/>
        <w:rPr>
          <w:color w:val="000000"/>
        </w:rPr>
      </w:pPr>
    </w:p>
    <w:p w:rsidR="005E26F1" w:rsidRDefault="005E26F1" w:rsidP="005E26F1">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E26F1" w:rsidRDefault="005E26F1" w:rsidP="005E26F1">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E26F1" w:rsidRPr="00421741" w:rsidTr="001010A7">
        <w:trPr>
          <w:trHeight w:val="70"/>
        </w:trPr>
        <w:tc>
          <w:tcPr>
            <w:tcW w:w="2880" w:type="dxa"/>
            <w:vAlign w:val="center"/>
          </w:tcPr>
          <w:p w:rsidR="005E26F1" w:rsidRPr="00421741" w:rsidRDefault="005E26F1" w:rsidP="001010A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E26F1" w:rsidRPr="00421741" w:rsidRDefault="005E26F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E26F1" w:rsidRPr="00421741" w:rsidRDefault="005E26F1" w:rsidP="001010A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E26F1" w:rsidRPr="00421741" w:rsidTr="00AF1FA5">
        <w:tc>
          <w:tcPr>
            <w:tcW w:w="10440" w:type="dxa"/>
            <w:gridSpan w:val="3"/>
            <w:vAlign w:val="center"/>
          </w:tcPr>
          <w:p w:rsidR="005E26F1" w:rsidRPr="00421741" w:rsidRDefault="005E26F1" w:rsidP="005E26F1">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E26F1" w:rsidRDefault="005E26F1" w:rsidP="005E26F1">
      <w:pPr>
        <w:pStyle w:val="NoSpacing"/>
        <w:rPr>
          <w:color w:val="000000"/>
          <w:sz w:val="25"/>
          <w:szCs w:val="25"/>
        </w:rPr>
      </w:pPr>
    </w:p>
    <w:p w:rsidR="005E26F1" w:rsidRDefault="005E26F1" w:rsidP="005E26F1">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E26F1" w:rsidRDefault="005E26F1" w:rsidP="005E26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E26F1" w:rsidRPr="00971A4B" w:rsidTr="001010A7">
        <w:trPr>
          <w:trHeight w:val="20"/>
        </w:trPr>
        <w:tc>
          <w:tcPr>
            <w:tcW w:w="1374" w:type="dxa"/>
            <w:shd w:val="clear" w:color="auto" w:fill="auto"/>
          </w:tcPr>
          <w:p w:rsidR="005E26F1" w:rsidRPr="00971A4B" w:rsidRDefault="005E26F1" w:rsidP="001010A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Date</w:t>
            </w:r>
          </w:p>
        </w:tc>
        <w:tc>
          <w:tcPr>
            <w:tcW w:w="1007" w:type="dxa"/>
          </w:tcPr>
          <w:p w:rsidR="005E26F1" w:rsidRPr="00971A4B" w:rsidRDefault="005E26F1" w:rsidP="001010A7">
            <w:pPr>
              <w:pStyle w:val="NoSpacing"/>
              <w:rPr>
                <w:color w:val="333399"/>
                <w:sz w:val="18"/>
                <w:szCs w:val="18"/>
              </w:rPr>
            </w:pPr>
            <w:r w:rsidRPr="00971A4B">
              <w:rPr>
                <w:color w:val="333399"/>
                <w:sz w:val="18"/>
                <w:szCs w:val="18"/>
              </w:rPr>
              <w:t>HighestRAA</w:t>
            </w:r>
          </w:p>
        </w:tc>
        <w:tc>
          <w:tcPr>
            <w:tcW w:w="733"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Unit</w:t>
            </w:r>
          </w:p>
        </w:tc>
        <w:tc>
          <w:tcPr>
            <w:tcW w:w="1099"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Range</w:t>
            </w:r>
          </w:p>
        </w:tc>
        <w:tc>
          <w:tcPr>
            <w:tcW w:w="824"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MRDL</w:t>
            </w:r>
          </w:p>
        </w:tc>
        <w:tc>
          <w:tcPr>
            <w:tcW w:w="824"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MRDLG</w:t>
            </w:r>
          </w:p>
        </w:tc>
        <w:tc>
          <w:tcPr>
            <w:tcW w:w="3602" w:type="dxa"/>
            <w:shd w:val="clear" w:color="auto" w:fill="auto"/>
          </w:tcPr>
          <w:p w:rsidR="005E26F1" w:rsidRPr="00971A4B" w:rsidRDefault="005E26F1" w:rsidP="001010A7">
            <w:pPr>
              <w:pStyle w:val="NoSpacing"/>
              <w:rPr>
                <w:color w:val="333399"/>
                <w:sz w:val="18"/>
                <w:szCs w:val="18"/>
              </w:rPr>
            </w:pPr>
            <w:r w:rsidRPr="00971A4B">
              <w:rPr>
                <w:color w:val="333399"/>
                <w:sz w:val="18"/>
                <w:szCs w:val="18"/>
              </w:rPr>
              <w:t>Typical Source</w:t>
            </w:r>
          </w:p>
        </w:tc>
      </w:tr>
      <w:tr w:rsidR="005E26F1" w:rsidRPr="00971A4B" w:rsidTr="001010A7">
        <w:trPr>
          <w:trHeight w:hRule="exact" w:val="20"/>
        </w:trPr>
        <w:tc>
          <w:tcPr>
            <w:tcW w:w="1374" w:type="dxa"/>
            <w:shd w:val="clear" w:color="auto" w:fill="auto"/>
          </w:tcPr>
          <w:p w:rsidR="005E26F1" w:rsidRPr="00376BD9" w:rsidRDefault="005E26F1" w:rsidP="001010A7">
            <w:pPr>
              <w:rPr>
                <w:rFonts w:eastAsia="Calibri"/>
                <w:color w:val="000000"/>
                <w:sz w:val="18"/>
                <w:szCs w:val="18"/>
              </w:rPr>
            </w:pPr>
          </w:p>
        </w:tc>
        <w:tc>
          <w:tcPr>
            <w:tcW w:w="824" w:type="dxa"/>
            <w:shd w:val="clear" w:color="auto" w:fill="auto"/>
          </w:tcPr>
          <w:p w:rsidR="005E26F1" w:rsidRPr="00376BD9" w:rsidRDefault="005E26F1" w:rsidP="001010A7">
            <w:pPr>
              <w:rPr>
                <w:rFonts w:eastAsia="Calibri"/>
                <w:color w:val="000000"/>
                <w:sz w:val="18"/>
                <w:szCs w:val="18"/>
              </w:rPr>
            </w:pPr>
          </w:p>
        </w:tc>
        <w:tc>
          <w:tcPr>
            <w:tcW w:w="1007" w:type="dxa"/>
          </w:tcPr>
          <w:p w:rsidR="005E26F1" w:rsidRPr="00376BD9" w:rsidRDefault="005E26F1" w:rsidP="001010A7">
            <w:pPr>
              <w:rPr>
                <w:rFonts w:eastAsia="Calibri"/>
                <w:color w:val="000000"/>
                <w:sz w:val="18"/>
                <w:szCs w:val="18"/>
              </w:rPr>
            </w:pPr>
          </w:p>
        </w:tc>
        <w:tc>
          <w:tcPr>
            <w:tcW w:w="733" w:type="dxa"/>
            <w:shd w:val="clear" w:color="auto" w:fill="auto"/>
          </w:tcPr>
          <w:p w:rsidR="005E26F1" w:rsidRPr="00376BD9" w:rsidRDefault="005E26F1" w:rsidP="001010A7">
            <w:pPr>
              <w:rPr>
                <w:rFonts w:eastAsia="Calibri"/>
                <w:color w:val="000000"/>
                <w:sz w:val="18"/>
                <w:szCs w:val="18"/>
              </w:rPr>
            </w:pPr>
          </w:p>
        </w:tc>
        <w:tc>
          <w:tcPr>
            <w:tcW w:w="1099" w:type="dxa"/>
            <w:shd w:val="clear" w:color="auto" w:fill="auto"/>
          </w:tcPr>
          <w:p w:rsidR="005E26F1" w:rsidRPr="00376BD9" w:rsidRDefault="005E26F1" w:rsidP="001010A7">
            <w:pPr>
              <w:rPr>
                <w:rFonts w:eastAsia="Calibri"/>
                <w:color w:val="000000"/>
                <w:sz w:val="18"/>
                <w:szCs w:val="18"/>
              </w:rPr>
            </w:pPr>
          </w:p>
        </w:tc>
        <w:tc>
          <w:tcPr>
            <w:tcW w:w="824" w:type="dxa"/>
            <w:shd w:val="clear" w:color="auto" w:fill="auto"/>
          </w:tcPr>
          <w:p w:rsidR="005E26F1" w:rsidRPr="00376BD9" w:rsidRDefault="005E26F1" w:rsidP="001010A7">
            <w:pPr>
              <w:rPr>
                <w:rFonts w:eastAsia="Calibri"/>
                <w:color w:val="000000"/>
                <w:sz w:val="18"/>
                <w:szCs w:val="18"/>
              </w:rPr>
            </w:pPr>
          </w:p>
        </w:tc>
        <w:tc>
          <w:tcPr>
            <w:tcW w:w="824" w:type="dxa"/>
            <w:shd w:val="clear" w:color="auto" w:fill="auto"/>
          </w:tcPr>
          <w:p w:rsidR="005E26F1" w:rsidRPr="00376BD9" w:rsidRDefault="005E26F1" w:rsidP="001010A7">
            <w:pPr>
              <w:rPr>
                <w:rFonts w:eastAsia="Calibri"/>
                <w:color w:val="000000"/>
                <w:sz w:val="18"/>
                <w:szCs w:val="18"/>
              </w:rPr>
            </w:pPr>
          </w:p>
        </w:tc>
        <w:tc>
          <w:tcPr>
            <w:tcW w:w="3602" w:type="dxa"/>
            <w:shd w:val="clear" w:color="auto" w:fill="auto"/>
          </w:tcPr>
          <w:p w:rsidR="005E26F1" w:rsidRPr="00376BD9" w:rsidRDefault="005E26F1" w:rsidP="001010A7">
            <w:pPr>
              <w:rPr>
                <w:rFonts w:eastAsia="Calibri"/>
                <w:color w:val="000000"/>
                <w:sz w:val="18"/>
                <w:szCs w:val="18"/>
              </w:rPr>
            </w:pPr>
          </w:p>
        </w:tc>
      </w:tr>
      <w:tr w:rsidR="005E26F1" w:rsidRPr="00971A4B" w:rsidTr="005E26F1">
        <w:tc>
          <w:tcPr>
            <w:tcW w:w="1374"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2022</w:t>
            </w:r>
          </w:p>
        </w:tc>
        <w:tc>
          <w:tcPr>
            <w:tcW w:w="1007" w:type="dxa"/>
          </w:tcPr>
          <w:p w:rsidR="005E26F1" w:rsidRPr="00376BD9" w:rsidRDefault="005E26F1" w:rsidP="001010A7">
            <w:pPr>
              <w:rPr>
                <w:rFonts w:eastAsia="Calibri"/>
                <w:color w:val="000000"/>
                <w:sz w:val="18"/>
                <w:szCs w:val="18"/>
              </w:rPr>
            </w:pPr>
            <w:r>
              <w:rPr>
                <w:rFonts w:eastAsia="Calibri"/>
                <w:color w:val="000000"/>
                <w:sz w:val="18"/>
                <w:szCs w:val="18"/>
              </w:rPr>
              <w:t>1.6</w:t>
            </w:r>
          </w:p>
        </w:tc>
        <w:tc>
          <w:tcPr>
            <w:tcW w:w="733"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ppm</w:t>
            </w:r>
          </w:p>
        </w:tc>
        <w:tc>
          <w:tcPr>
            <w:tcW w:w="1099"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0.5 - 2.02</w:t>
            </w:r>
          </w:p>
        </w:tc>
        <w:tc>
          <w:tcPr>
            <w:tcW w:w="824"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4</w:t>
            </w:r>
          </w:p>
        </w:tc>
        <w:tc>
          <w:tcPr>
            <w:tcW w:w="824"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4</w:t>
            </w:r>
          </w:p>
        </w:tc>
        <w:tc>
          <w:tcPr>
            <w:tcW w:w="3602" w:type="dxa"/>
            <w:shd w:val="clear" w:color="auto" w:fill="auto"/>
          </w:tcPr>
          <w:p w:rsidR="005E26F1" w:rsidRPr="00376BD9" w:rsidRDefault="005E26F1" w:rsidP="001010A7">
            <w:pPr>
              <w:rPr>
                <w:rFonts w:eastAsia="Calibri"/>
                <w:color w:val="000000"/>
                <w:sz w:val="18"/>
                <w:szCs w:val="18"/>
              </w:rPr>
            </w:pPr>
            <w:r>
              <w:rPr>
                <w:rFonts w:eastAsia="Calibri"/>
                <w:color w:val="000000"/>
                <w:sz w:val="18"/>
                <w:szCs w:val="18"/>
              </w:rPr>
              <w:t>Water additive used to control microbes.</w:t>
            </w:r>
          </w:p>
        </w:tc>
      </w:tr>
      <w:bookmarkEnd w:id="3"/>
    </w:tbl>
    <w:p w:rsidR="005E26F1" w:rsidRDefault="005E26F1" w:rsidP="005E26F1">
      <w:pPr>
        <w:pStyle w:val="NoSpacing"/>
        <w:rPr>
          <w:color w:val="000000"/>
        </w:rPr>
      </w:pPr>
    </w:p>
    <w:p w:rsidR="005E26F1" w:rsidRDefault="005E26F1" w:rsidP="005E26F1">
      <w:pPr>
        <w:pStyle w:val="NoSpacing"/>
        <w:rPr>
          <w:color w:val="000000"/>
        </w:rPr>
      </w:pPr>
    </w:p>
    <w:p w:rsidR="005E26F1" w:rsidRDefault="005E26F1" w:rsidP="005E26F1">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E26F1" w:rsidRDefault="005E26F1" w:rsidP="005E26F1">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E26F1" w:rsidRPr="005A6A5E" w:rsidTr="001010A7">
        <w:trPr>
          <w:trHeight w:val="144"/>
          <w:tblHeader/>
        </w:trPr>
        <w:tc>
          <w:tcPr>
            <w:tcW w:w="2070" w:type="dxa"/>
            <w:vAlign w:val="center"/>
          </w:tcPr>
          <w:p w:rsidR="005E26F1" w:rsidRPr="005A6A5E" w:rsidRDefault="005E26F1" w:rsidP="001010A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E26F1" w:rsidRPr="005A6A5E" w:rsidRDefault="005E26F1" w:rsidP="001010A7">
            <w:pPr>
              <w:pStyle w:val="NoSpacing"/>
              <w:rPr>
                <w:color w:val="333399"/>
                <w:sz w:val="18"/>
                <w:szCs w:val="18"/>
              </w:rPr>
            </w:pPr>
            <w:r w:rsidRPr="005A6A5E">
              <w:rPr>
                <w:color w:val="333399"/>
                <w:sz w:val="18"/>
                <w:szCs w:val="18"/>
              </w:rPr>
              <w:t>Collection Date</w:t>
            </w:r>
          </w:p>
        </w:tc>
        <w:tc>
          <w:tcPr>
            <w:tcW w:w="810" w:type="dxa"/>
            <w:vAlign w:val="center"/>
          </w:tcPr>
          <w:p w:rsidR="005E26F1" w:rsidRPr="005A6A5E" w:rsidRDefault="005E26F1" w:rsidP="001010A7">
            <w:pPr>
              <w:pStyle w:val="NoSpacing"/>
              <w:rPr>
                <w:color w:val="333399"/>
                <w:sz w:val="18"/>
                <w:szCs w:val="18"/>
              </w:rPr>
            </w:pPr>
            <w:r w:rsidRPr="005A6A5E">
              <w:rPr>
                <w:color w:val="333399"/>
                <w:sz w:val="18"/>
                <w:szCs w:val="18"/>
              </w:rPr>
              <w:t>Highest Value</w:t>
            </w:r>
          </w:p>
        </w:tc>
        <w:tc>
          <w:tcPr>
            <w:tcW w:w="810" w:type="dxa"/>
            <w:vAlign w:val="center"/>
          </w:tcPr>
          <w:p w:rsidR="005E26F1" w:rsidRPr="005A6A5E" w:rsidRDefault="005E26F1" w:rsidP="001010A7">
            <w:pPr>
              <w:pStyle w:val="NoSpacing"/>
              <w:rPr>
                <w:color w:val="333399"/>
                <w:sz w:val="18"/>
                <w:szCs w:val="18"/>
              </w:rPr>
            </w:pPr>
            <w:r>
              <w:rPr>
                <w:color w:val="333399"/>
                <w:sz w:val="18"/>
                <w:szCs w:val="18"/>
              </w:rPr>
              <w:t>Range</w:t>
            </w:r>
          </w:p>
        </w:tc>
        <w:tc>
          <w:tcPr>
            <w:tcW w:w="630" w:type="dxa"/>
            <w:vAlign w:val="center"/>
          </w:tcPr>
          <w:p w:rsidR="005E26F1" w:rsidRPr="005A6A5E" w:rsidRDefault="005E26F1" w:rsidP="001010A7">
            <w:pPr>
              <w:pStyle w:val="NoSpacing"/>
              <w:rPr>
                <w:color w:val="333399"/>
                <w:sz w:val="18"/>
                <w:szCs w:val="18"/>
              </w:rPr>
            </w:pPr>
            <w:r w:rsidRPr="005A6A5E">
              <w:rPr>
                <w:color w:val="333399"/>
                <w:sz w:val="18"/>
                <w:szCs w:val="18"/>
              </w:rPr>
              <w:t>Unit</w:t>
            </w:r>
          </w:p>
        </w:tc>
        <w:tc>
          <w:tcPr>
            <w:tcW w:w="630" w:type="dxa"/>
            <w:vAlign w:val="center"/>
          </w:tcPr>
          <w:p w:rsidR="005E26F1" w:rsidRPr="005A6A5E" w:rsidRDefault="005E26F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26F1" w:rsidRPr="005A6A5E" w:rsidRDefault="005E26F1" w:rsidP="001010A7">
            <w:pPr>
              <w:pStyle w:val="NoSpacing"/>
              <w:rPr>
                <w:color w:val="333399"/>
                <w:sz w:val="18"/>
                <w:szCs w:val="18"/>
              </w:rPr>
            </w:pPr>
            <w:r w:rsidRPr="005A6A5E">
              <w:rPr>
                <w:color w:val="333399"/>
                <w:sz w:val="18"/>
                <w:szCs w:val="18"/>
              </w:rPr>
              <w:t>MCLG</w:t>
            </w:r>
          </w:p>
        </w:tc>
        <w:tc>
          <w:tcPr>
            <w:tcW w:w="3600" w:type="dxa"/>
            <w:vAlign w:val="center"/>
          </w:tcPr>
          <w:p w:rsidR="005E26F1" w:rsidRPr="005A6A5E" w:rsidRDefault="005E26F1" w:rsidP="001010A7">
            <w:pPr>
              <w:pStyle w:val="NoSpacing"/>
              <w:rPr>
                <w:color w:val="333399"/>
                <w:sz w:val="18"/>
                <w:szCs w:val="18"/>
              </w:rPr>
            </w:pPr>
            <w:r w:rsidRPr="005A6A5E">
              <w:rPr>
                <w:color w:val="333399"/>
                <w:sz w:val="18"/>
                <w:szCs w:val="18"/>
              </w:rPr>
              <w:t>Typical Source</w:t>
            </w:r>
          </w:p>
        </w:tc>
      </w:tr>
      <w:tr w:rsidR="005E26F1" w:rsidRPr="005A6A5E" w:rsidTr="005E26F1">
        <w:trPr>
          <w:tblHeader/>
        </w:trPr>
        <w:tc>
          <w:tcPr>
            <w:tcW w:w="2070" w:type="dxa"/>
            <w:vAlign w:val="center"/>
          </w:tcPr>
          <w:p w:rsidR="005E26F1" w:rsidRDefault="005E26F1" w:rsidP="001010A7">
            <w:pPr>
              <w:pStyle w:val="NoSpacing"/>
              <w:rPr>
                <w:color w:val="333399"/>
                <w:sz w:val="18"/>
                <w:szCs w:val="18"/>
              </w:rPr>
            </w:pPr>
            <w:r>
              <w:rPr>
                <w:color w:val="333399"/>
                <w:sz w:val="18"/>
                <w:szCs w:val="18"/>
              </w:rPr>
              <w:t>ARSENIC</w:t>
            </w:r>
          </w:p>
        </w:tc>
        <w:tc>
          <w:tcPr>
            <w:tcW w:w="1080" w:type="dxa"/>
            <w:vAlign w:val="center"/>
          </w:tcPr>
          <w:p w:rsidR="005E26F1" w:rsidRPr="005A6A5E" w:rsidRDefault="005E26F1" w:rsidP="001010A7">
            <w:pPr>
              <w:pStyle w:val="NoSpacing"/>
              <w:rPr>
                <w:color w:val="333399"/>
                <w:sz w:val="18"/>
                <w:szCs w:val="18"/>
              </w:rPr>
            </w:pPr>
            <w:r>
              <w:rPr>
                <w:color w:val="333399"/>
                <w:sz w:val="18"/>
                <w:szCs w:val="18"/>
              </w:rPr>
              <w:t>4/26/2022</w:t>
            </w:r>
          </w:p>
        </w:tc>
        <w:tc>
          <w:tcPr>
            <w:tcW w:w="810" w:type="dxa"/>
            <w:vAlign w:val="center"/>
          </w:tcPr>
          <w:p w:rsidR="005E26F1" w:rsidRPr="005A6A5E" w:rsidRDefault="005E26F1" w:rsidP="001010A7">
            <w:pPr>
              <w:pStyle w:val="NoSpacing"/>
              <w:rPr>
                <w:color w:val="333399"/>
                <w:sz w:val="18"/>
                <w:szCs w:val="18"/>
              </w:rPr>
            </w:pPr>
            <w:r>
              <w:rPr>
                <w:color w:val="333399"/>
                <w:sz w:val="18"/>
                <w:szCs w:val="18"/>
              </w:rPr>
              <w:t>2.7</w:t>
            </w:r>
          </w:p>
        </w:tc>
        <w:tc>
          <w:tcPr>
            <w:tcW w:w="810" w:type="dxa"/>
            <w:vAlign w:val="center"/>
          </w:tcPr>
          <w:p w:rsidR="005E26F1" w:rsidRDefault="005E26F1" w:rsidP="001010A7">
            <w:pPr>
              <w:pStyle w:val="NoSpacing"/>
              <w:rPr>
                <w:color w:val="333399"/>
                <w:sz w:val="18"/>
                <w:szCs w:val="18"/>
              </w:rPr>
            </w:pPr>
            <w:r>
              <w:rPr>
                <w:color w:val="333399"/>
                <w:sz w:val="18"/>
                <w:szCs w:val="18"/>
              </w:rPr>
              <w:t>1.6 - 2.7</w:t>
            </w:r>
          </w:p>
        </w:tc>
        <w:tc>
          <w:tcPr>
            <w:tcW w:w="630" w:type="dxa"/>
            <w:vAlign w:val="center"/>
          </w:tcPr>
          <w:p w:rsidR="005E26F1" w:rsidRPr="005A6A5E" w:rsidRDefault="005E26F1" w:rsidP="001010A7">
            <w:pPr>
              <w:pStyle w:val="NoSpacing"/>
              <w:rPr>
                <w:color w:val="333399"/>
                <w:sz w:val="18"/>
                <w:szCs w:val="18"/>
              </w:rPr>
            </w:pPr>
            <w:r>
              <w:rPr>
                <w:color w:val="333399"/>
                <w:sz w:val="18"/>
                <w:szCs w:val="18"/>
              </w:rPr>
              <w:t>ppb</w:t>
            </w:r>
          </w:p>
        </w:tc>
        <w:tc>
          <w:tcPr>
            <w:tcW w:w="630" w:type="dxa"/>
            <w:vAlign w:val="center"/>
          </w:tcPr>
          <w:p w:rsidR="005E26F1" w:rsidRPr="005A6A5E" w:rsidRDefault="005E26F1" w:rsidP="001010A7">
            <w:pPr>
              <w:pStyle w:val="NoSpacing"/>
              <w:rPr>
                <w:color w:val="333399"/>
                <w:sz w:val="18"/>
                <w:szCs w:val="18"/>
              </w:rPr>
            </w:pPr>
            <w:r>
              <w:rPr>
                <w:color w:val="333399"/>
                <w:sz w:val="18"/>
                <w:szCs w:val="18"/>
              </w:rPr>
              <w:t>10</w:t>
            </w:r>
          </w:p>
        </w:tc>
        <w:tc>
          <w:tcPr>
            <w:tcW w:w="720" w:type="dxa"/>
            <w:vAlign w:val="center"/>
          </w:tcPr>
          <w:p w:rsidR="005E26F1" w:rsidRPr="005A6A5E" w:rsidRDefault="005E26F1" w:rsidP="001010A7">
            <w:pPr>
              <w:pStyle w:val="NoSpacing"/>
              <w:rPr>
                <w:color w:val="333399"/>
                <w:sz w:val="18"/>
                <w:szCs w:val="18"/>
              </w:rPr>
            </w:pPr>
            <w:r>
              <w:rPr>
                <w:color w:val="333399"/>
                <w:sz w:val="18"/>
                <w:szCs w:val="18"/>
              </w:rPr>
              <w:t>0</w:t>
            </w:r>
          </w:p>
        </w:tc>
        <w:tc>
          <w:tcPr>
            <w:tcW w:w="3600" w:type="dxa"/>
            <w:vAlign w:val="center"/>
          </w:tcPr>
          <w:p w:rsidR="005E26F1" w:rsidRPr="005A6A5E" w:rsidRDefault="005E26F1" w:rsidP="001010A7">
            <w:pPr>
              <w:pStyle w:val="NoSpacing"/>
              <w:rPr>
                <w:color w:val="333399"/>
                <w:sz w:val="18"/>
                <w:szCs w:val="18"/>
              </w:rPr>
            </w:pPr>
            <w:r>
              <w:rPr>
                <w:color w:val="333399"/>
                <w:sz w:val="18"/>
                <w:szCs w:val="18"/>
              </w:rPr>
              <w:t>Erosion of natural deposits; Runoff from orchards; Runoff from glass and electronics production wastes</w:t>
            </w:r>
          </w:p>
        </w:tc>
      </w:tr>
      <w:tr w:rsidR="005E26F1" w:rsidRPr="005A6A5E" w:rsidTr="005E26F1">
        <w:trPr>
          <w:tblHeader/>
        </w:trPr>
        <w:tc>
          <w:tcPr>
            <w:tcW w:w="2070" w:type="dxa"/>
            <w:vAlign w:val="center"/>
          </w:tcPr>
          <w:p w:rsidR="005E26F1" w:rsidRDefault="005E26F1" w:rsidP="001010A7">
            <w:pPr>
              <w:pStyle w:val="NoSpacing"/>
              <w:rPr>
                <w:color w:val="333399"/>
                <w:sz w:val="18"/>
                <w:szCs w:val="18"/>
              </w:rPr>
            </w:pPr>
            <w:r>
              <w:rPr>
                <w:color w:val="333399"/>
                <w:sz w:val="18"/>
                <w:szCs w:val="18"/>
              </w:rPr>
              <w:t>FLUORIDE</w:t>
            </w:r>
          </w:p>
        </w:tc>
        <w:tc>
          <w:tcPr>
            <w:tcW w:w="1080" w:type="dxa"/>
            <w:vAlign w:val="center"/>
          </w:tcPr>
          <w:p w:rsidR="005E26F1" w:rsidRDefault="005E26F1" w:rsidP="001010A7">
            <w:pPr>
              <w:pStyle w:val="NoSpacing"/>
              <w:rPr>
                <w:color w:val="333399"/>
                <w:sz w:val="18"/>
                <w:szCs w:val="18"/>
              </w:rPr>
            </w:pPr>
            <w:r>
              <w:rPr>
                <w:color w:val="333399"/>
                <w:sz w:val="18"/>
                <w:szCs w:val="18"/>
              </w:rPr>
              <w:t>5/17/2022</w:t>
            </w:r>
          </w:p>
        </w:tc>
        <w:tc>
          <w:tcPr>
            <w:tcW w:w="810" w:type="dxa"/>
            <w:vAlign w:val="center"/>
          </w:tcPr>
          <w:p w:rsidR="005E26F1" w:rsidRDefault="005E26F1" w:rsidP="001010A7">
            <w:pPr>
              <w:pStyle w:val="NoSpacing"/>
              <w:rPr>
                <w:color w:val="333399"/>
                <w:sz w:val="18"/>
                <w:szCs w:val="18"/>
              </w:rPr>
            </w:pPr>
            <w:r>
              <w:rPr>
                <w:color w:val="333399"/>
                <w:sz w:val="18"/>
                <w:szCs w:val="18"/>
              </w:rPr>
              <w:t>2.1</w:t>
            </w:r>
          </w:p>
        </w:tc>
        <w:tc>
          <w:tcPr>
            <w:tcW w:w="810" w:type="dxa"/>
            <w:vAlign w:val="center"/>
          </w:tcPr>
          <w:p w:rsidR="005E26F1" w:rsidRDefault="005E26F1" w:rsidP="001010A7">
            <w:pPr>
              <w:pStyle w:val="NoSpacing"/>
              <w:rPr>
                <w:color w:val="333399"/>
                <w:sz w:val="18"/>
                <w:szCs w:val="18"/>
              </w:rPr>
            </w:pPr>
            <w:r>
              <w:rPr>
                <w:color w:val="333399"/>
                <w:sz w:val="18"/>
                <w:szCs w:val="18"/>
              </w:rPr>
              <w:t>1.4 - 2.1</w:t>
            </w:r>
          </w:p>
        </w:tc>
        <w:tc>
          <w:tcPr>
            <w:tcW w:w="630" w:type="dxa"/>
            <w:vAlign w:val="center"/>
          </w:tcPr>
          <w:p w:rsidR="005E26F1" w:rsidRDefault="005E26F1" w:rsidP="001010A7">
            <w:pPr>
              <w:pStyle w:val="NoSpacing"/>
              <w:rPr>
                <w:color w:val="333399"/>
                <w:sz w:val="18"/>
                <w:szCs w:val="18"/>
              </w:rPr>
            </w:pPr>
            <w:r>
              <w:rPr>
                <w:color w:val="333399"/>
                <w:sz w:val="18"/>
                <w:szCs w:val="18"/>
              </w:rPr>
              <w:t>ppm</w:t>
            </w:r>
          </w:p>
        </w:tc>
        <w:tc>
          <w:tcPr>
            <w:tcW w:w="630" w:type="dxa"/>
            <w:vAlign w:val="center"/>
          </w:tcPr>
          <w:p w:rsidR="005E26F1" w:rsidRDefault="005E26F1" w:rsidP="001010A7">
            <w:pPr>
              <w:pStyle w:val="NoSpacing"/>
              <w:rPr>
                <w:color w:val="333399"/>
                <w:sz w:val="18"/>
                <w:szCs w:val="18"/>
              </w:rPr>
            </w:pPr>
            <w:r>
              <w:rPr>
                <w:color w:val="333399"/>
                <w:sz w:val="18"/>
                <w:szCs w:val="18"/>
              </w:rPr>
              <w:t>4</w:t>
            </w:r>
          </w:p>
        </w:tc>
        <w:tc>
          <w:tcPr>
            <w:tcW w:w="720" w:type="dxa"/>
            <w:vAlign w:val="center"/>
          </w:tcPr>
          <w:p w:rsidR="005E26F1" w:rsidRDefault="005E26F1" w:rsidP="001010A7">
            <w:pPr>
              <w:pStyle w:val="NoSpacing"/>
              <w:rPr>
                <w:color w:val="333399"/>
                <w:sz w:val="18"/>
                <w:szCs w:val="18"/>
              </w:rPr>
            </w:pPr>
            <w:r>
              <w:rPr>
                <w:color w:val="333399"/>
                <w:sz w:val="18"/>
                <w:szCs w:val="18"/>
              </w:rPr>
              <w:t>4</w:t>
            </w:r>
          </w:p>
        </w:tc>
        <w:tc>
          <w:tcPr>
            <w:tcW w:w="3600" w:type="dxa"/>
            <w:vAlign w:val="center"/>
          </w:tcPr>
          <w:p w:rsidR="005E26F1" w:rsidRDefault="005E26F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5E26F1" w:rsidRPr="005A6A5E" w:rsidTr="005E26F1">
        <w:trPr>
          <w:tblHeader/>
        </w:trPr>
        <w:tc>
          <w:tcPr>
            <w:tcW w:w="2070" w:type="dxa"/>
            <w:vAlign w:val="center"/>
          </w:tcPr>
          <w:p w:rsidR="005E26F1" w:rsidRDefault="005E26F1" w:rsidP="001010A7">
            <w:pPr>
              <w:pStyle w:val="NoSpacing"/>
              <w:rPr>
                <w:color w:val="333399"/>
                <w:sz w:val="18"/>
                <w:szCs w:val="18"/>
              </w:rPr>
            </w:pPr>
            <w:r>
              <w:rPr>
                <w:color w:val="333399"/>
                <w:sz w:val="18"/>
                <w:szCs w:val="18"/>
              </w:rPr>
              <w:t>SELENIUM</w:t>
            </w:r>
          </w:p>
        </w:tc>
        <w:tc>
          <w:tcPr>
            <w:tcW w:w="1080" w:type="dxa"/>
            <w:vAlign w:val="center"/>
          </w:tcPr>
          <w:p w:rsidR="005E26F1" w:rsidRDefault="005E26F1" w:rsidP="001010A7">
            <w:pPr>
              <w:pStyle w:val="NoSpacing"/>
              <w:rPr>
                <w:color w:val="333399"/>
                <w:sz w:val="18"/>
                <w:szCs w:val="18"/>
              </w:rPr>
            </w:pPr>
            <w:r>
              <w:rPr>
                <w:color w:val="333399"/>
                <w:sz w:val="18"/>
                <w:szCs w:val="18"/>
              </w:rPr>
              <w:t>4/26/2022</w:t>
            </w:r>
          </w:p>
        </w:tc>
        <w:tc>
          <w:tcPr>
            <w:tcW w:w="810" w:type="dxa"/>
            <w:vAlign w:val="center"/>
          </w:tcPr>
          <w:p w:rsidR="005E26F1" w:rsidRDefault="005E26F1" w:rsidP="001010A7">
            <w:pPr>
              <w:pStyle w:val="NoSpacing"/>
              <w:rPr>
                <w:color w:val="333399"/>
                <w:sz w:val="18"/>
                <w:szCs w:val="18"/>
              </w:rPr>
            </w:pPr>
            <w:r>
              <w:rPr>
                <w:color w:val="333399"/>
                <w:sz w:val="18"/>
                <w:szCs w:val="18"/>
              </w:rPr>
              <w:t>7.6</w:t>
            </w:r>
          </w:p>
        </w:tc>
        <w:tc>
          <w:tcPr>
            <w:tcW w:w="810" w:type="dxa"/>
            <w:vAlign w:val="center"/>
          </w:tcPr>
          <w:p w:rsidR="005E26F1" w:rsidRDefault="005E26F1" w:rsidP="001010A7">
            <w:pPr>
              <w:pStyle w:val="NoSpacing"/>
              <w:rPr>
                <w:color w:val="333399"/>
                <w:sz w:val="18"/>
                <w:szCs w:val="18"/>
              </w:rPr>
            </w:pPr>
            <w:r>
              <w:rPr>
                <w:color w:val="333399"/>
                <w:sz w:val="18"/>
                <w:szCs w:val="18"/>
              </w:rPr>
              <w:t>0 - 7.6</w:t>
            </w:r>
          </w:p>
        </w:tc>
        <w:tc>
          <w:tcPr>
            <w:tcW w:w="630" w:type="dxa"/>
            <w:vAlign w:val="center"/>
          </w:tcPr>
          <w:p w:rsidR="005E26F1" w:rsidRDefault="005E26F1" w:rsidP="001010A7">
            <w:pPr>
              <w:pStyle w:val="NoSpacing"/>
              <w:rPr>
                <w:color w:val="333399"/>
                <w:sz w:val="18"/>
                <w:szCs w:val="18"/>
              </w:rPr>
            </w:pPr>
            <w:r>
              <w:rPr>
                <w:color w:val="333399"/>
                <w:sz w:val="18"/>
                <w:szCs w:val="18"/>
              </w:rPr>
              <w:t>ppb</w:t>
            </w:r>
          </w:p>
        </w:tc>
        <w:tc>
          <w:tcPr>
            <w:tcW w:w="630" w:type="dxa"/>
            <w:vAlign w:val="center"/>
          </w:tcPr>
          <w:p w:rsidR="005E26F1" w:rsidRDefault="005E26F1" w:rsidP="001010A7">
            <w:pPr>
              <w:pStyle w:val="NoSpacing"/>
              <w:rPr>
                <w:color w:val="333399"/>
                <w:sz w:val="18"/>
                <w:szCs w:val="18"/>
              </w:rPr>
            </w:pPr>
            <w:r>
              <w:rPr>
                <w:color w:val="333399"/>
                <w:sz w:val="18"/>
                <w:szCs w:val="18"/>
              </w:rPr>
              <w:t>50</w:t>
            </w:r>
          </w:p>
        </w:tc>
        <w:tc>
          <w:tcPr>
            <w:tcW w:w="720" w:type="dxa"/>
            <w:vAlign w:val="center"/>
          </w:tcPr>
          <w:p w:rsidR="005E26F1" w:rsidRDefault="005E26F1" w:rsidP="001010A7">
            <w:pPr>
              <w:pStyle w:val="NoSpacing"/>
              <w:rPr>
                <w:color w:val="333399"/>
                <w:sz w:val="18"/>
                <w:szCs w:val="18"/>
              </w:rPr>
            </w:pPr>
            <w:r>
              <w:rPr>
                <w:color w:val="333399"/>
                <w:sz w:val="18"/>
                <w:szCs w:val="18"/>
              </w:rPr>
              <w:t>50</w:t>
            </w:r>
          </w:p>
        </w:tc>
        <w:tc>
          <w:tcPr>
            <w:tcW w:w="3600" w:type="dxa"/>
            <w:vAlign w:val="center"/>
          </w:tcPr>
          <w:p w:rsidR="005E26F1" w:rsidRDefault="005E26F1" w:rsidP="001010A7">
            <w:pPr>
              <w:pStyle w:val="NoSpacing"/>
              <w:rPr>
                <w:color w:val="333399"/>
                <w:sz w:val="18"/>
                <w:szCs w:val="18"/>
              </w:rPr>
            </w:pPr>
            <w:r>
              <w:rPr>
                <w:color w:val="333399"/>
                <w:sz w:val="18"/>
                <w:szCs w:val="18"/>
              </w:rPr>
              <w:t>Discharge from petroleum  and metal refineries;  Erosion of natural deposits;  Discharge from mines</w:t>
            </w:r>
          </w:p>
        </w:tc>
      </w:tr>
      <w:bookmarkEnd w:id="4"/>
    </w:tbl>
    <w:p w:rsidR="005E26F1" w:rsidRDefault="005E26F1" w:rsidP="005E26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E26F1" w:rsidRPr="005A6A5E" w:rsidTr="001010A7">
        <w:trPr>
          <w:trHeight w:val="144"/>
          <w:tblHeader/>
        </w:trPr>
        <w:tc>
          <w:tcPr>
            <w:tcW w:w="2070" w:type="dxa"/>
            <w:vAlign w:val="center"/>
          </w:tcPr>
          <w:p w:rsidR="005E26F1" w:rsidRPr="005A6A5E" w:rsidRDefault="005E26F1" w:rsidP="001010A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E26F1" w:rsidRPr="005A6A5E" w:rsidRDefault="005E26F1" w:rsidP="001010A7">
            <w:pPr>
              <w:pStyle w:val="NoSpacing"/>
              <w:rPr>
                <w:color w:val="333399"/>
                <w:sz w:val="18"/>
                <w:szCs w:val="18"/>
              </w:rPr>
            </w:pPr>
            <w:r w:rsidRPr="005A6A5E">
              <w:rPr>
                <w:color w:val="333399"/>
                <w:sz w:val="18"/>
                <w:szCs w:val="18"/>
              </w:rPr>
              <w:t>Collection Date</w:t>
            </w:r>
          </w:p>
        </w:tc>
        <w:tc>
          <w:tcPr>
            <w:tcW w:w="810" w:type="dxa"/>
            <w:vAlign w:val="center"/>
          </w:tcPr>
          <w:p w:rsidR="005E26F1" w:rsidRPr="005A6A5E" w:rsidRDefault="005E26F1" w:rsidP="001010A7">
            <w:pPr>
              <w:pStyle w:val="NoSpacing"/>
              <w:rPr>
                <w:color w:val="333399"/>
                <w:sz w:val="18"/>
                <w:szCs w:val="18"/>
              </w:rPr>
            </w:pPr>
            <w:r w:rsidRPr="005A6A5E">
              <w:rPr>
                <w:color w:val="333399"/>
                <w:sz w:val="18"/>
                <w:szCs w:val="18"/>
              </w:rPr>
              <w:t>Highest Value</w:t>
            </w:r>
          </w:p>
        </w:tc>
        <w:tc>
          <w:tcPr>
            <w:tcW w:w="810" w:type="dxa"/>
            <w:vAlign w:val="center"/>
          </w:tcPr>
          <w:p w:rsidR="005E26F1" w:rsidRPr="005A6A5E" w:rsidRDefault="005E26F1" w:rsidP="001010A7">
            <w:pPr>
              <w:pStyle w:val="NoSpacing"/>
              <w:rPr>
                <w:color w:val="333399"/>
                <w:sz w:val="18"/>
                <w:szCs w:val="18"/>
              </w:rPr>
            </w:pPr>
            <w:r w:rsidRPr="005A6A5E">
              <w:rPr>
                <w:color w:val="333399"/>
                <w:sz w:val="18"/>
                <w:szCs w:val="18"/>
              </w:rPr>
              <w:t>Range</w:t>
            </w:r>
          </w:p>
        </w:tc>
        <w:tc>
          <w:tcPr>
            <w:tcW w:w="630" w:type="dxa"/>
            <w:vAlign w:val="center"/>
          </w:tcPr>
          <w:p w:rsidR="005E26F1" w:rsidRPr="005A6A5E" w:rsidRDefault="005E26F1" w:rsidP="001010A7">
            <w:pPr>
              <w:pStyle w:val="NoSpacing"/>
              <w:rPr>
                <w:color w:val="333399"/>
                <w:sz w:val="18"/>
                <w:szCs w:val="18"/>
              </w:rPr>
            </w:pPr>
            <w:r w:rsidRPr="005A6A5E">
              <w:rPr>
                <w:color w:val="333399"/>
                <w:sz w:val="18"/>
                <w:szCs w:val="18"/>
              </w:rPr>
              <w:t>Unit</w:t>
            </w:r>
          </w:p>
        </w:tc>
        <w:tc>
          <w:tcPr>
            <w:tcW w:w="630" w:type="dxa"/>
            <w:vAlign w:val="center"/>
          </w:tcPr>
          <w:p w:rsidR="005E26F1" w:rsidRPr="005A6A5E" w:rsidRDefault="005E26F1" w:rsidP="001010A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E26F1" w:rsidRPr="005A6A5E" w:rsidRDefault="005E26F1" w:rsidP="001010A7">
            <w:pPr>
              <w:pStyle w:val="NoSpacing"/>
              <w:rPr>
                <w:color w:val="333399"/>
                <w:sz w:val="18"/>
                <w:szCs w:val="18"/>
              </w:rPr>
            </w:pPr>
            <w:r w:rsidRPr="005A6A5E">
              <w:rPr>
                <w:color w:val="333399"/>
                <w:sz w:val="18"/>
                <w:szCs w:val="18"/>
              </w:rPr>
              <w:t>MCLG</w:t>
            </w:r>
          </w:p>
        </w:tc>
        <w:tc>
          <w:tcPr>
            <w:tcW w:w="3609" w:type="dxa"/>
            <w:vAlign w:val="center"/>
          </w:tcPr>
          <w:p w:rsidR="005E26F1" w:rsidRPr="005A6A5E" w:rsidRDefault="005E26F1" w:rsidP="001010A7">
            <w:pPr>
              <w:pStyle w:val="NoSpacing"/>
              <w:rPr>
                <w:color w:val="333399"/>
                <w:sz w:val="18"/>
                <w:szCs w:val="18"/>
              </w:rPr>
            </w:pPr>
            <w:r w:rsidRPr="005A6A5E">
              <w:rPr>
                <w:color w:val="333399"/>
                <w:sz w:val="18"/>
                <w:szCs w:val="18"/>
              </w:rPr>
              <w:t>Typical Source</w:t>
            </w:r>
          </w:p>
        </w:tc>
      </w:tr>
      <w:tr w:rsidR="005E26F1" w:rsidRPr="005A6A5E" w:rsidTr="005E26F1">
        <w:trPr>
          <w:tblHeader/>
        </w:trPr>
        <w:tc>
          <w:tcPr>
            <w:tcW w:w="2070" w:type="dxa"/>
            <w:vAlign w:val="center"/>
          </w:tcPr>
          <w:p w:rsidR="005E26F1" w:rsidRDefault="005E26F1" w:rsidP="001010A7">
            <w:pPr>
              <w:pStyle w:val="NoSpacing"/>
              <w:rPr>
                <w:color w:val="333399"/>
                <w:sz w:val="18"/>
                <w:szCs w:val="18"/>
              </w:rPr>
            </w:pPr>
            <w:r>
              <w:rPr>
                <w:color w:val="333399"/>
                <w:sz w:val="18"/>
                <w:szCs w:val="18"/>
              </w:rPr>
              <w:t>FLUORIDE</w:t>
            </w:r>
          </w:p>
        </w:tc>
        <w:tc>
          <w:tcPr>
            <w:tcW w:w="1080" w:type="dxa"/>
            <w:vAlign w:val="center"/>
          </w:tcPr>
          <w:p w:rsidR="005E26F1" w:rsidRPr="005A6A5E" w:rsidRDefault="005E26F1" w:rsidP="001010A7">
            <w:pPr>
              <w:pStyle w:val="NoSpacing"/>
              <w:rPr>
                <w:color w:val="333399"/>
                <w:sz w:val="18"/>
                <w:szCs w:val="18"/>
              </w:rPr>
            </w:pPr>
            <w:r>
              <w:rPr>
                <w:color w:val="333399"/>
                <w:sz w:val="18"/>
                <w:szCs w:val="18"/>
              </w:rPr>
              <w:t>5/17/2022</w:t>
            </w:r>
          </w:p>
        </w:tc>
        <w:tc>
          <w:tcPr>
            <w:tcW w:w="810" w:type="dxa"/>
            <w:vAlign w:val="center"/>
          </w:tcPr>
          <w:p w:rsidR="005E26F1" w:rsidRPr="005A6A5E" w:rsidRDefault="005E26F1" w:rsidP="001010A7">
            <w:pPr>
              <w:pStyle w:val="NoSpacing"/>
              <w:rPr>
                <w:color w:val="333399"/>
                <w:sz w:val="18"/>
                <w:szCs w:val="18"/>
              </w:rPr>
            </w:pPr>
            <w:r>
              <w:rPr>
                <w:color w:val="333399"/>
                <w:sz w:val="18"/>
                <w:szCs w:val="18"/>
              </w:rPr>
              <w:t>1.4</w:t>
            </w:r>
          </w:p>
        </w:tc>
        <w:tc>
          <w:tcPr>
            <w:tcW w:w="810" w:type="dxa"/>
            <w:vAlign w:val="center"/>
          </w:tcPr>
          <w:p w:rsidR="005E26F1" w:rsidRPr="005A6A5E" w:rsidRDefault="005E26F1" w:rsidP="001010A7">
            <w:pPr>
              <w:pStyle w:val="NoSpacing"/>
              <w:rPr>
                <w:color w:val="333399"/>
                <w:sz w:val="18"/>
                <w:szCs w:val="18"/>
              </w:rPr>
            </w:pPr>
            <w:r>
              <w:rPr>
                <w:color w:val="333399"/>
                <w:sz w:val="18"/>
                <w:szCs w:val="18"/>
              </w:rPr>
              <w:t>1.4</w:t>
            </w:r>
          </w:p>
        </w:tc>
        <w:tc>
          <w:tcPr>
            <w:tcW w:w="630" w:type="dxa"/>
            <w:vAlign w:val="center"/>
          </w:tcPr>
          <w:p w:rsidR="005E26F1" w:rsidRPr="005A6A5E" w:rsidRDefault="005E26F1" w:rsidP="001010A7">
            <w:pPr>
              <w:pStyle w:val="NoSpacing"/>
              <w:rPr>
                <w:color w:val="333399"/>
                <w:sz w:val="18"/>
                <w:szCs w:val="18"/>
              </w:rPr>
            </w:pPr>
            <w:r>
              <w:rPr>
                <w:color w:val="333399"/>
                <w:sz w:val="18"/>
                <w:szCs w:val="18"/>
              </w:rPr>
              <w:t>ppm</w:t>
            </w:r>
          </w:p>
        </w:tc>
        <w:tc>
          <w:tcPr>
            <w:tcW w:w="630" w:type="dxa"/>
            <w:vAlign w:val="center"/>
          </w:tcPr>
          <w:p w:rsidR="005E26F1" w:rsidRPr="005A6A5E" w:rsidRDefault="005E26F1" w:rsidP="001010A7">
            <w:pPr>
              <w:pStyle w:val="NoSpacing"/>
              <w:rPr>
                <w:color w:val="333399"/>
                <w:sz w:val="18"/>
                <w:szCs w:val="18"/>
              </w:rPr>
            </w:pPr>
            <w:r>
              <w:rPr>
                <w:color w:val="333399"/>
                <w:sz w:val="18"/>
                <w:szCs w:val="18"/>
              </w:rPr>
              <w:t>4</w:t>
            </w:r>
          </w:p>
        </w:tc>
        <w:tc>
          <w:tcPr>
            <w:tcW w:w="720" w:type="dxa"/>
            <w:vAlign w:val="center"/>
          </w:tcPr>
          <w:p w:rsidR="005E26F1" w:rsidRPr="005A6A5E" w:rsidRDefault="005E26F1" w:rsidP="001010A7">
            <w:pPr>
              <w:pStyle w:val="NoSpacing"/>
              <w:rPr>
                <w:color w:val="333399"/>
                <w:sz w:val="18"/>
                <w:szCs w:val="18"/>
              </w:rPr>
            </w:pPr>
            <w:r>
              <w:rPr>
                <w:color w:val="333399"/>
                <w:sz w:val="18"/>
                <w:szCs w:val="18"/>
              </w:rPr>
              <w:t>4</w:t>
            </w:r>
          </w:p>
        </w:tc>
        <w:tc>
          <w:tcPr>
            <w:tcW w:w="3609" w:type="dxa"/>
            <w:vAlign w:val="center"/>
          </w:tcPr>
          <w:p w:rsidR="005E26F1" w:rsidRPr="005A6A5E" w:rsidRDefault="005E26F1" w:rsidP="001010A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5"/>
    </w:tbl>
    <w:p w:rsidR="005E26F1" w:rsidRDefault="005E26F1" w:rsidP="005E26F1">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E26F1" w:rsidRPr="006143B8" w:rsidTr="001010A7">
        <w:trPr>
          <w:trHeight w:val="20"/>
        </w:trPr>
        <w:tc>
          <w:tcPr>
            <w:tcW w:w="2160" w:type="dxa"/>
            <w:vAlign w:val="center"/>
          </w:tcPr>
          <w:p w:rsidR="005E26F1" w:rsidRPr="006143B8" w:rsidRDefault="005E26F1" w:rsidP="001010A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E26F1" w:rsidRPr="006143B8" w:rsidRDefault="005E26F1" w:rsidP="001010A7">
            <w:pPr>
              <w:pStyle w:val="NoSpacing"/>
              <w:rPr>
                <w:color w:val="333399"/>
                <w:sz w:val="18"/>
                <w:szCs w:val="18"/>
              </w:rPr>
            </w:pPr>
            <w:r w:rsidRPr="006143B8">
              <w:rPr>
                <w:color w:val="333399"/>
                <w:sz w:val="18"/>
                <w:szCs w:val="18"/>
              </w:rPr>
              <w:t>Collection Date</w:t>
            </w:r>
          </w:p>
        </w:tc>
        <w:tc>
          <w:tcPr>
            <w:tcW w:w="810" w:type="dxa"/>
            <w:vAlign w:val="center"/>
          </w:tcPr>
          <w:p w:rsidR="005E26F1" w:rsidRPr="006143B8" w:rsidRDefault="005E26F1" w:rsidP="001010A7">
            <w:pPr>
              <w:pStyle w:val="NoSpacing"/>
              <w:rPr>
                <w:color w:val="333399"/>
                <w:sz w:val="18"/>
                <w:szCs w:val="18"/>
              </w:rPr>
            </w:pPr>
            <w:r w:rsidRPr="006143B8">
              <w:rPr>
                <w:color w:val="333399"/>
                <w:sz w:val="18"/>
                <w:szCs w:val="18"/>
              </w:rPr>
              <w:t>Highest Value</w:t>
            </w:r>
          </w:p>
        </w:tc>
        <w:tc>
          <w:tcPr>
            <w:tcW w:w="810" w:type="dxa"/>
            <w:vAlign w:val="center"/>
          </w:tcPr>
          <w:p w:rsidR="005E26F1" w:rsidRPr="006143B8" w:rsidRDefault="005E26F1" w:rsidP="001010A7">
            <w:pPr>
              <w:pStyle w:val="NoSpacing"/>
              <w:rPr>
                <w:color w:val="333399"/>
                <w:sz w:val="18"/>
                <w:szCs w:val="18"/>
              </w:rPr>
            </w:pPr>
            <w:r w:rsidRPr="006143B8">
              <w:rPr>
                <w:color w:val="333399"/>
                <w:sz w:val="18"/>
                <w:szCs w:val="18"/>
              </w:rPr>
              <w:t>Range</w:t>
            </w:r>
          </w:p>
        </w:tc>
        <w:tc>
          <w:tcPr>
            <w:tcW w:w="630" w:type="dxa"/>
            <w:vAlign w:val="center"/>
          </w:tcPr>
          <w:p w:rsidR="005E26F1" w:rsidRPr="006143B8" w:rsidRDefault="005E26F1" w:rsidP="001010A7">
            <w:pPr>
              <w:pStyle w:val="NoSpacing"/>
              <w:rPr>
                <w:color w:val="333399"/>
                <w:sz w:val="18"/>
                <w:szCs w:val="18"/>
              </w:rPr>
            </w:pPr>
            <w:r w:rsidRPr="006143B8">
              <w:rPr>
                <w:color w:val="333399"/>
                <w:sz w:val="18"/>
                <w:szCs w:val="18"/>
              </w:rPr>
              <w:t>Unit</w:t>
            </w:r>
          </w:p>
        </w:tc>
        <w:tc>
          <w:tcPr>
            <w:tcW w:w="630" w:type="dxa"/>
            <w:vAlign w:val="center"/>
          </w:tcPr>
          <w:p w:rsidR="005E26F1" w:rsidRPr="006143B8" w:rsidRDefault="005E26F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E26F1" w:rsidRPr="006143B8" w:rsidRDefault="005E26F1" w:rsidP="001010A7">
            <w:pPr>
              <w:pStyle w:val="NoSpacing"/>
              <w:rPr>
                <w:color w:val="333399"/>
                <w:sz w:val="18"/>
                <w:szCs w:val="18"/>
              </w:rPr>
            </w:pPr>
            <w:r w:rsidRPr="006143B8">
              <w:rPr>
                <w:color w:val="333399"/>
                <w:sz w:val="18"/>
                <w:szCs w:val="18"/>
              </w:rPr>
              <w:t>MCLG</w:t>
            </w:r>
          </w:p>
        </w:tc>
        <w:tc>
          <w:tcPr>
            <w:tcW w:w="3519" w:type="dxa"/>
            <w:vAlign w:val="center"/>
          </w:tcPr>
          <w:p w:rsidR="005E26F1" w:rsidRPr="006143B8" w:rsidRDefault="005E26F1" w:rsidP="001010A7">
            <w:pPr>
              <w:pStyle w:val="NoSpacing"/>
              <w:rPr>
                <w:color w:val="333399"/>
                <w:sz w:val="18"/>
                <w:szCs w:val="18"/>
              </w:rPr>
            </w:pPr>
            <w:r w:rsidRPr="006143B8">
              <w:rPr>
                <w:color w:val="333399"/>
                <w:sz w:val="18"/>
                <w:szCs w:val="18"/>
              </w:rPr>
              <w:t>Typical Source</w:t>
            </w:r>
          </w:p>
        </w:tc>
      </w:tr>
      <w:tr w:rsidR="005E26F1" w:rsidRPr="006143B8" w:rsidTr="005E26F1">
        <w:tc>
          <w:tcPr>
            <w:tcW w:w="2160" w:type="dxa"/>
            <w:vAlign w:val="center"/>
          </w:tcPr>
          <w:p w:rsidR="005E26F1" w:rsidRPr="006143B8" w:rsidRDefault="005E26F1" w:rsidP="001010A7">
            <w:pPr>
              <w:pStyle w:val="NoSpacing"/>
              <w:rPr>
                <w:color w:val="333399"/>
                <w:sz w:val="18"/>
                <w:szCs w:val="18"/>
              </w:rPr>
            </w:pPr>
            <w:r>
              <w:rPr>
                <w:color w:val="333399"/>
                <w:sz w:val="18"/>
                <w:szCs w:val="18"/>
              </w:rPr>
              <w:t>COMBINED RADIUM (-226 &amp; -228)</w:t>
            </w:r>
          </w:p>
        </w:tc>
        <w:tc>
          <w:tcPr>
            <w:tcW w:w="1080" w:type="dxa"/>
            <w:vAlign w:val="center"/>
          </w:tcPr>
          <w:p w:rsidR="005E26F1" w:rsidRPr="006143B8" w:rsidRDefault="005E26F1" w:rsidP="001010A7">
            <w:pPr>
              <w:pStyle w:val="NoSpacing"/>
              <w:rPr>
                <w:color w:val="333399"/>
                <w:sz w:val="18"/>
                <w:szCs w:val="18"/>
              </w:rPr>
            </w:pPr>
            <w:r>
              <w:rPr>
                <w:color w:val="333399"/>
                <w:sz w:val="18"/>
                <w:szCs w:val="18"/>
              </w:rPr>
              <w:t>4/26/2022</w:t>
            </w:r>
          </w:p>
        </w:tc>
        <w:tc>
          <w:tcPr>
            <w:tcW w:w="810" w:type="dxa"/>
            <w:vAlign w:val="center"/>
          </w:tcPr>
          <w:p w:rsidR="005E26F1" w:rsidRPr="006143B8" w:rsidRDefault="005E26F1" w:rsidP="001010A7">
            <w:pPr>
              <w:pStyle w:val="NoSpacing"/>
              <w:rPr>
                <w:color w:val="333399"/>
                <w:sz w:val="18"/>
                <w:szCs w:val="18"/>
              </w:rPr>
            </w:pPr>
            <w:r>
              <w:rPr>
                <w:color w:val="333399"/>
                <w:sz w:val="18"/>
                <w:szCs w:val="18"/>
              </w:rPr>
              <w:t>0.725</w:t>
            </w:r>
          </w:p>
        </w:tc>
        <w:tc>
          <w:tcPr>
            <w:tcW w:w="810" w:type="dxa"/>
            <w:vAlign w:val="center"/>
          </w:tcPr>
          <w:p w:rsidR="005E26F1" w:rsidRPr="006143B8" w:rsidRDefault="005E26F1" w:rsidP="001010A7">
            <w:pPr>
              <w:pStyle w:val="NoSpacing"/>
              <w:rPr>
                <w:color w:val="333399"/>
                <w:sz w:val="18"/>
                <w:szCs w:val="18"/>
              </w:rPr>
            </w:pPr>
            <w:r>
              <w:rPr>
                <w:color w:val="333399"/>
                <w:sz w:val="18"/>
                <w:szCs w:val="18"/>
              </w:rPr>
              <w:t>0 - 0.725</w:t>
            </w:r>
          </w:p>
        </w:tc>
        <w:tc>
          <w:tcPr>
            <w:tcW w:w="630" w:type="dxa"/>
            <w:vAlign w:val="center"/>
          </w:tcPr>
          <w:p w:rsidR="005E26F1" w:rsidRPr="006143B8" w:rsidRDefault="005E26F1" w:rsidP="001010A7">
            <w:pPr>
              <w:pStyle w:val="NoSpacing"/>
              <w:rPr>
                <w:color w:val="333399"/>
                <w:sz w:val="18"/>
                <w:szCs w:val="18"/>
              </w:rPr>
            </w:pPr>
            <w:r>
              <w:rPr>
                <w:color w:val="333399"/>
                <w:sz w:val="18"/>
                <w:szCs w:val="18"/>
              </w:rPr>
              <w:t>pCi/l</w:t>
            </w:r>
          </w:p>
        </w:tc>
        <w:tc>
          <w:tcPr>
            <w:tcW w:w="630" w:type="dxa"/>
            <w:vAlign w:val="center"/>
          </w:tcPr>
          <w:p w:rsidR="005E26F1" w:rsidRPr="006143B8" w:rsidRDefault="005E26F1" w:rsidP="001010A7">
            <w:pPr>
              <w:pStyle w:val="NoSpacing"/>
              <w:rPr>
                <w:color w:val="333399"/>
                <w:sz w:val="18"/>
                <w:szCs w:val="18"/>
              </w:rPr>
            </w:pPr>
            <w:r>
              <w:rPr>
                <w:color w:val="333399"/>
                <w:sz w:val="18"/>
                <w:szCs w:val="18"/>
              </w:rPr>
              <w:t>5</w:t>
            </w:r>
          </w:p>
        </w:tc>
        <w:tc>
          <w:tcPr>
            <w:tcW w:w="720" w:type="dxa"/>
            <w:vAlign w:val="center"/>
          </w:tcPr>
          <w:p w:rsidR="005E26F1" w:rsidRPr="006143B8" w:rsidRDefault="005E26F1" w:rsidP="001010A7">
            <w:pPr>
              <w:pStyle w:val="NoSpacing"/>
              <w:rPr>
                <w:color w:val="333399"/>
                <w:sz w:val="18"/>
                <w:szCs w:val="18"/>
              </w:rPr>
            </w:pPr>
            <w:r>
              <w:rPr>
                <w:color w:val="333399"/>
                <w:sz w:val="18"/>
                <w:szCs w:val="18"/>
              </w:rPr>
              <w:t>0</w:t>
            </w:r>
          </w:p>
        </w:tc>
        <w:tc>
          <w:tcPr>
            <w:tcW w:w="3519" w:type="dxa"/>
            <w:vAlign w:val="center"/>
          </w:tcPr>
          <w:p w:rsidR="005E26F1" w:rsidRPr="006143B8" w:rsidRDefault="005E26F1" w:rsidP="001010A7">
            <w:pPr>
              <w:pStyle w:val="NoSpacing"/>
              <w:rPr>
                <w:color w:val="333399"/>
                <w:sz w:val="18"/>
                <w:szCs w:val="18"/>
              </w:rPr>
            </w:pPr>
            <w:r>
              <w:rPr>
                <w:color w:val="333399"/>
                <w:sz w:val="18"/>
                <w:szCs w:val="18"/>
              </w:rPr>
              <w:t>Erosion of natural deposits</w:t>
            </w:r>
          </w:p>
        </w:tc>
      </w:tr>
      <w:tr w:rsidR="005E26F1" w:rsidRPr="006143B8" w:rsidTr="005E26F1">
        <w:tc>
          <w:tcPr>
            <w:tcW w:w="2160" w:type="dxa"/>
            <w:vAlign w:val="center"/>
          </w:tcPr>
          <w:p w:rsidR="005E26F1" w:rsidRDefault="005E26F1" w:rsidP="001010A7">
            <w:pPr>
              <w:pStyle w:val="NoSpacing"/>
              <w:rPr>
                <w:color w:val="333399"/>
                <w:sz w:val="18"/>
                <w:szCs w:val="18"/>
              </w:rPr>
            </w:pPr>
            <w:r>
              <w:rPr>
                <w:color w:val="333399"/>
                <w:sz w:val="18"/>
                <w:szCs w:val="18"/>
              </w:rPr>
              <w:t>GROSS ALPHA PARTICLE ACTIVITY</w:t>
            </w:r>
          </w:p>
        </w:tc>
        <w:tc>
          <w:tcPr>
            <w:tcW w:w="1080" w:type="dxa"/>
            <w:vAlign w:val="center"/>
          </w:tcPr>
          <w:p w:rsidR="005E26F1" w:rsidRDefault="005E26F1" w:rsidP="001010A7">
            <w:pPr>
              <w:pStyle w:val="NoSpacing"/>
              <w:rPr>
                <w:color w:val="333399"/>
                <w:sz w:val="18"/>
                <w:szCs w:val="18"/>
              </w:rPr>
            </w:pPr>
            <w:r>
              <w:rPr>
                <w:color w:val="333399"/>
                <w:sz w:val="18"/>
                <w:szCs w:val="18"/>
              </w:rPr>
              <w:t>4/26/2022</w:t>
            </w:r>
          </w:p>
        </w:tc>
        <w:tc>
          <w:tcPr>
            <w:tcW w:w="810" w:type="dxa"/>
            <w:vAlign w:val="center"/>
          </w:tcPr>
          <w:p w:rsidR="005E26F1" w:rsidRDefault="005E26F1" w:rsidP="001010A7">
            <w:pPr>
              <w:pStyle w:val="NoSpacing"/>
              <w:rPr>
                <w:color w:val="333399"/>
                <w:sz w:val="18"/>
                <w:szCs w:val="18"/>
              </w:rPr>
            </w:pPr>
            <w:r>
              <w:rPr>
                <w:color w:val="333399"/>
                <w:sz w:val="18"/>
                <w:szCs w:val="18"/>
              </w:rPr>
              <w:t>6.35</w:t>
            </w:r>
          </w:p>
        </w:tc>
        <w:tc>
          <w:tcPr>
            <w:tcW w:w="810" w:type="dxa"/>
            <w:vAlign w:val="center"/>
          </w:tcPr>
          <w:p w:rsidR="005E26F1" w:rsidRDefault="005E26F1" w:rsidP="001010A7">
            <w:pPr>
              <w:pStyle w:val="NoSpacing"/>
              <w:rPr>
                <w:color w:val="333399"/>
                <w:sz w:val="18"/>
                <w:szCs w:val="18"/>
              </w:rPr>
            </w:pPr>
            <w:r>
              <w:rPr>
                <w:color w:val="333399"/>
                <w:sz w:val="18"/>
                <w:szCs w:val="18"/>
              </w:rPr>
              <w:t>0 - 6.35</w:t>
            </w:r>
          </w:p>
        </w:tc>
        <w:tc>
          <w:tcPr>
            <w:tcW w:w="630" w:type="dxa"/>
            <w:vAlign w:val="center"/>
          </w:tcPr>
          <w:p w:rsidR="005E26F1" w:rsidRDefault="005E26F1" w:rsidP="001010A7">
            <w:pPr>
              <w:pStyle w:val="NoSpacing"/>
              <w:rPr>
                <w:color w:val="333399"/>
                <w:sz w:val="18"/>
                <w:szCs w:val="18"/>
              </w:rPr>
            </w:pPr>
            <w:r>
              <w:rPr>
                <w:color w:val="333399"/>
                <w:sz w:val="18"/>
                <w:szCs w:val="18"/>
              </w:rPr>
              <w:t>pCi/l</w:t>
            </w:r>
          </w:p>
        </w:tc>
        <w:tc>
          <w:tcPr>
            <w:tcW w:w="630" w:type="dxa"/>
            <w:vAlign w:val="center"/>
          </w:tcPr>
          <w:p w:rsidR="005E26F1" w:rsidRDefault="005E26F1" w:rsidP="001010A7">
            <w:pPr>
              <w:pStyle w:val="NoSpacing"/>
              <w:rPr>
                <w:color w:val="333399"/>
                <w:sz w:val="18"/>
                <w:szCs w:val="18"/>
              </w:rPr>
            </w:pPr>
            <w:r>
              <w:rPr>
                <w:color w:val="333399"/>
                <w:sz w:val="18"/>
                <w:szCs w:val="18"/>
              </w:rPr>
              <w:t>15</w:t>
            </w:r>
          </w:p>
        </w:tc>
        <w:tc>
          <w:tcPr>
            <w:tcW w:w="720" w:type="dxa"/>
            <w:vAlign w:val="center"/>
          </w:tcPr>
          <w:p w:rsidR="005E26F1" w:rsidRDefault="005E26F1" w:rsidP="001010A7">
            <w:pPr>
              <w:pStyle w:val="NoSpacing"/>
              <w:rPr>
                <w:color w:val="333399"/>
                <w:sz w:val="18"/>
                <w:szCs w:val="18"/>
              </w:rPr>
            </w:pPr>
            <w:r>
              <w:rPr>
                <w:color w:val="333399"/>
                <w:sz w:val="18"/>
                <w:szCs w:val="18"/>
              </w:rPr>
              <w:t>0</w:t>
            </w:r>
          </w:p>
        </w:tc>
        <w:tc>
          <w:tcPr>
            <w:tcW w:w="3519" w:type="dxa"/>
            <w:vAlign w:val="center"/>
          </w:tcPr>
          <w:p w:rsidR="005E26F1" w:rsidRDefault="005E26F1" w:rsidP="001010A7">
            <w:pPr>
              <w:pStyle w:val="NoSpacing"/>
              <w:rPr>
                <w:color w:val="333399"/>
                <w:sz w:val="18"/>
                <w:szCs w:val="18"/>
              </w:rPr>
            </w:pPr>
            <w:r>
              <w:rPr>
                <w:color w:val="333399"/>
                <w:sz w:val="18"/>
                <w:szCs w:val="18"/>
              </w:rPr>
              <w:t>Erosion of natural deposits</w:t>
            </w:r>
          </w:p>
        </w:tc>
      </w:tr>
      <w:bookmarkEnd w:id="6"/>
    </w:tbl>
    <w:p w:rsidR="005E26F1" w:rsidRDefault="005E26F1" w:rsidP="005E26F1">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E26F1" w:rsidRPr="006143B8" w:rsidTr="001010A7">
        <w:trPr>
          <w:trHeight w:val="20"/>
        </w:trPr>
        <w:tc>
          <w:tcPr>
            <w:tcW w:w="2169" w:type="dxa"/>
            <w:vAlign w:val="center"/>
          </w:tcPr>
          <w:p w:rsidR="005E26F1" w:rsidRPr="006143B8" w:rsidRDefault="005E26F1" w:rsidP="001010A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E26F1" w:rsidRPr="006143B8" w:rsidRDefault="005E26F1" w:rsidP="001010A7">
            <w:pPr>
              <w:pStyle w:val="NoSpacing"/>
              <w:rPr>
                <w:color w:val="333399"/>
                <w:sz w:val="18"/>
                <w:szCs w:val="18"/>
              </w:rPr>
            </w:pPr>
            <w:r w:rsidRPr="006143B8">
              <w:rPr>
                <w:color w:val="333399"/>
                <w:sz w:val="18"/>
                <w:szCs w:val="18"/>
              </w:rPr>
              <w:t>Collection Date</w:t>
            </w:r>
          </w:p>
        </w:tc>
        <w:tc>
          <w:tcPr>
            <w:tcW w:w="810" w:type="dxa"/>
            <w:vAlign w:val="center"/>
          </w:tcPr>
          <w:p w:rsidR="005E26F1" w:rsidRPr="006143B8" w:rsidRDefault="005E26F1" w:rsidP="001010A7">
            <w:pPr>
              <w:pStyle w:val="NoSpacing"/>
              <w:rPr>
                <w:color w:val="333399"/>
                <w:sz w:val="18"/>
                <w:szCs w:val="18"/>
              </w:rPr>
            </w:pPr>
            <w:r w:rsidRPr="006143B8">
              <w:rPr>
                <w:color w:val="333399"/>
                <w:sz w:val="18"/>
                <w:szCs w:val="18"/>
              </w:rPr>
              <w:t>Highest Value</w:t>
            </w:r>
          </w:p>
        </w:tc>
        <w:tc>
          <w:tcPr>
            <w:tcW w:w="801" w:type="dxa"/>
            <w:vAlign w:val="center"/>
          </w:tcPr>
          <w:p w:rsidR="005E26F1" w:rsidRPr="006143B8" w:rsidRDefault="005E26F1" w:rsidP="001010A7">
            <w:pPr>
              <w:pStyle w:val="NoSpacing"/>
              <w:rPr>
                <w:color w:val="333399"/>
                <w:sz w:val="18"/>
                <w:szCs w:val="18"/>
              </w:rPr>
            </w:pPr>
            <w:r w:rsidRPr="006143B8">
              <w:rPr>
                <w:color w:val="333399"/>
                <w:sz w:val="18"/>
                <w:szCs w:val="18"/>
              </w:rPr>
              <w:t>Range</w:t>
            </w:r>
          </w:p>
        </w:tc>
        <w:tc>
          <w:tcPr>
            <w:tcW w:w="648" w:type="dxa"/>
            <w:vAlign w:val="center"/>
          </w:tcPr>
          <w:p w:rsidR="005E26F1" w:rsidRPr="006143B8" w:rsidRDefault="005E26F1" w:rsidP="001010A7">
            <w:pPr>
              <w:pStyle w:val="NoSpacing"/>
              <w:rPr>
                <w:color w:val="333399"/>
                <w:sz w:val="18"/>
                <w:szCs w:val="18"/>
              </w:rPr>
            </w:pPr>
            <w:r w:rsidRPr="006143B8">
              <w:rPr>
                <w:color w:val="333399"/>
                <w:sz w:val="18"/>
                <w:szCs w:val="18"/>
              </w:rPr>
              <w:t>Unit</w:t>
            </w:r>
          </w:p>
        </w:tc>
        <w:tc>
          <w:tcPr>
            <w:tcW w:w="621" w:type="dxa"/>
            <w:vAlign w:val="center"/>
          </w:tcPr>
          <w:p w:rsidR="005E26F1" w:rsidRPr="006143B8" w:rsidRDefault="005E26F1" w:rsidP="001010A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E26F1" w:rsidRPr="006143B8" w:rsidRDefault="005E26F1" w:rsidP="001010A7">
            <w:pPr>
              <w:pStyle w:val="NoSpacing"/>
              <w:rPr>
                <w:color w:val="333399"/>
                <w:sz w:val="18"/>
                <w:szCs w:val="18"/>
              </w:rPr>
            </w:pPr>
            <w:r w:rsidRPr="006143B8">
              <w:rPr>
                <w:color w:val="333399"/>
                <w:sz w:val="18"/>
                <w:szCs w:val="18"/>
              </w:rPr>
              <w:t>MCLG</w:t>
            </w:r>
          </w:p>
        </w:tc>
        <w:tc>
          <w:tcPr>
            <w:tcW w:w="3528" w:type="dxa"/>
            <w:vAlign w:val="center"/>
          </w:tcPr>
          <w:p w:rsidR="005E26F1" w:rsidRPr="006143B8" w:rsidRDefault="005E26F1" w:rsidP="001010A7">
            <w:pPr>
              <w:pStyle w:val="NoSpacing"/>
              <w:rPr>
                <w:color w:val="333399"/>
                <w:sz w:val="18"/>
                <w:szCs w:val="18"/>
              </w:rPr>
            </w:pPr>
            <w:r w:rsidRPr="006143B8">
              <w:rPr>
                <w:color w:val="333399"/>
                <w:sz w:val="18"/>
                <w:szCs w:val="18"/>
              </w:rPr>
              <w:t>Typical Source</w:t>
            </w:r>
          </w:p>
        </w:tc>
      </w:tr>
      <w:tr w:rsidR="005E26F1" w:rsidRPr="006143B8" w:rsidTr="00C51BF0">
        <w:tc>
          <w:tcPr>
            <w:tcW w:w="10368" w:type="dxa"/>
            <w:gridSpan w:val="8"/>
            <w:vAlign w:val="center"/>
          </w:tcPr>
          <w:p w:rsidR="005E26F1" w:rsidRPr="006143B8" w:rsidRDefault="005E26F1" w:rsidP="005E26F1">
            <w:pPr>
              <w:pStyle w:val="NoSpacing"/>
              <w:rPr>
                <w:color w:val="333399"/>
                <w:sz w:val="18"/>
                <w:szCs w:val="18"/>
              </w:rPr>
            </w:pPr>
            <w:r>
              <w:rPr>
                <w:color w:val="333399"/>
                <w:sz w:val="18"/>
                <w:szCs w:val="18"/>
              </w:rPr>
              <w:t>No Detected Results were Found in the Calendar Year of 2022</w:t>
            </w:r>
          </w:p>
        </w:tc>
      </w:tr>
      <w:bookmarkEnd w:id="7"/>
    </w:tbl>
    <w:p w:rsidR="005E26F1" w:rsidRDefault="005E26F1" w:rsidP="005E26F1">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E26F1" w:rsidRPr="0081141A" w:rsidTr="001010A7">
        <w:trPr>
          <w:trHeight w:val="20"/>
          <w:jc w:val="center"/>
        </w:trPr>
        <w:tc>
          <w:tcPr>
            <w:tcW w:w="1025" w:type="dxa"/>
            <w:shd w:val="clear" w:color="auto" w:fill="auto"/>
            <w:vAlign w:val="center"/>
          </w:tcPr>
          <w:p w:rsidR="005E26F1" w:rsidRPr="0081141A" w:rsidRDefault="005E26F1" w:rsidP="001010A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Date</w:t>
            </w:r>
          </w:p>
        </w:tc>
        <w:tc>
          <w:tcPr>
            <w:tcW w:w="99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Unit</w:t>
            </w:r>
          </w:p>
        </w:tc>
        <w:tc>
          <w:tcPr>
            <w:tcW w:w="63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AL</w:t>
            </w:r>
          </w:p>
        </w:tc>
        <w:tc>
          <w:tcPr>
            <w:tcW w:w="990"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Sites</w:t>
            </w:r>
          </w:p>
          <w:p w:rsidR="005E26F1" w:rsidRPr="0081141A" w:rsidRDefault="005E26F1" w:rsidP="001010A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E26F1" w:rsidRPr="0081141A" w:rsidRDefault="005E26F1" w:rsidP="001010A7">
            <w:pPr>
              <w:pStyle w:val="NoSpacing"/>
              <w:rPr>
                <w:color w:val="333399"/>
                <w:sz w:val="18"/>
                <w:szCs w:val="18"/>
              </w:rPr>
            </w:pPr>
            <w:r w:rsidRPr="0081141A">
              <w:rPr>
                <w:color w:val="333399"/>
                <w:sz w:val="18"/>
                <w:szCs w:val="18"/>
              </w:rPr>
              <w:t>Typical Source</w:t>
            </w:r>
          </w:p>
        </w:tc>
      </w:tr>
      <w:bookmarkEnd w:id="8"/>
      <w:tr w:rsidR="005E26F1" w:rsidRPr="0081141A" w:rsidTr="005E26F1">
        <w:trPr>
          <w:tblHeader/>
          <w:jc w:val="center"/>
        </w:trPr>
        <w:tc>
          <w:tcPr>
            <w:tcW w:w="1025" w:type="dxa"/>
            <w:shd w:val="clear" w:color="auto" w:fill="auto"/>
          </w:tcPr>
          <w:p w:rsidR="005E26F1" w:rsidRPr="0081141A" w:rsidRDefault="005E26F1" w:rsidP="001010A7">
            <w:pPr>
              <w:pStyle w:val="NoSpacing"/>
              <w:rPr>
                <w:sz w:val="18"/>
                <w:szCs w:val="18"/>
              </w:rPr>
            </w:pPr>
            <w:r>
              <w:rPr>
                <w:sz w:val="18"/>
                <w:szCs w:val="18"/>
              </w:rPr>
              <w:t>COPPER, FREE</w:t>
            </w:r>
          </w:p>
        </w:tc>
        <w:tc>
          <w:tcPr>
            <w:tcW w:w="1260" w:type="dxa"/>
            <w:shd w:val="clear" w:color="auto" w:fill="auto"/>
          </w:tcPr>
          <w:p w:rsidR="005E26F1" w:rsidRPr="0081141A" w:rsidRDefault="005E26F1" w:rsidP="001010A7">
            <w:pPr>
              <w:pStyle w:val="NoSpacing"/>
              <w:rPr>
                <w:sz w:val="18"/>
                <w:szCs w:val="18"/>
              </w:rPr>
            </w:pPr>
            <w:r>
              <w:rPr>
                <w:sz w:val="18"/>
                <w:szCs w:val="18"/>
              </w:rPr>
              <w:t>2019 - 2021</w:t>
            </w:r>
          </w:p>
        </w:tc>
        <w:tc>
          <w:tcPr>
            <w:tcW w:w="990" w:type="dxa"/>
            <w:shd w:val="clear" w:color="auto" w:fill="auto"/>
          </w:tcPr>
          <w:p w:rsidR="005E26F1" w:rsidRPr="0081141A" w:rsidRDefault="005E26F1" w:rsidP="001010A7">
            <w:pPr>
              <w:pStyle w:val="NoSpacing"/>
              <w:rPr>
                <w:sz w:val="18"/>
                <w:szCs w:val="18"/>
              </w:rPr>
            </w:pPr>
            <w:r>
              <w:rPr>
                <w:sz w:val="18"/>
                <w:szCs w:val="18"/>
              </w:rPr>
              <w:t>0.2</w:t>
            </w:r>
          </w:p>
        </w:tc>
        <w:tc>
          <w:tcPr>
            <w:tcW w:w="900" w:type="dxa"/>
            <w:shd w:val="clear" w:color="auto" w:fill="auto"/>
          </w:tcPr>
          <w:p w:rsidR="005E26F1" w:rsidRPr="0081141A" w:rsidRDefault="005E26F1" w:rsidP="001010A7">
            <w:pPr>
              <w:pStyle w:val="NoSpacing"/>
              <w:rPr>
                <w:sz w:val="18"/>
                <w:szCs w:val="18"/>
              </w:rPr>
            </w:pPr>
            <w:r>
              <w:rPr>
                <w:sz w:val="18"/>
                <w:szCs w:val="18"/>
              </w:rPr>
              <w:t>0 - 0.5</w:t>
            </w:r>
          </w:p>
        </w:tc>
        <w:tc>
          <w:tcPr>
            <w:tcW w:w="630" w:type="dxa"/>
            <w:shd w:val="clear" w:color="auto" w:fill="auto"/>
          </w:tcPr>
          <w:p w:rsidR="005E26F1" w:rsidRPr="0081141A" w:rsidRDefault="005E26F1" w:rsidP="001010A7">
            <w:pPr>
              <w:pStyle w:val="NoSpacing"/>
              <w:rPr>
                <w:sz w:val="18"/>
                <w:szCs w:val="18"/>
              </w:rPr>
            </w:pPr>
            <w:r>
              <w:rPr>
                <w:sz w:val="18"/>
                <w:szCs w:val="18"/>
              </w:rPr>
              <w:t>ppm</w:t>
            </w:r>
          </w:p>
        </w:tc>
        <w:tc>
          <w:tcPr>
            <w:tcW w:w="630" w:type="dxa"/>
            <w:shd w:val="clear" w:color="auto" w:fill="auto"/>
          </w:tcPr>
          <w:p w:rsidR="005E26F1" w:rsidRPr="0081141A" w:rsidRDefault="005E26F1" w:rsidP="001010A7">
            <w:pPr>
              <w:pStyle w:val="NoSpacing"/>
              <w:rPr>
                <w:sz w:val="18"/>
                <w:szCs w:val="18"/>
              </w:rPr>
            </w:pPr>
            <w:r>
              <w:rPr>
                <w:sz w:val="18"/>
                <w:szCs w:val="18"/>
              </w:rPr>
              <w:t>1.3</w:t>
            </w:r>
          </w:p>
        </w:tc>
        <w:tc>
          <w:tcPr>
            <w:tcW w:w="990" w:type="dxa"/>
            <w:shd w:val="clear" w:color="auto" w:fill="auto"/>
          </w:tcPr>
          <w:p w:rsidR="005E26F1" w:rsidRPr="0081141A" w:rsidRDefault="005E26F1" w:rsidP="001010A7">
            <w:pPr>
              <w:pStyle w:val="NoSpacing"/>
              <w:rPr>
                <w:sz w:val="18"/>
                <w:szCs w:val="18"/>
              </w:rPr>
            </w:pPr>
            <w:r>
              <w:rPr>
                <w:sz w:val="18"/>
                <w:szCs w:val="18"/>
              </w:rPr>
              <w:t>0</w:t>
            </w:r>
          </w:p>
        </w:tc>
        <w:tc>
          <w:tcPr>
            <w:tcW w:w="3904" w:type="dxa"/>
            <w:shd w:val="clear" w:color="auto" w:fill="auto"/>
          </w:tcPr>
          <w:p w:rsidR="005E26F1" w:rsidRPr="0081141A" w:rsidRDefault="005E26F1" w:rsidP="001010A7">
            <w:pPr>
              <w:pStyle w:val="NoSpacing"/>
              <w:rPr>
                <w:sz w:val="18"/>
                <w:szCs w:val="18"/>
              </w:rPr>
            </w:pPr>
            <w:r>
              <w:rPr>
                <w:sz w:val="18"/>
                <w:szCs w:val="18"/>
              </w:rPr>
              <w:t>Corrosion of household plumbing systems; Erosion of natural deposits; Leaching from wood preservatives</w:t>
            </w:r>
          </w:p>
        </w:tc>
      </w:tr>
    </w:tbl>
    <w:p w:rsidR="005E26F1" w:rsidRDefault="005E26F1" w:rsidP="005E26F1">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E26F1" w:rsidRPr="00077B2E" w:rsidTr="001010A7">
        <w:trPr>
          <w:trHeight w:val="288"/>
        </w:trPr>
        <w:tc>
          <w:tcPr>
            <w:tcW w:w="1818" w:type="dxa"/>
            <w:vAlign w:val="center"/>
          </w:tcPr>
          <w:p w:rsidR="005E26F1" w:rsidRPr="004457E4" w:rsidRDefault="005E26F1" w:rsidP="001010A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E26F1" w:rsidRPr="004457E4" w:rsidRDefault="005E26F1" w:rsidP="001010A7">
            <w:pPr>
              <w:pStyle w:val="NoSpacing"/>
              <w:rPr>
                <w:color w:val="333399"/>
                <w:sz w:val="18"/>
                <w:szCs w:val="18"/>
              </w:rPr>
            </w:pPr>
            <w:r w:rsidRPr="004457E4">
              <w:rPr>
                <w:color w:val="333399"/>
                <w:sz w:val="18"/>
                <w:szCs w:val="18"/>
              </w:rPr>
              <w:t>Sample Point</w:t>
            </w:r>
          </w:p>
        </w:tc>
        <w:tc>
          <w:tcPr>
            <w:tcW w:w="765" w:type="dxa"/>
            <w:vAlign w:val="center"/>
          </w:tcPr>
          <w:p w:rsidR="005E26F1" w:rsidRPr="004457E4" w:rsidRDefault="005E26F1" w:rsidP="001010A7">
            <w:pPr>
              <w:pStyle w:val="NoSpacing"/>
              <w:rPr>
                <w:color w:val="333399"/>
                <w:sz w:val="18"/>
                <w:szCs w:val="18"/>
              </w:rPr>
            </w:pPr>
            <w:r w:rsidRPr="004457E4">
              <w:rPr>
                <w:color w:val="333399"/>
                <w:sz w:val="18"/>
                <w:szCs w:val="18"/>
              </w:rPr>
              <w:t>Period</w:t>
            </w:r>
          </w:p>
        </w:tc>
        <w:tc>
          <w:tcPr>
            <w:tcW w:w="792" w:type="dxa"/>
            <w:vAlign w:val="center"/>
          </w:tcPr>
          <w:p w:rsidR="005E26F1" w:rsidRPr="004457E4" w:rsidRDefault="005E26F1" w:rsidP="001010A7">
            <w:pPr>
              <w:pStyle w:val="NoSpacing"/>
              <w:rPr>
                <w:color w:val="333399"/>
                <w:sz w:val="18"/>
                <w:szCs w:val="18"/>
              </w:rPr>
            </w:pPr>
            <w:r w:rsidRPr="004457E4">
              <w:rPr>
                <w:color w:val="333399"/>
                <w:sz w:val="18"/>
                <w:szCs w:val="18"/>
              </w:rPr>
              <w:t>Highest LRAA</w:t>
            </w:r>
          </w:p>
        </w:tc>
        <w:tc>
          <w:tcPr>
            <w:tcW w:w="675" w:type="dxa"/>
            <w:vAlign w:val="center"/>
          </w:tcPr>
          <w:p w:rsidR="005E26F1" w:rsidRPr="004457E4" w:rsidRDefault="005E26F1" w:rsidP="001010A7">
            <w:pPr>
              <w:pStyle w:val="NoSpacing"/>
              <w:rPr>
                <w:color w:val="333399"/>
                <w:sz w:val="18"/>
                <w:szCs w:val="18"/>
              </w:rPr>
            </w:pPr>
            <w:r w:rsidRPr="004457E4">
              <w:rPr>
                <w:color w:val="333399"/>
                <w:sz w:val="18"/>
                <w:szCs w:val="18"/>
              </w:rPr>
              <w:t>Range</w:t>
            </w:r>
          </w:p>
        </w:tc>
        <w:tc>
          <w:tcPr>
            <w:tcW w:w="549" w:type="dxa"/>
            <w:vAlign w:val="center"/>
          </w:tcPr>
          <w:p w:rsidR="005E26F1" w:rsidRPr="004457E4" w:rsidRDefault="005E26F1" w:rsidP="001010A7">
            <w:pPr>
              <w:pStyle w:val="NoSpacing"/>
              <w:rPr>
                <w:color w:val="333399"/>
                <w:sz w:val="18"/>
                <w:szCs w:val="18"/>
              </w:rPr>
            </w:pPr>
            <w:r w:rsidRPr="004457E4">
              <w:rPr>
                <w:color w:val="333399"/>
                <w:sz w:val="18"/>
                <w:szCs w:val="18"/>
              </w:rPr>
              <w:t>Unit</w:t>
            </w:r>
          </w:p>
        </w:tc>
        <w:tc>
          <w:tcPr>
            <w:tcW w:w="558" w:type="dxa"/>
            <w:vAlign w:val="center"/>
          </w:tcPr>
          <w:p w:rsidR="005E26F1" w:rsidRPr="004457E4" w:rsidRDefault="005E26F1" w:rsidP="001010A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E26F1" w:rsidRPr="004457E4" w:rsidRDefault="005E26F1" w:rsidP="001010A7">
            <w:pPr>
              <w:pStyle w:val="NoSpacing"/>
              <w:rPr>
                <w:color w:val="333399"/>
                <w:sz w:val="18"/>
                <w:szCs w:val="18"/>
              </w:rPr>
            </w:pPr>
            <w:r w:rsidRPr="004457E4">
              <w:rPr>
                <w:color w:val="333399"/>
                <w:sz w:val="18"/>
                <w:szCs w:val="18"/>
              </w:rPr>
              <w:t>MCLG</w:t>
            </w:r>
          </w:p>
        </w:tc>
        <w:tc>
          <w:tcPr>
            <w:tcW w:w="2115" w:type="dxa"/>
            <w:vAlign w:val="center"/>
          </w:tcPr>
          <w:p w:rsidR="005E26F1" w:rsidRPr="004457E4" w:rsidRDefault="005E26F1" w:rsidP="001010A7">
            <w:pPr>
              <w:pStyle w:val="NoSpacing"/>
              <w:rPr>
                <w:color w:val="333399"/>
                <w:sz w:val="18"/>
                <w:szCs w:val="18"/>
              </w:rPr>
            </w:pPr>
            <w:r w:rsidRPr="004457E4">
              <w:rPr>
                <w:color w:val="333399"/>
                <w:sz w:val="18"/>
                <w:szCs w:val="18"/>
              </w:rPr>
              <w:t>Typical Source</w:t>
            </w:r>
          </w:p>
        </w:tc>
      </w:tr>
      <w:tr w:rsidR="005E26F1" w:rsidRPr="00077B2E" w:rsidTr="005E26F1">
        <w:tc>
          <w:tcPr>
            <w:tcW w:w="1818" w:type="dxa"/>
            <w:vAlign w:val="center"/>
          </w:tcPr>
          <w:p w:rsidR="005E26F1" w:rsidRPr="00077B2E"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2.4 - 4</w:t>
            </w:r>
          </w:p>
        </w:tc>
        <w:tc>
          <w:tcPr>
            <w:tcW w:w="549"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26F1" w:rsidRPr="00077B2E"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6F1" w:rsidRPr="00077B2E"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26F1" w:rsidRPr="00077B2E" w:rsidTr="005E26F1">
        <w:tc>
          <w:tcPr>
            <w:tcW w:w="1818"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2.7 - 4.3</w:t>
            </w:r>
          </w:p>
        </w:tc>
        <w:tc>
          <w:tcPr>
            <w:tcW w:w="549"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E26F1" w:rsidRPr="00077B2E" w:rsidTr="005E26F1">
        <w:tc>
          <w:tcPr>
            <w:tcW w:w="1818"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1808 OLD PLAIN DEALING RD</w:t>
            </w:r>
          </w:p>
        </w:tc>
        <w:tc>
          <w:tcPr>
            <w:tcW w:w="76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1.23 - 3.4</w:t>
            </w:r>
          </w:p>
        </w:tc>
        <w:tc>
          <w:tcPr>
            <w:tcW w:w="549"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E26F1" w:rsidRPr="00077B2E" w:rsidTr="005E26F1">
        <w:tc>
          <w:tcPr>
            <w:tcW w:w="1818"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2786 OLD PLAIN DEALING RD</w:t>
            </w:r>
          </w:p>
        </w:tc>
        <w:tc>
          <w:tcPr>
            <w:tcW w:w="76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0.74 - 2.7</w:t>
            </w:r>
          </w:p>
        </w:tc>
        <w:tc>
          <w:tcPr>
            <w:tcW w:w="549"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E26F1" w:rsidRDefault="005E26F1" w:rsidP="001010A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E26F1" w:rsidRDefault="005E26F1" w:rsidP="001010A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E26F1" w:rsidRDefault="005E26F1" w:rsidP="005E26F1">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E26F1" w:rsidRPr="00AD5093" w:rsidTr="001010A7">
        <w:trPr>
          <w:trHeight w:val="20"/>
          <w:tblHeader/>
        </w:trPr>
        <w:tc>
          <w:tcPr>
            <w:tcW w:w="2340" w:type="dxa"/>
            <w:vAlign w:val="center"/>
          </w:tcPr>
          <w:p w:rsidR="005E26F1" w:rsidRPr="00AD5093" w:rsidRDefault="005E26F1" w:rsidP="001010A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E26F1" w:rsidRPr="00AD5093" w:rsidRDefault="005E26F1" w:rsidP="001010A7">
            <w:pPr>
              <w:pStyle w:val="NoSpacing"/>
              <w:rPr>
                <w:color w:val="333399"/>
                <w:sz w:val="18"/>
                <w:szCs w:val="18"/>
              </w:rPr>
            </w:pPr>
            <w:r w:rsidRPr="00AD5093">
              <w:rPr>
                <w:color w:val="333399"/>
                <w:sz w:val="18"/>
                <w:szCs w:val="18"/>
              </w:rPr>
              <w:t>Collection Date</w:t>
            </w:r>
          </w:p>
        </w:tc>
        <w:tc>
          <w:tcPr>
            <w:tcW w:w="1710" w:type="dxa"/>
            <w:vAlign w:val="center"/>
          </w:tcPr>
          <w:p w:rsidR="005E26F1" w:rsidRPr="00AD5093" w:rsidRDefault="005E26F1" w:rsidP="001010A7">
            <w:pPr>
              <w:pStyle w:val="NoSpacing"/>
              <w:rPr>
                <w:color w:val="333399"/>
                <w:sz w:val="18"/>
                <w:szCs w:val="18"/>
              </w:rPr>
            </w:pPr>
            <w:r w:rsidRPr="00AD5093">
              <w:rPr>
                <w:color w:val="333399"/>
                <w:sz w:val="18"/>
                <w:szCs w:val="18"/>
              </w:rPr>
              <w:t>Highest Value</w:t>
            </w:r>
          </w:p>
        </w:tc>
        <w:tc>
          <w:tcPr>
            <w:tcW w:w="1890" w:type="dxa"/>
            <w:vAlign w:val="center"/>
          </w:tcPr>
          <w:p w:rsidR="005E26F1" w:rsidRPr="00AD5093" w:rsidRDefault="005E26F1" w:rsidP="001010A7">
            <w:pPr>
              <w:pStyle w:val="NoSpacing"/>
              <w:rPr>
                <w:color w:val="333399"/>
                <w:sz w:val="18"/>
                <w:szCs w:val="18"/>
              </w:rPr>
            </w:pPr>
            <w:r w:rsidRPr="00AD5093">
              <w:rPr>
                <w:color w:val="333399"/>
                <w:sz w:val="18"/>
                <w:szCs w:val="18"/>
              </w:rPr>
              <w:t>Range</w:t>
            </w:r>
          </w:p>
        </w:tc>
        <w:tc>
          <w:tcPr>
            <w:tcW w:w="900" w:type="dxa"/>
            <w:vAlign w:val="center"/>
          </w:tcPr>
          <w:p w:rsidR="005E26F1" w:rsidRPr="00AD5093" w:rsidRDefault="005E26F1" w:rsidP="001010A7">
            <w:pPr>
              <w:pStyle w:val="NoSpacing"/>
              <w:rPr>
                <w:color w:val="333399"/>
                <w:sz w:val="18"/>
                <w:szCs w:val="18"/>
              </w:rPr>
            </w:pPr>
            <w:r w:rsidRPr="00AD5093">
              <w:rPr>
                <w:color w:val="333399"/>
                <w:sz w:val="18"/>
                <w:szCs w:val="18"/>
              </w:rPr>
              <w:t>Unit</w:t>
            </w:r>
          </w:p>
        </w:tc>
        <w:tc>
          <w:tcPr>
            <w:tcW w:w="1710" w:type="dxa"/>
            <w:vAlign w:val="center"/>
          </w:tcPr>
          <w:p w:rsidR="005E26F1" w:rsidRPr="00AD5093" w:rsidRDefault="005E26F1" w:rsidP="001010A7">
            <w:pPr>
              <w:pStyle w:val="NoSpacing"/>
              <w:rPr>
                <w:color w:val="333399"/>
                <w:sz w:val="18"/>
                <w:szCs w:val="18"/>
              </w:rPr>
            </w:pPr>
            <w:r w:rsidRPr="00AD5093">
              <w:rPr>
                <w:color w:val="333399"/>
                <w:sz w:val="18"/>
                <w:szCs w:val="18"/>
              </w:rPr>
              <w:t>SMCL</w:t>
            </w:r>
          </w:p>
        </w:tc>
      </w:tr>
      <w:tr w:rsidR="005E26F1" w:rsidRPr="00AD5093" w:rsidTr="005E26F1">
        <w:trPr>
          <w:tblHeader/>
        </w:trPr>
        <w:tc>
          <w:tcPr>
            <w:tcW w:w="2340" w:type="dxa"/>
            <w:vAlign w:val="center"/>
          </w:tcPr>
          <w:p w:rsidR="005E26F1" w:rsidRPr="00AD5093" w:rsidRDefault="005E26F1" w:rsidP="001010A7">
            <w:pPr>
              <w:pStyle w:val="NoSpacing"/>
              <w:rPr>
                <w:color w:val="333399"/>
                <w:sz w:val="18"/>
                <w:szCs w:val="18"/>
              </w:rPr>
            </w:pPr>
            <w:r>
              <w:rPr>
                <w:color w:val="333399"/>
                <w:sz w:val="18"/>
                <w:szCs w:val="18"/>
              </w:rPr>
              <w:t>CHLORIDE</w:t>
            </w:r>
          </w:p>
        </w:tc>
        <w:tc>
          <w:tcPr>
            <w:tcW w:w="1800" w:type="dxa"/>
            <w:vAlign w:val="center"/>
          </w:tcPr>
          <w:p w:rsidR="005E26F1" w:rsidRPr="00AD5093" w:rsidRDefault="005E26F1" w:rsidP="001010A7">
            <w:pPr>
              <w:pStyle w:val="NoSpacing"/>
              <w:rPr>
                <w:color w:val="333399"/>
                <w:sz w:val="18"/>
                <w:szCs w:val="18"/>
              </w:rPr>
            </w:pPr>
            <w:r>
              <w:rPr>
                <w:color w:val="333399"/>
                <w:sz w:val="18"/>
                <w:szCs w:val="18"/>
              </w:rPr>
              <w:t>4/26/2022</w:t>
            </w:r>
          </w:p>
        </w:tc>
        <w:tc>
          <w:tcPr>
            <w:tcW w:w="1710" w:type="dxa"/>
            <w:vAlign w:val="center"/>
          </w:tcPr>
          <w:p w:rsidR="005E26F1" w:rsidRPr="00AD5093" w:rsidRDefault="005E26F1" w:rsidP="001010A7">
            <w:pPr>
              <w:pStyle w:val="NoSpacing"/>
              <w:rPr>
                <w:color w:val="333399"/>
                <w:sz w:val="18"/>
                <w:szCs w:val="18"/>
              </w:rPr>
            </w:pPr>
            <w:r>
              <w:rPr>
                <w:color w:val="333399"/>
                <w:sz w:val="18"/>
                <w:szCs w:val="18"/>
              </w:rPr>
              <w:t>284</w:t>
            </w:r>
          </w:p>
        </w:tc>
        <w:tc>
          <w:tcPr>
            <w:tcW w:w="1890" w:type="dxa"/>
            <w:vAlign w:val="center"/>
          </w:tcPr>
          <w:p w:rsidR="005E26F1" w:rsidRPr="00AD5093" w:rsidRDefault="005E26F1" w:rsidP="001010A7">
            <w:pPr>
              <w:pStyle w:val="NoSpacing"/>
              <w:rPr>
                <w:color w:val="333399"/>
                <w:sz w:val="18"/>
                <w:szCs w:val="18"/>
              </w:rPr>
            </w:pPr>
            <w:r>
              <w:rPr>
                <w:color w:val="333399"/>
                <w:sz w:val="18"/>
                <w:szCs w:val="18"/>
              </w:rPr>
              <w:t>165 - 284</w:t>
            </w:r>
          </w:p>
        </w:tc>
        <w:tc>
          <w:tcPr>
            <w:tcW w:w="900" w:type="dxa"/>
            <w:vAlign w:val="center"/>
          </w:tcPr>
          <w:p w:rsidR="005E26F1" w:rsidRPr="00AD5093" w:rsidRDefault="005E26F1" w:rsidP="001010A7">
            <w:pPr>
              <w:pStyle w:val="NoSpacing"/>
              <w:rPr>
                <w:color w:val="333399"/>
                <w:sz w:val="18"/>
                <w:szCs w:val="18"/>
              </w:rPr>
            </w:pPr>
            <w:r>
              <w:rPr>
                <w:color w:val="333399"/>
                <w:sz w:val="18"/>
                <w:szCs w:val="18"/>
              </w:rPr>
              <w:t>MG/L</w:t>
            </w:r>
          </w:p>
        </w:tc>
        <w:tc>
          <w:tcPr>
            <w:tcW w:w="1710" w:type="dxa"/>
            <w:vAlign w:val="center"/>
          </w:tcPr>
          <w:p w:rsidR="005E26F1" w:rsidRPr="00AD5093" w:rsidRDefault="005E26F1" w:rsidP="001010A7">
            <w:pPr>
              <w:pStyle w:val="NoSpacing"/>
              <w:rPr>
                <w:color w:val="333399"/>
                <w:sz w:val="18"/>
                <w:szCs w:val="18"/>
              </w:rPr>
            </w:pPr>
            <w:r>
              <w:rPr>
                <w:color w:val="333399"/>
                <w:sz w:val="18"/>
                <w:szCs w:val="18"/>
              </w:rPr>
              <w:t>250</w:t>
            </w:r>
          </w:p>
        </w:tc>
      </w:tr>
      <w:tr w:rsidR="005E26F1" w:rsidRPr="00AD5093" w:rsidTr="005E26F1">
        <w:trPr>
          <w:tblHeader/>
        </w:trPr>
        <w:tc>
          <w:tcPr>
            <w:tcW w:w="2340" w:type="dxa"/>
            <w:vAlign w:val="center"/>
          </w:tcPr>
          <w:p w:rsidR="005E26F1" w:rsidRDefault="005E26F1" w:rsidP="001010A7">
            <w:pPr>
              <w:pStyle w:val="NoSpacing"/>
              <w:rPr>
                <w:color w:val="333399"/>
                <w:sz w:val="18"/>
                <w:szCs w:val="18"/>
              </w:rPr>
            </w:pPr>
            <w:r>
              <w:rPr>
                <w:color w:val="333399"/>
                <w:sz w:val="18"/>
                <w:szCs w:val="18"/>
              </w:rPr>
              <w:t>IRON</w:t>
            </w:r>
          </w:p>
        </w:tc>
        <w:tc>
          <w:tcPr>
            <w:tcW w:w="1800" w:type="dxa"/>
            <w:vAlign w:val="center"/>
          </w:tcPr>
          <w:p w:rsidR="005E26F1" w:rsidRDefault="005E26F1" w:rsidP="001010A7">
            <w:pPr>
              <w:pStyle w:val="NoSpacing"/>
              <w:rPr>
                <w:color w:val="333399"/>
                <w:sz w:val="18"/>
                <w:szCs w:val="18"/>
              </w:rPr>
            </w:pPr>
            <w:r>
              <w:rPr>
                <w:color w:val="333399"/>
                <w:sz w:val="18"/>
                <w:szCs w:val="18"/>
              </w:rPr>
              <w:t>4/26/2022</w:t>
            </w:r>
          </w:p>
        </w:tc>
        <w:tc>
          <w:tcPr>
            <w:tcW w:w="1710" w:type="dxa"/>
            <w:vAlign w:val="center"/>
          </w:tcPr>
          <w:p w:rsidR="005E26F1" w:rsidRDefault="005E26F1" w:rsidP="001010A7">
            <w:pPr>
              <w:pStyle w:val="NoSpacing"/>
              <w:rPr>
                <w:color w:val="333399"/>
                <w:sz w:val="18"/>
                <w:szCs w:val="18"/>
              </w:rPr>
            </w:pPr>
            <w:r>
              <w:rPr>
                <w:color w:val="333399"/>
                <w:sz w:val="18"/>
                <w:szCs w:val="18"/>
              </w:rPr>
              <w:t>0.04</w:t>
            </w:r>
          </w:p>
        </w:tc>
        <w:tc>
          <w:tcPr>
            <w:tcW w:w="1890" w:type="dxa"/>
            <w:vAlign w:val="center"/>
          </w:tcPr>
          <w:p w:rsidR="005E26F1" w:rsidRDefault="005E26F1" w:rsidP="001010A7">
            <w:pPr>
              <w:pStyle w:val="NoSpacing"/>
              <w:rPr>
                <w:color w:val="333399"/>
                <w:sz w:val="18"/>
                <w:szCs w:val="18"/>
              </w:rPr>
            </w:pPr>
            <w:r>
              <w:rPr>
                <w:color w:val="333399"/>
                <w:sz w:val="18"/>
                <w:szCs w:val="18"/>
              </w:rPr>
              <w:t>0.02 - 0.04</w:t>
            </w:r>
          </w:p>
        </w:tc>
        <w:tc>
          <w:tcPr>
            <w:tcW w:w="900" w:type="dxa"/>
            <w:vAlign w:val="center"/>
          </w:tcPr>
          <w:p w:rsidR="005E26F1" w:rsidRDefault="005E26F1" w:rsidP="001010A7">
            <w:pPr>
              <w:pStyle w:val="NoSpacing"/>
              <w:rPr>
                <w:color w:val="333399"/>
                <w:sz w:val="18"/>
                <w:szCs w:val="18"/>
              </w:rPr>
            </w:pPr>
            <w:r>
              <w:rPr>
                <w:color w:val="333399"/>
                <w:sz w:val="18"/>
                <w:szCs w:val="18"/>
              </w:rPr>
              <w:t>MG/L</w:t>
            </w:r>
          </w:p>
        </w:tc>
        <w:tc>
          <w:tcPr>
            <w:tcW w:w="1710" w:type="dxa"/>
            <w:vAlign w:val="center"/>
          </w:tcPr>
          <w:p w:rsidR="005E26F1" w:rsidRDefault="005E26F1" w:rsidP="001010A7">
            <w:pPr>
              <w:pStyle w:val="NoSpacing"/>
              <w:rPr>
                <w:color w:val="333399"/>
                <w:sz w:val="18"/>
                <w:szCs w:val="18"/>
              </w:rPr>
            </w:pPr>
            <w:r>
              <w:rPr>
                <w:color w:val="333399"/>
                <w:sz w:val="18"/>
                <w:szCs w:val="18"/>
              </w:rPr>
              <w:t>0.3</w:t>
            </w:r>
          </w:p>
        </w:tc>
      </w:tr>
      <w:tr w:rsidR="005E26F1" w:rsidRPr="00AD5093" w:rsidTr="005E26F1">
        <w:trPr>
          <w:tblHeader/>
        </w:trPr>
        <w:tc>
          <w:tcPr>
            <w:tcW w:w="2340" w:type="dxa"/>
            <w:vAlign w:val="center"/>
          </w:tcPr>
          <w:p w:rsidR="005E26F1" w:rsidRDefault="005E26F1" w:rsidP="001010A7">
            <w:pPr>
              <w:pStyle w:val="NoSpacing"/>
              <w:rPr>
                <w:color w:val="333399"/>
                <w:sz w:val="18"/>
                <w:szCs w:val="18"/>
              </w:rPr>
            </w:pPr>
            <w:r>
              <w:rPr>
                <w:color w:val="333399"/>
                <w:sz w:val="18"/>
                <w:szCs w:val="18"/>
              </w:rPr>
              <w:t>PH</w:t>
            </w:r>
          </w:p>
        </w:tc>
        <w:tc>
          <w:tcPr>
            <w:tcW w:w="1800" w:type="dxa"/>
            <w:vAlign w:val="center"/>
          </w:tcPr>
          <w:p w:rsidR="005E26F1" w:rsidRDefault="005E26F1" w:rsidP="001010A7">
            <w:pPr>
              <w:pStyle w:val="NoSpacing"/>
              <w:rPr>
                <w:color w:val="333399"/>
                <w:sz w:val="18"/>
                <w:szCs w:val="18"/>
              </w:rPr>
            </w:pPr>
            <w:r>
              <w:rPr>
                <w:color w:val="333399"/>
                <w:sz w:val="18"/>
                <w:szCs w:val="18"/>
              </w:rPr>
              <w:t>4/26/2022</w:t>
            </w:r>
          </w:p>
        </w:tc>
        <w:tc>
          <w:tcPr>
            <w:tcW w:w="1710" w:type="dxa"/>
            <w:vAlign w:val="center"/>
          </w:tcPr>
          <w:p w:rsidR="005E26F1" w:rsidRDefault="005E26F1" w:rsidP="001010A7">
            <w:pPr>
              <w:pStyle w:val="NoSpacing"/>
              <w:rPr>
                <w:color w:val="333399"/>
                <w:sz w:val="18"/>
                <w:szCs w:val="18"/>
              </w:rPr>
            </w:pPr>
            <w:r>
              <w:rPr>
                <w:color w:val="333399"/>
                <w:sz w:val="18"/>
                <w:szCs w:val="18"/>
              </w:rPr>
              <w:t>8.34</w:t>
            </w:r>
          </w:p>
        </w:tc>
        <w:tc>
          <w:tcPr>
            <w:tcW w:w="1890" w:type="dxa"/>
            <w:vAlign w:val="center"/>
          </w:tcPr>
          <w:p w:rsidR="005E26F1" w:rsidRDefault="005E26F1" w:rsidP="001010A7">
            <w:pPr>
              <w:pStyle w:val="NoSpacing"/>
              <w:rPr>
                <w:color w:val="333399"/>
                <w:sz w:val="18"/>
                <w:szCs w:val="18"/>
              </w:rPr>
            </w:pPr>
            <w:r>
              <w:rPr>
                <w:color w:val="333399"/>
                <w:sz w:val="18"/>
                <w:szCs w:val="18"/>
              </w:rPr>
              <w:t>8.26 - 8.34</w:t>
            </w:r>
          </w:p>
        </w:tc>
        <w:tc>
          <w:tcPr>
            <w:tcW w:w="900" w:type="dxa"/>
            <w:vAlign w:val="center"/>
          </w:tcPr>
          <w:p w:rsidR="005E26F1" w:rsidRDefault="005E26F1" w:rsidP="001010A7">
            <w:pPr>
              <w:pStyle w:val="NoSpacing"/>
              <w:rPr>
                <w:color w:val="333399"/>
                <w:sz w:val="18"/>
                <w:szCs w:val="18"/>
              </w:rPr>
            </w:pPr>
            <w:r>
              <w:rPr>
                <w:color w:val="333399"/>
                <w:sz w:val="18"/>
                <w:szCs w:val="18"/>
              </w:rPr>
              <w:t>PH</w:t>
            </w:r>
          </w:p>
        </w:tc>
        <w:tc>
          <w:tcPr>
            <w:tcW w:w="1710" w:type="dxa"/>
            <w:vAlign w:val="center"/>
          </w:tcPr>
          <w:p w:rsidR="005E26F1" w:rsidRDefault="005E26F1" w:rsidP="001010A7">
            <w:pPr>
              <w:pStyle w:val="NoSpacing"/>
              <w:rPr>
                <w:color w:val="333399"/>
                <w:sz w:val="18"/>
                <w:szCs w:val="18"/>
              </w:rPr>
            </w:pPr>
            <w:r>
              <w:rPr>
                <w:color w:val="333399"/>
                <w:sz w:val="18"/>
                <w:szCs w:val="18"/>
              </w:rPr>
              <w:t>8.5</w:t>
            </w:r>
          </w:p>
        </w:tc>
      </w:tr>
      <w:tr w:rsidR="005E26F1" w:rsidRPr="00AD5093" w:rsidTr="005E26F1">
        <w:trPr>
          <w:tblHeader/>
        </w:trPr>
        <w:tc>
          <w:tcPr>
            <w:tcW w:w="2340" w:type="dxa"/>
            <w:vAlign w:val="center"/>
          </w:tcPr>
          <w:p w:rsidR="005E26F1" w:rsidRDefault="005E26F1" w:rsidP="001010A7">
            <w:pPr>
              <w:pStyle w:val="NoSpacing"/>
              <w:rPr>
                <w:color w:val="333399"/>
                <w:sz w:val="18"/>
                <w:szCs w:val="18"/>
              </w:rPr>
            </w:pPr>
            <w:r>
              <w:rPr>
                <w:color w:val="333399"/>
                <w:sz w:val="18"/>
                <w:szCs w:val="18"/>
              </w:rPr>
              <w:t>SULFATE</w:t>
            </w:r>
          </w:p>
        </w:tc>
        <w:tc>
          <w:tcPr>
            <w:tcW w:w="1800" w:type="dxa"/>
            <w:vAlign w:val="center"/>
          </w:tcPr>
          <w:p w:rsidR="005E26F1" w:rsidRDefault="005E26F1" w:rsidP="001010A7">
            <w:pPr>
              <w:pStyle w:val="NoSpacing"/>
              <w:rPr>
                <w:color w:val="333399"/>
                <w:sz w:val="18"/>
                <w:szCs w:val="18"/>
              </w:rPr>
            </w:pPr>
            <w:r>
              <w:rPr>
                <w:color w:val="333399"/>
                <w:sz w:val="18"/>
                <w:szCs w:val="18"/>
              </w:rPr>
              <w:t>4/26/2022</w:t>
            </w:r>
          </w:p>
        </w:tc>
        <w:tc>
          <w:tcPr>
            <w:tcW w:w="1710" w:type="dxa"/>
            <w:vAlign w:val="center"/>
          </w:tcPr>
          <w:p w:rsidR="005E26F1" w:rsidRDefault="005E26F1" w:rsidP="001010A7">
            <w:pPr>
              <w:pStyle w:val="NoSpacing"/>
              <w:rPr>
                <w:color w:val="333399"/>
                <w:sz w:val="18"/>
                <w:szCs w:val="18"/>
              </w:rPr>
            </w:pPr>
            <w:r>
              <w:rPr>
                <w:color w:val="333399"/>
                <w:sz w:val="18"/>
                <w:szCs w:val="18"/>
              </w:rPr>
              <w:t>13</w:t>
            </w:r>
          </w:p>
        </w:tc>
        <w:tc>
          <w:tcPr>
            <w:tcW w:w="1890" w:type="dxa"/>
            <w:vAlign w:val="center"/>
          </w:tcPr>
          <w:p w:rsidR="005E26F1" w:rsidRDefault="005E26F1" w:rsidP="001010A7">
            <w:pPr>
              <w:pStyle w:val="NoSpacing"/>
              <w:rPr>
                <w:color w:val="333399"/>
                <w:sz w:val="18"/>
                <w:szCs w:val="18"/>
              </w:rPr>
            </w:pPr>
            <w:r>
              <w:rPr>
                <w:color w:val="333399"/>
                <w:sz w:val="18"/>
                <w:szCs w:val="18"/>
              </w:rPr>
              <w:t>2 - 13</w:t>
            </w:r>
          </w:p>
        </w:tc>
        <w:tc>
          <w:tcPr>
            <w:tcW w:w="900" w:type="dxa"/>
            <w:vAlign w:val="center"/>
          </w:tcPr>
          <w:p w:rsidR="005E26F1" w:rsidRDefault="005E26F1" w:rsidP="001010A7">
            <w:pPr>
              <w:pStyle w:val="NoSpacing"/>
              <w:rPr>
                <w:color w:val="333399"/>
                <w:sz w:val="18"/>
                <w:szCs w:val="18"/>
              </w:rPr>
            </w:pPr>
            <w:r>
              <w:rPr>
                <w:color w:val="333399"/>
                <w:sz w:val="18"/>
                <w:szCs w:val="18"/>
              </w:rPr>
              <w:t>MG/L</w:t>
            </w:r>
          </w:p>
        </w:tc>
        <w:tc>
          <w:tcPr>
            <w:tcW w:w="1710" w:type="dxa"/>
            <w:vAlign w:val="center"/>
          </w:tcPr>
          <w:p w:rsidR="005E26F1" w:rsidRDefault="005E26F1" w:rsidP="001010A7">
            <w:pPr>
              <w:pStyle w:val="NoSpacing"/>
              <w:rPr>
                <w:color w:val="333399"/>
                <w:sz w:val="18"/>
                <w:szCs w:val="18"/>
              </w:rPr>
            </w:pPr>
            <w:r>
              <w:rPr>
                <w:color w:val="333399"/>
                <w:sz w:val="18"/>
                <w:szCs w:val="18"/>
              </w:rPr>
              <w:t>250</w:t>
            </w:r>
          </w:p>
        </w:tc>
      </w:tr>
      <w:bookmarkEnd w:id="10"/>
    </w:tbl>
    <w:p w:rsidR="005E26F1" w:rsidRDefault="005E26F1" w:rsidP="005E26F1">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E26F1" w:rsidRPr="0067598E" w:rsidTr="005E26F1">
        <w:trPr>
          <w:trHeight w:val="20"/>
          <w:tblHeader/>
        </w:trPr>
        <w:tc>
          <w:tcPr>
            <w:tcW w:w="2340" w:type="dxa"/>
            <w:vAlign w:val="center"/>
          </w:tcPr>
          <w:p w:rsidR="005E26F1" w:rsidRPr="004457E4" w:rsidRDefault="005E26F1" w:rsidP="001010A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E26F1" w:rsidRPr="004457E4" w:rsidRDefault="005E26F1" w:rsidP="001010A7">
            <w:pPr>
              <w:pStyle w:val="NoSpacing"/>
              <w:rPr>
                <w:color w:val="333399"/>
                <w:sz w:val="18"/>
                <w:szCs w:val="18"/>
              </w:rPr>
            </w:pPr>
            <w:r w:rsidRPr="004457E4">
              <w:rPr>
                <w:color w:val="333399"/>
                <w:sz w:val="18"/>
                <w:szCs w:val="18"/>
              </w:rPr>
              <w:t>Collection Date</w:t>
            </w:r>
          </w:p>
        </w:tc>
        <w:tc>
          <w:tcPr>
            <w:tcW w:w="1710" w:type="dxa"/>
            <w:vAlign w:val="center"/>
          </w:tcPr>
          <w:p w:rsidR="005E26F1" w:rsidRPr="004457E4" w:rsidRDefault="005E26F1" w:rsidP="001010A7">
            <w:pPr>
              <w:pStyle w:val="NoSpacing"/>
              <w:rPr>
                <w:color w:val="333399"/>
                <w:sz w:val="18"/>
                <w:szCs w:val="18"/>
              </w:rPr>
            </w:pPr>
            <w:r w:rsidRPr="004457E4">
              <w:rPr>
                <w:color w:val="333399"/>
                <w:sz w:val="18"/>
                <w:szCs w:val="18"/>
              </w:rPr>
              <w:t>Highest Value</w:t>
            </w:r>
          </w:p>
        </w:tc>
        <w:tc>
          <w:tcPr>
            <w:tcW w:w="1800" w:type="dxa"/>
            <w:vAlign w:val="center"/>
          </w:tcPr>
          <w:p w:rsidR="005E26F1" w:rsidRPr="004457E4" w:rsidRDefault="005E26F1" w:rsidP="001010A7">
            <w:pPr>
              <w:pStyle w:val="NoSpacing"/>
              <w:rPr>
                <w:color w:val="333399"/>
                <w:sz w:val="18"/>
                <w:szCs w:val="18"/>
              </w:rPr>
            </w:pPr>
            <w:r w:rsidRPr="004457E4">
              <w:rPr>
                <w:color w:val="333399"/>
                <w:sz w:val="18"/>
                <w:szCs w:val="18"/>
              </w:rPr>
              <w:t>Range</w:t>
            </w:r>
          </w:p>
        </w:tc>
        <w:tc>
          <w:tcPr>
            <w:tcW w:w="990" w:type="dxa"/>
            <w:vAlign w:val="center"/>
          </w:tcPr>
          <w:p w:rsidR="005E26F1" w:rsidRPr="004457E4" w:rsidRDefault="005E26F1" w:rsidP="001010A7">
            <w:pPr>
              <w:pStyle w:val="NoSpacing"/>
              <w:rPr>
                <w:color w:val="333399"/>
                <w:sz w:val="18"/>
                <w:szCs w:val="18"/>
              </w:rPr>
            </w:pPr>
            <w:r w:rsidRPr="004457E4">
              <w:rPr>
                <w:color w:val="333399"/>
                <w:sz w:val="18"/>
                <w:szCs w:val="18"/>
              </w:rPr>
              <w:t>Unit</w:t>
            </w:r>
          </w:p>
        </w:tc>
        <w:tc>
          <w:tcPr>
            <w:tcW w:w="1620" w:type="dxa"/>
            <w:vAlign w:val="center"/>
          </w:tcPr>
          <w:p w:rsidR="005E26F1" w:rsidRPr="004457E4" w:rsidRDefault="005E26F1" w:rsidP="001010A7">
            <w:pPr>
              <w:pStyle w:val="NoSpacing"/>
              <w:rPr>
                <w:color w:val="333399"/>
                <w:sz w:val="18"/>
                <w:szCs w:val="18"/>
              </w:rPr>
            </w:pPr>
            <w:r w:rsidRPr="004457E4">
              <w:rPr>
                <w:color w:val="333399"/>
                <w:sz w:val="18"/>
                <w:szCs w:val="18"/>
              </w:rPr>
              <w:t>SMCL</w:t>
            </w:r>
          </w:p>
        </w:tc>
      </w:tr>
      <w:tr w:rsidR="005E26F1" w:rsidRPr="0067598E" w:rsidTr="00810CC6">
        <w:trPr>
          <w:tblHeader/>
        </w:trPr>
        <w:tc>
          <w:tcPr>
            <w:tcW w:w="10350" w:type="dxa"/>
            <w:gridSpan w:val="6"/>
            <w:vAlign w:val="center"/>
          </w:tcPr>
          <w:p w:rsidR="005E26F1" w:rsidRPr="0067598E" w:rsidRDefault="005E26F1" w:rsidP="005E26F1">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5E26F1" w:rsidRDefault="005E26F1" w:rsidP="005E26F1">
      <w:pPr>
        <w:pStyle w:val="NoSpacing"/>
        <w:rPr>
          <w:color w:val="000000"/>
        </w:rPr>
      </w:pPr>
    </w:p>
    <w:p w:rsidR="005E26F1" w:rsidRDefault="005E26F1" w:rsidP="005E26F1">
      <w:pPr>
        <w:pStyle w:val="NoSpacing"/>
        <w:rPr>
          <w:color w:val="000000"/>
        </w:rPr>
      </w:pPr>
    </w:p>
    <w:p w:rsidR="005E26F1" w:rsidRDefault="005E26F1" w:rsidP="005E26F1">
      <w:pPr>
        <w:pStyle w:val="NoSpacing"/>
        <w:rPr>
          <w:color w:val="000000"/>
        </w:rPr>
      </w:pPr>
      <w:r>
        <w:rPr>
          <w:color w:val="000000"/>
        </w:rPr>
        <w:t>+++++++++++++++Environmental Protection Agency Required Health Effects Language+++++++++++++++</w:t>
      </w:r>
    </w:p>
    <w:p w:rsidR="005E26F1" w:rsidRDefault="005E26F1" w:rsidP="005E26F1">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E26F1" w:rsidRPr="003D7569" w:rsidRDefault="005E26F1" w:rsidP="005E26F1">
      <w:pPr>
        <w:pStyle w:val="NoSpacing"/>
        <w:rPr>
          <w:color w:val="000000"/>
        </w:rPr>
      </w:pPr>
    </w:p>
    <w:p w:rsidR="005E26F1" w:rsidRDefault="005E26F1" w:rsidP="005E26F1">
      <w:pPr>
        <w:pStyle w:val="NoSpacing"/>
      </w:pPr>
      <w:r>
        <w:t>Additional Required Health Effects Language:</w:t>
      </w:r>
    </w:p>
    <w:p w:rsidR="005E26F1" w:rsidRDefault="005E26F1" w:rsidP="005E26F1">
      <w:pPr>
        <w:pStyle w:val="NoSpacing"/>
      </w:pPr>
    </w:p>
    <w:p w:rsidR="005E26F1" w:rsidRPr="005D2A55" w:rsidRDefault="005E26F1" w:rsidP="005E26F1">
      <w:pPr>
        <w:pStyle w:val="NoSpacing"/>
      </w:pPr>
      <w:r>
        <w:t>This is an alert about your drinking water and a cosmetic dental problem that might affect children under nine (9) years of age. At low levels, fluoride can help prevent cavities, but children drinking water containing more than two (2) milligrams per liter (mg/L) of fluoride may develop cosmetic discoloration of their permanent teeth (dental fluorosis).  The drinking water provided by your community water system has a fluoride concentration greater than 2.0 mg/L. Dental fluorosis, in its moderate or severe forms, may result in a brown staining and/or pitting of the permanent teeth.  This problem occurs only in developing teeth, before they erupt from the gums.  Children under nine (9) should be provided with alternative sources of drinking water or water that has been treated to remove the fluoride to avoid the possibility of staining and pitting of their permanent teeth.  You may also want to contact your dentist about proper use by young children of fluoride-containing products.  Older children and adults may safely drink the water.  Drinking water containing more than four (4) mg/L of fluoride (the maximum contaminant level for fluoride) can increase your risk of developing bone disease.  Your drinking water does not contain more than four (4) mg/L of fluoride, but we are required to notify you when we discover that the fluoride levels in your drinking water exceed two (2) mg/L because of this cosmetic dental problem.  For more information, please call at the phone number located under the heading "How might I become actively involved?" on page 1 of this report.  Some home water treatment units are also available to remove fluoride from drinking water.  To learn more about available home water treatment units, you may call NSF International at 1-877-8-NSF-HELP.</w:t>
      </w:r>
    </w:p>
    <w:p w:rsidR="005E26F1" w:rsidRPr="005D2A55" w:rsidRDefault="005E26F1" w:rsidP="005E26F1">
      <w:pPr>
        <w:pStyle w:val="NoSpacing"/>
      </w:pPr>
    </w:p>
    <w:p w:rsidR="005E26F1" w:rsidRPr="00236BC3" w:rsidRDefault="005E26F1" w:rsidP="005E26F1">
      <w:pPr>
        <w:pStyle w:val="NoSpacing"/>
        <w:rPr>
          <w:color w:val="000000"/>
        </w:rPr>
      </w:pPr>
      <w:r>
        <w:t>There are no additional required health effects violation notices.</w:t>
      </w:r>
    </w:p>
    <w:p w:rsidR="005E26F1" w:rsidRPr="00321CB4" w:rsidRDefault="005E26F1" w:rsidP="005E26F1">
      <w:pPr>
        <w:pStyle w:val="NoSpacing"/>
        <w:rPr>
          <w:color w:val="000000"/>
        </w:rPr>
      </w:pPr>
    </w:p>
    <w:p w:rsidR="005E26F1" w:rsidRDefault="005E26F1" w:rsidP="005E26F1">
      <w:pPr>
        <w:pStyle w:val="NoSpacing"/>
        <w:rPr>
          <w:color w:val="000000"/>
          <w:szCs w:val="28"/>
        </w:rPr>
      </w:pPr>
      <w:r>
        <w:rPr>
          <w:color w:val="000000"/>
        </w:rPr>
        <w:t>+++++++++++++++++++++++++++++++++++++++++++++++++++++++++++++++++++++++++++++++++++++</w:t>
      </w:r>
    </w:p>
    <w:p w:rsidR="005E26F1" w:rsidRDefault="005E26F1" w:rsidP="005E26F1">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E26F1" w:rsidRPr="000D5471" w:rsidRDefault="005E26F1" w:rsidP="005E26F1">
      <w:pPr>
        <w:pStyle w:val="NoSpacing"/>
        <w:rPr>
          <w:color w:val="000000"/>
          <w:sz w:val="25"/>
          <w:szCs w:val="25"/>
        </w:rPr>
      </w:pPr>
      <w:r>
        <w:rPr>
          <w:color w:val="000000"/>
        </w:rPr>
        <w:t xml:space="preserve">     </w:t>
      </w:r>
    </w:p>
    <w:p w:rsidR="00703458" w:rsidRPr="005E26F1" w:rsidRDefault="005E26F1" w:rsidP="005E26F1">
      <w:r>
        <w:tab/>
      </w:r>
      <w:r>
        <w:rPr>
          <w:color w:val="000000"/>
        </w:rPr>
        <w:t xml:space="preserve">We at the </w:t>
      </w:r>
      <w:r>
        <w:rPr>
          <w:color w:val="000000"/>
        </w:rPr>
        <w:t>WEST CENTRAL BOSSIER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E26F1"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6F1" w:rsidRDefault="005E26F1" w:rsidP="005E26F1">
      <w:pPr>
        <w:spacing w:after="0" w:line="240" w:lineRule="auto"/>
      </w:pPr>
      <w:r>
        <w:separator/>
      </w:r>
    </w:p>
  </w:endnote>
  <w:endnote w:type="continuationSeparator" w:id="0">
    <w:p w:rsidR="005E26F1" w:rsidRDefault="005E26F1" w:rsidP="005E2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F1" w:rsidRDefault="005E2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F1" w:rsidRDefault="005E26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F1" w:rsidRDefault="005E2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6F1" w:rsidRDefault="005E26F1" w:rsidP="005E26F1">
      <w:pPr>
        <w:spacing w:after="0" w:line="240" w:lineRule="auto"/>
      </w:pPr>
      <w:r>
        <w:separator/>
      </w:r>
    </w:p>
  </w:footnote>
  <w:footnote w:type="continuationSeparator" w:id="0">
    <w:p w:rsidR="005E26F1" w:rsidRDefault="005E26F1" w:rsidP="005E2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F1" w:rsidRDefault="005E26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E26F1"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6F1" w:rsidRDefault="005E26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26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26F1">
      <w:rPr>
        <w:b/>
        <w:bCs/>
        <w:noProof/>
      </w:rPr>
      <w:t>5</w:t>
    </w:r>
    <w:r>
      <w:rPr>
        <w:b/>
        <w:bCs/>
        <w:noProof/>
      </w:rPr>
      <w:fldChar w:fldCharType="end"/>
    </w:r>
  </w:p>
  <w:p w:rsidR="00A46359" w:rsidRDefault="005E26F1"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E26F1"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E26F1">
      <w:rPr>
        <w:b/>
        <w:bCs/>
        <w:noProof/>
      </w:rPr>
      <w:t>1</w:t>
    </w:r>
    <w:r>
      <w:rPr>
        <w:b/>
        <w:bCs/>
        <w:noProof/>
      </w:rPr>
      <w:fldChar w:fldCharType="end"/>
    </w:r>
  </w:p>
  <w:p w:rsidR="00A46359" w:rsidRDefault="005E26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F1"/>
    <w:rsid w:val="005E26F1"/>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57847E8-E589-4076-8642-BE460173C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E26F1"/>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E26F1"/>
    <w:rPr>
      <w:rFonts w:ascii="Calibri" w:eastAsia="Times New Roman" w:hAnsi="Calibri" w:cs="Times New Roman"/>
    </w:rPr>
  </w:style>
  <w:style w:type="character" w:styleId="Hyperlink">
    <w:name w:val="Hyperlink"/>
    <w:rsid w:val="005E26F1"/>
    <w:rPr>
      <w:color w:val="0000FF"/>
      <w:u w:val="single"/>
    </w:rPr>
  </w:style>
  <w:style w:type="paragraph" w:styleId="Header">
    <w:name w:val="header"/>
    <w:basedOn w:val="Normal"/>
    <w:link w:val="HeaderChar"/>
    <w:uiPriority w:val="99"/>
    <w:rsid w:val="005E26F1"/>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E26F1"/>
    <w:rPr>
      <w:rFonts w:ascii="Calibri" w:eastAsia="Times New Roman" w:hAnsi="Calibri" w:cs="Times New Roman"/>
    </w:rPr>
  </w:style>
  <w:style w:type="paragraph" w:styleId="Footer">
    <w:name w:val="footer"/>
    <w:basedOn w:val="Normal"/>
    <w:link w:val="FooterChar"/>
    <w:uiPriority w:val="99"/>
    <w:unhideWhenUsed/>
    <w:rsid w:val="005E2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12546</Characters>
  <Application>Microsoft Office Word</Application>
  <DocSecurity>0</DocSecurity>
  <Lines>104</Lines>
  <Paragraphs>29</Paragraphs>
  <ScaleCrop>false</ScaleCrop>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2023-04-18T17:37:00Z</dcterms:created>
  <dcterms:modified xsi:type="dcterms:W3CDTF">2023-04-18T17:37:00Z</dcterms:modified>
</cp:coreProperties>
</file>