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27"/>
        <w:gridCol w:w="132"/>
        <w:gridCol w:w="13"/>
      </w:tblGrid>
      <w:tr>
        <w:trPr>
          <w:trHeight w:val="407" w:hRule="atLeast"/>
        </w:trPr>
        <w:tc>
          <w:tcPr>
            <w:tcW w:w="13" w:type="dxa"/>
            <w:hMerge w:val="restart"/>
          </w:tcPr>
          <w:tbl>
            <w:tblPr>
              <w:tblLayout w:type="fixed"/>
              <w:tblCellMar>
                <w:top w:w="0" w:type="dxa"/>
                <w:left w:w="0" w:type="dxa"/>
                <w:bottom w:w="0" w:type="dxa"/>
                <w:right w:w="0" w:type="dxa"/>
              </w:tblCellMar>
            </w:tblPr>
            <w:tblGrid>
              <w:gridCol w:w="9360"/>
            </w:tblGrid>
            <w:tr>
              <w:trPr>
                <w:trHeight w:val="329"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BARRON BAYOU ESTATES</w:t>
                  </w:r>
                </w:p>
              </w:tc>
            </w:tr>
          </w:tbl>
          <w:p>
            <w:pPr>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27" w:type="dxa"/>
            <w:hMerge w:val="continue"/>
          </w:tcPr>
          <w:p>
            <w:pPr>
              <w:pStyle w:val="EmptyCellLayoutStyle"/>
              <w:spacing w:after="0" w:line="240" w:lineRule="auto"/>
            </w:pPr>
          </w:p>
        </w:tc>
        <w:tc>
          <w:tcPr>
            <w:tcW w:w="13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LA1017082   </w:t>
                  </w:r>
                </w:p>
              </w:tc>
            </w:tr>
          </w:tbl>
          <w:p>
            <w:pPr>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27" w:type="dxa"/>
            <w:hMerge w:val="continue"/>
          </w:tcPr>
          <w:p>
            <w:pPr>
              <w:pStyle w:val="EmptyCellLayoutStyle"/>
              <w:spacing w:after="0" w:line="240" w:lineRule="auto"/>
            </w:pPr>
          </w:p>
        </w:tc>
        <w:tc>
          <w:tcPr>
            <w:tcW w:w="13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93" w:hRule="atLeast"/>
        </w:trPr>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27" w:type="dxa"/>
          </w:tcPr>
          <w:p>
            <w:pPr>
              <w:pStyle w:val="EmptyCellLayoutStyle"/>
              <w:spacing w:after="0" w:line="240" w:lineRule="auto"/>
            </w:pPr>
          </w:p>
        </w:tc>
        <w:tc>
          <w:tcPr>
            <w:tcW w:w="132" w:type="dxa"/>
          </w:tcPr>
          <w:p>
            <w:pPr>
              <w:pStyle w:val="EmptyCellLayoutStyle"/>
              <w:spacing w:after="0" w:line="240" w:lineRule="auto"/>
            </w:pPr>
          </w:p>
        </w:tc>
        <w:tc>
          <w:tcPr>
            <w:tcW w:w="13" w:type="dxa"/>
          </w:tcPr>
          <w:p>
            <w:pPr>
              <w:pStyle w:val="EmptyCellLayoutStyle"/>
              <w:spacing w:after="0" w:line="240" w:lineRule="auto"/>
            </w:pPr>
          </w:p>
        </w:tc>
      </w:tr>
      <w:tr>
        <w:trPr>
          <w:trHeight w:val="258" w:hRule="atLeast"/>
        </w:trPr>
        <w:tc>
          <w:tcPr>
            <w:tcW w:w="13"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6" w:type="dxa"/>
            <w:hMerge w:val="continue"/>
            <w:vMerge w:val="restart"/>
          </w:tcPr>
          <w:p>
            <w:pPr>
              <w:pStyle w:val="EmptyCellLayoutStyle"/>
              <w:spacing w:after="0" w:line="240" w:lineRule="auto"/>
            </w:pPr>
          </w:p>
        </w:tc>
        <w:tc>
          <w:tcPr>
            <w:tcW w:w="8127" w:type="dxa"/>
            <w:hMerge w:val="continue"/>
            <w:vMerge w:val="restart"/>
          </w:tcPr>
          <w:p>
            <w:pPr>
              <w:pStyle w:val="EmptyCellLayoutStyle"/>
              <w:spacing w:after="0" w:line="240" w:lineRule="auto"/>
            </w:pPr>
          </w:p>
        </w:tc>
        <w:tc>
          <w:tcPr>
            <w:tcW w:w="13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91" w:hRule="atLeast"/>
        </w:trPr>
        <w:tc>
          <w:tcPr>
            <w:tcW w:w="13"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27" w:type="dxa"/>
            <w:hMerge w:val="continue"/>
            <w:vMerge w:val="continue"/>
          </w:tcPr>
          <w:p>
            <w:pPr>
              <w:pStyle w:val="EmptyCellLayoutStyle"/>
              <w:spacing w:after="0" w:line="240" w:lineRule="auto"/>
            </w:pPr>
          </w:p>
        </w:tc>
        <w:tc>
          <w:tcPr>
            <w:tcW w:w="13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2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3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86" w:hRule="atLeast"/>
        </w:trPr>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27" w:type="dxa"/>
          </w:tcPr>
          <w:p>
            <w:pPr>
              <w:pStyle w:val="EmptyCellLayoutStyle"/>
              <w:spacing w:after="0" w:line="240" w:lineRule="auto"/>
            </w:pPr>
          </w:p>
        </w:tc>
        <w:tc>
          <w:tcPr>
            <w:tcW w:w="132" w:type="dxa"/>
          </w:tcPr>
          <w:p>
            <w:pPr>
              <w:pStyle w:val="EmptyCellLayoutStyle"/>
              <w:spacing w:after="0" w:line="240" w:lineRule="auto"/>
            </w:pPr>
          </w:p>
        </w:tc>
        <w:tc>
          <w:tcPr>
            <w:tcW w:w="13" w:type="dxa"/>
          </w:tcPr>
          <w:p>
            <w:pPr>
              <w:pStyle w:val="EmptyCellLayoutStyle"/>
              <w:spacing w:after="0" w:line="240" w:lineRule="auto"/>
            </w:pPr>
          </w:p>
        </w:tc>
      </w:tr>
      <w:tr>
        <w:trPr>
          <w:trHeight w:val="46" w:hRule="atLeast"/>
        </w:trPr>
        <w:tc>
          <w:tcPr>
            <w:tcW w:w="13" w:type="dxa"/>
            <w:tcBorders>
              <w:top w:val="single" w:color="808080" w:sz="23"/>
            </w:tcBorders>
          </w:tcPr>
          <w:p>
            <w:pPr>
              <w:pStyle w:val="EmptyCellLayoutStyle"/>
              <w:spacing w:after="0" w:line="240" w:lineRule="auto"/>
            </w:pPr>
          </w:p>
        </w:tc>
        <w:tc>
          <w:tcPr>
            <w:tcW w:w="1066" w:type="dxa"/>
            <w:tcBorders>
              <w:top w:val="single" w:color="808080" w:sz="23"/>
            </w:tcBorders>
          </w:tcPr>
          <w:p>
            <w:pPr>
              <w:pStyle w:val="EmptyCellLayoutStyle"/>
              <w:spacing w:after="0" w:line="240" w:lineRule="auto"/>
            </w:pPr>
          </w:p>
        </w:tc>
        <w:tc>
          <w:tcPr>
            <w:tcW w:w="6" w:type="dxa"/>
            <w:tcBorders>
              <w:top w:val="single" w:color="808080" w:sz="23"/>
            </w:tcBorders>
          </w:tcPr>
          <w:p>
            <w:pPr>
              <w:pStyle w:val="EmptyCellLayoutStyle"/>
              <w:spacing w:after="0" w:line="240" w:lineRule="auto"/>
            </w:pPr>
          </w:p>
        </w:tc>
        <w:tc>
          <w:tcPr>
            <w:tcW w:w="8127" w:type="dxa"/>
            <w:tcBorders>
              <w:top w:val="single" w:color="808080" w:sz="23"/>
            </w:tcBorders>
          </w:tcPr>
          <w:p>
            <w:pPr>
              <w:pStyle w:val="EmptyCellLayoutStyle"/>
              <w:spacing w:after="0" w:line="240" w:lineRule="auto"/>
            </w:pPr>
          </w:p>
        </w:tc>
        <w:tc>
          <w:tcPr>
            <w:tcW w:w="13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2965" w:hRule="atLeast"/>
        </w:trPr>
        <w:tc>
          <w:tcPr>
            <w:tcW w:w="13" w:type="dxa"/>
            <w:hMerge w:val="restart"/>
          </w:tcPr>
          <w:tbl>
            <w:tblPr>
              <w:tblLayout w:type="fixed"/>
              <w:tblCellMar>
                <w:top w:w="0" w:type="dxa"/>
                <w:left w:w="0" w:type="dxa"/>
                <w:bottom w:w="0" w:type="dxa"/>
                <w:right w:w="0" w:type="dxa"/>
              </w:tblCellMar>
            </w:tblPr>
            <w:tblGrid>
              <w:gridCol w:w="9214"/>
            </w:tblGrid>
            <w:tr>
              <w:trPr>
                <w:trHeight w:val="2887"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27" w:type="dxa"/>
            <w:hMerge w:val="continue"/>
          </w:tcPr>
          <w:p>
            <w:pPr>
              <w:pStyle w:val="EmptyCellLayoutStyle"/>
              <w:spacing w:after="0" w:line="240" w:lineRule="auto"/>
            </w:pPr>
          </w:p>
        </w:tc>
        <w:tc>
          <w:tcPr>
            <w:tcW w:w="13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839"/>
        <w:gridCol w:w="7679"/>
        <w:gridCol w:w="482"/>
        <w:gridCol w:w="119"/>
      </w:tblGrid>
      <w:tr>
        <w:trPr>
          <w:trHeight w:val="9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BARRON BAYOU ESTATES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LA1017082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(NORTH)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(SOUTH)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JOHN MCKAY</w:t>
                  </w:r>
                  <w:r>
                    <w:rPr>
                      <w:rFonts w:ascii="Calibri" w:hAnsi="Calibri" w:eastAsia="Calibri"/>
                      <w:color w:val="000000"/>
                      <w:sz w:val="22"/>
                    </w:rPr>
                    <w:t xml:space="preserve"> at  </w:t>
                  </w:r>
                  <w:r>
                    <w:rPr>
                      <w:rFonts w:ascii="Calibri" w:hAnsi="Calibri" w:eastAsia="Calibri"/>
                      <w:color w:val="000000"/>
                      <w:sz w:val="22"/>
                    </w:rPr>
                    <w:t xml:space="preserve">318-286-7244</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BARRON BAYOU ESTATES</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0.5 - 3.73</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9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6"/>
              <w:gridCol w:w="1179"/>
              <w:gridCol w:w="1005"/>
              <w:gridCol w:w="834"/>
              <w:gridCol w:w="657"/>
              <w:gridCol w:w="477"/>
              <w:gridCol w:w="778"/>
              <w:gridCol w:w="2895"/>
            </w:tblGrid>
            <w:tr>
              <w:trPr>
                <w:trHeight w:val="450" w:hRule="atLeast"/>
              </w:trPr>
              <w:tc>
                <w:tcPr>
                  <w:tcW w:w="150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1"/>
              <w:gridCol w:w="1298"/>
              <w:gridCol w:w="772"/>
              <w:gridCol w:w="790"/>
              <w:gridCol w:w="862"/>
              <w:gridCol w:w="524"/>
              <w:gridCol w:w="467"/>
              <w:gridCol w:w="600"/>
              <w:gridCol w:w="2375"/>
            </w:tblGrid>
            <w:tr>
              <w:trPr>
                <w:trHeight w:val="464" w:hRule="atLeast"/>
              </w:trPr>
              <w:tc>
                <w:tcPr>
                  <w:tcW w:w="164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29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23</w:t>
                  </w:r>
                </w:p>
              </w:tc>
              <w:tc>
                <w:tcPr>
                  <w:tcW w:w="7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w:t>
                  </w:r>
                </w:p>
              </w:tc>
              <w:tc>
                <w:tcPr>
                  <w:tcW w:w="52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SHOP</w:t>
                  </w:r>
                </w:p>
              </w:tc>
              <w:tc>
                <w:tcPr>
                  <w:tcW w:w="7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w:t>
                  </w:r>
                </w:p>
              </w:tc>
              <w:tc>
                <w:tcPr>
                  <w:tcW w:w="52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23</w:t>
                  </w:r>
                </w:p>
              </w:tc>
              <w:tc>
                <w:tcPr>
                  <w:tcW w:w="7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13.4</w:t>
                  </w:r>
                </w:p>
              </w:tc>
              <w:tc>
                <w:tcPr>
                  <w:tcW w:w="52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SHOP</w:t>
                  </w:r>
                </w:p>
              </w:tc>
              <w:tc>
                <w:tcPr>
                  <w:tcW w:w="7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13.1</w:t>
                  </w:r>
                </w:p>
              </w:tc>
              <w:tc>
                <w:tcPr>
                  <w:tcW w:w="52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115"/>
              <w:gridCol w:w="1746"/>
              <w:gridCol w:w="1541"/>
              <w:gridCol w:w="1209"/>
              <w:gridCol w:w="823"/>
              <w:gridCol w:w="896"/>
            </w:tblGrid>
            <w:tr>
              <w:trPr>
                <w:trHeight w:val="270" w:hRule="atLeast"/>
              </w:trPr>
              <w:tc>
                <w:tcPr>
                  <w:tcW w:w="311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74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54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20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82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311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74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7/17/2023</w:t>
                  </w:r>
                </w:p>
              </w:tc>
              <w:tc>
                <w:tcPr>
                  <w:tcW w:w="154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120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54 - 55</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311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74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7/17/2023</w:t>
                  </w:r>
                </w:p>
              </w:tc>
              <w:tc>
                <w:tcPr>
                  <w:tcW w:w="154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8.35</w:t>
                  </w:r>
                </w:p>
              </w:tc>
              <w:tc>
                <w:tcPr>
                  <w:tcW w:w="120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8.3 - 8.35</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69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BARRON BAYOU ESTATES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39" w:type="dxa"/>
            <w:hMerge w:val="continue"/>
          </w:tcPr>
          <w:p>
            <w:pPr>
              <w:pStyle w:val="EmptyCellLayoutStyle"/>
              <w:spacing w:after="0" w:line="240" w:lineRule="auto"/>
            </w:pPr>
          </w:p>
        </w:tc>
        <w:tc>
          <w:tcPr>
            <w:tcW w:w="767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39" w:type="dxa"/>
          </w:tcPr>
          <w:p>
            <w:pPr>
              <w:pStyle w:val="EmptyCellLayoutStyle"/>
              <w:spacing w:after="0" w:line="240" w:lineRule="auto"/>
            </w:pPr>
          </w:p>
        </w:tc>
        <w:tc>
          <w:tcPr>
            <w:tcW w:w="767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LA_Main_NoSwap</dc:title>
</cp:coreProperties>
</file>