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B6315D" w:rsidTr="00B6315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390"/>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libri" w:eastAsia="Calibri" w:hAnsi="Calibri"/>
                      <w:b/>
                      <w:color w:val="000000"/>
                      <w:sz w:val="32"/>
                    </w:rPr>
                    <w:t>KEATCHIE WATER SYSTEM</w:t>
                  </w:r>
                </w:p>
              </w:tc>
            </w:tr>
          </w:tbl>
          <w:p w:rsidR="00783504" w:rsidRDefault="00783504">
            <w:pPr>
              <w:spacing w:after="0" w:line="240" w:lineRule="auto"/>
            </w:pPr>
          </w:p>
        </w:tc>
      </w:tr>
      <w:tr w:rsidR="00783504">
        <w:trPr>
          <w:trHeight w:val="38"/>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8140"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r w:rsidR="00B6315D" w:rsidTr="00B6315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83504">
              <w:trPr>
                <w:trHeight w:val="372"/>
              </w:trPr>
              <w:tc>
                <w:tcPr>
                  <w:tcW w:w="9346"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libri" w:eastAsia="Calibri" w:hAnsi="Calibri"/>
                      <w:b/>
                      <w:color w:val="000000"/>
                      <w:sz w:val="32"/>
                    </w:rPr>
                    <w:t xml:space="preserve">Public Water Supply ID: LA1031007   </w:t>
                  </w:r>
                </w:p>
              </w:tc>
            </w:tr>
          </w:tbl>
          <w:p w:rsidR="00783504" w:rsidRDefault="00783504">
            <w:pPr>
              <w:spacing w:after="0" w:line="240" w:lineRule="auto"/>
            </w:pPr>
          </w:p>
        </w:tc>
        <w:tc>
          <w:tcPr>
            <w:tcW w:w="13" w:type="dxa"/>
          </w:tcPr>
          <w:p w:rsidR="00783504" w:rsidRDefault="00783504">
            <w:pPr>
              <w:pStyle w:val="EmptyCellLayoutStyle"/>
              <w:spacing w:after="0" w:line="240" w:lineRule="auto"/>
            </w:pPr>
          </w:p>
        </w:tc>
      </w:tr>
      <w:tr w:rsidR="00783504">
        <w:trPr>
          <w:trHeight w:val="13"/>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8140"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r w:rsidR="00B6315D" w:rsidTr="00B6315D">
        <w:trPr>
          <w:trHeight w:val="438"/>
        </w:trPr>
        <w:tc>
          <w:tcPr>
            <w:tcW w:w="13" w:type="dxa"/>
          </w:tcPr>
          <w:p w:rsidR="00783504" w:rsidRDefault="0078350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83504">
              <w:trPr>
                <w:trHeight w:val="372"/>
              </w:trPr>
              <w:tc>
                <w:tcPr>
                  <w:tcW w:w="9333"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mbria" w:eastAsia="Cambria" w:hAnsi="Cambria"/>
                      <w:color w:val="000000"/>
                      <w:sz w:val="32"/>
                    </w:rPr>
                    <w:t>Consumer Confidence Report</w:t>
                  </w:r>
                </w:p>
              </w:tc>
            </w:tr>
          </w:tbl>
          <w:p w:rsidR="00783504" w:rsidRDefault="00783504">
            <w:pPr>
              <w:spacing w:after="0" w:line="240" w:lineRule="auto"/>
            </w:pPr>
          </w:p>
        </w:tc>
        <w:tc>
          <w:tcPr>
            <w:tcW w:w="13" w:type="dxa"/>
          </w:tcPr>
          <w:p w:rsidR="00783504" w:rsidRDefault="00783504">
            <w:pPr>
              <w:pStyle w:val="EmptyCellLayoutStyle"/>
              <w:spacing w:after="0" w:line="240" w:lineRule="auto"/>
            </w:pPr>
          </w:p>
        </w:tc>
      </w:tr>
      <w:tr w:rsidR="00B6315D" w:rsidTr="00B6315D">
        <w:trPr>
          <w:trHeight w:val="11"/>
        </w:trPr>
        <w:tc>
          <w:tcPr>
            <w:tcW w:w="13" w:type="dxa"/>
          </w:tcPr>
          <w:p w:rsidR="00783504" w:rsidRDefault="00783504">
            <w:pPr>
              <w:pStyle w:val="EmptyCellLayoutStyle"/>
              <w:spacing w:after="0" w:line="240" w:lineRule="auto"/>
            </w:pPr>
          </w:p>
        </w:tc>
        <w:tc>
          <w:tcPr>
            <w:tcW w:w="0" w:type="dxa"/>
            <w:gridSpan w:val="5"/>
            <w:vMerge/>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r w:rsidR="00783504">
        <w:trPr>
          <w:trHeight w:val="79"/>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tcPr>
          <w:p w:rsidR="00783504" w:rsidRDefault="00783504">
            <w:pPr>
              <w:pStyle w:val="EmptyCellLayoutStyle"/>
              <w:spacing w:after="0" w:line="240" w:lineRule="auto"/>
            </w:pPr>
          </w:p>
        </w:tc>
        <w:tc>
          <w:tcPr>
            <w:tcW w:w="6" w:type="dxa"/>
            <w:tcBorders>
              <w:left w:val="single" w:sz="23" w:space="0" w:color="808080"/>
            </w:tcBorders>
          </w:tcPr>
          <w:p w:rsidR="00783504" w:rsidRDefault="00783504">
            <w:pPr>
              <w:pStyle w:val="EmptyCellLayoutStyle"/>
              <w:spacing w:after="0" w:line="240" w:lineRule="auto"/>
            </w:pPr>
          </w:p>
        </w:tc>
        <w:tc>
          <w:tcPr>
            <w:tcW w:w="8140"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r w:rsidR="00B6315D" w:rsidTr="00B6315D">
        <w:trPr>
          <w:trHeight w:val="2304"/>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tcPr>
          <w:p w:rsidR="00783504" w:rsidRDefault="00783504">
            <w:pPr>
              <w:pStyle w:val="EmptyCellLayoutStyle"/>
              <w:spacing w:after="0" w:line="240" w:lineRule="auto"/>
            </w:pPr>
          </w:p>
        </w:tc>
        <w:tc>
          <w:tcPr>
            <w:tcW w:w="6" w:type="dxa"/>
            <w:tcBorders>
              <w:left w:val="single" w:sz="23" w:space="0" w:color="808080"/>
            </w:tcBorders>
          </w:tcPr>
          <w:p w:rsidR="00783504" w:rsidRDefault="0078350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83504">
              <w:trPr>
                <w:trHeight w:val="2226"/>
              </w:trPr>
              <w:tc>
                <w:tcPr>
                  <w:tcW w:w="8260" w:type="dxa"/>
                  <w:tcBorders>
                    <w:top w:val="nil"/>
                    <w:left w:val="nil"/>
                    <w:bottom w:val="nil"/>
                    <w:right w:val="nil"/>
                  </w:tcBorders>
                  <w:tcMar>
                    <w:top w:w="39" w:type="dxa"/>
                    <w:left w:w="39" w:type="dxa"/>
                    <w:bottom w:w="39" w:type="dxa"/>
                    <w:right w:w="39" w:type="dxa"/>
                  </w:tcMar>
                </w:tcPr>
                <w:p w:rsidR="00783504" w:rsidRDefault="00783504">
                  <w:pPr>
                    <w:spacing w:after="0" w:line="240" w:lineRule="auto"/>
                    <w:jc w:val="center"/>
                  </w:pPr>
                </w:p>
                <w:p w:rsidR="00783504" w:rsidRDefault="00B6315D">
                  <w:pPr>
                    <w:spacing w:after="0" w:line="240" w:lineRule="auto"/>
                  </w:pPr>
                  <w:r>
                    <w:rPr>
                      <w:rFonts w:ascii="Calibri" w:eastAsia="Calibri" w:hAnsi="Calibri"/>
                      <w:color w:val="000000"/>
                      <w:sz w:val="144"/>
                    </w:rPr>
                    <w:t>2023 CCR</w:t>
                  </w:r>
                </w:p>
              </w:tc>
            </w:tr>
          </w:tbl>
          <w:p w:rsidR="00783504" w:rsidRDefault="00783504">
            <w:pPr>
              <w:spacing w:after="0" w:line="240" w:lineRule="auto"/>
            </w:pPr>
          </w:p>
        </w:tc>
        <w:tc>
          <w:tcPr>
            <w:tcW w:w="13" w:type="dxa"/>
          </w:tcPr>
          <w:p w:rsidR="00783504" w:rsidRDefault="00783504">
            <w:pPr>
              <w:pStyle w:val="EmptyCellLayoutStyle"/>
              <w:spacing w:after="0" w:line="240" w:lineRule="auto"/>
            </w:pPr>
          </w:p>
        </w:tc>
      </w:tr>
      <w:tr w:rsidR="00B6315D" w:rsidTr="00B6315D">
        <w:trPr>
          <w:trHeight w:val="94"/>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83504">
              <w:trPr>
                <w:trHeight w:val="3346"/>
              </w:trPr>
              <w:tc>
                <w:tcPr>
                  <w:tcW w:w="9214" w:type="dxa"/>
                  <w:tcBorders>
                    <w:top w:val="nil"/>
                    <w:left w:val="nil"/>
                    <w:bottom w:val="nil"/>
                    <w:right w:val="nil"/>
                  </w:tcBorders>
                  <w:tcMar>
                    <w:top w:w="39" w:type="dxa"/>
                    <w:left w:w="39" w:type="dxa"/>
                    <w:bottom w:w="39" w:type="dxa"/>
                    <w:right w:w="39" w:type="dxa"/>
                  </w:tcMar>
                </w:tcPr>
                <w:p w:rsidR="00783504" w:rsidRDefault="00783504">
                  <w:pPr>
                    <w:spacing w:after="0" w:line="240" w:lineRule="auto"/>
                  </w:pPr>
                </w:p>
                <w:p w:rsidR="00783504" w:rsidRDefault="00B6315D">
                  <w:pPr>
                    <w:spacing w:after="0" w:line="240" w:lineRule="auto"/>
                  </w:pPr>
                  <w:r>
                    <w:rPr>
                      <w:rFonts w:ascii="Calibri" w:eastAsia="Calibri" w:hAnsi="Calibri"/>
                      <w:b/>
                      <w:color w:val="000000"/>
                      <w:sz w:val="28"/>
                    </w:rPr>
                    <w:t>Additional Information and Electronic Copies can be found at www.ldh.la.gov/ccr</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What you need to do:</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783504" w:rsidRDefault="00783504">
                  <w:pPr>
                    <w:spacing w:after="0" w:line="240" w:lineRule="auto"/>
                  </w:pPr>
                </w:p>
                <w:p w:rsidR="00783504" w:rsidRDefault="00B6315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83504" w:rsidRDefault="00B6315D">
                  <w:pPr>
                    <w:spacing w:after="0" w:line="240" w:lineRule="auto"/>
                  </w:pPr>
                  <w:r>
                    <w:rPr>
                      <w:rFonts w:ascii="Calibri" w:eastAsia="Calibri" w:hAnsi="Calibri"/>
                      <w:color w:val="000000"/>
                      <w:sz w:val="22"/>
                    </w:rPr>
                    <w:t> </w:t>
                  </w:r>
                </w:p>
                <w:p w:rsidR="00783504" w:rsidRDefault="00B6315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83504" w:rsidRDefault="00783504">
                  <w:pPr>
                    <w:spacing w:after="0" w:line="240" w:lineRule="auto"/>
                  </w:pPr>
                </w:p>
                <w:p w:rsidR="00783504" w:rsidRDefault="00B6315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83504" w:rsidRDefault="00783504">
                  <w:pPr>
                    <w:spacing w:after="0" w:line="240" w:lineRule="auto"/>
                  </w:pPr>
                </w:p>
                <w:p w:rsidR="00783504" w:rsidRDefault="00B6315D">
                  <w:pPr>
                    <w:spacing w:after="0" w:line="240" w:lineRule="auto"/>
                  </w:pPr>
                  <w:r>
                    <w:rPr>
                      <w:rFonts w:ascii="Calibri" w:eastAsia="Calibri" w:hAnsi="Calibri"/>
                      <w:b/>
                      <w:color w:val="000000"/>
                      <w:sz w:val="22"/>
                    </w:rPr>
                    <w:t>Notes:</w:t>
                  </w:r>
                </w:p>
                <w:p w:rsidR="00783504" w:rsidRDefault="00B6315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83504" w:rsidRDefault="00783504">
            <w:pPr>
              <w:spacing w:after="0" w:line="240" w:lineRule="auto"/>
            </w:pPr>
          </w:p>
        </w:tc>
        <w:tc>
          <w:tcPr>
            <w:tcW w:w="119" w:type="dxa"/>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r w:rsidR="00B6315D" w:rsidTr="00B6315D">
        <w:trPr>
          <w:trHeight w:val="13"/>
        </w:trPr>
        <w:tc>
          <w:tcPr>
            <w:tcW w:w="13" w:type="dxa"/>
            <w:tcBorders>
              <w:top w:val="single" w:sz="23" w:space="0" w:color="808080"/>
            </w:tcBorders>
          </w:tcPr>
          <w:p w:rsidR="00783504" w:rsidRDefault="00783504">
            <w:pPr>
              <w:pStyle w:val="EmptyCellLayoutStyle"/>
              <w:spacing w:after="0" w:line="240" w:lineRule="auto"/>
            </w:pPr>
          </w:p>
        </w:tc>
        <w:tc>
          <w:tcPr>
            <w:tcW w:w="0" w:type="dxa"/>
            <w:tcBorders>
              <w:top w:val="single" w:sz="23" w:space="0" w:color="808080"/>
            </w:tcBorders>
          </w:tcPr>
          <w:p w:rsidR="00783504" w:rsidRDefault="00783504">
            <w:pPr>
              <w:pStyle w:val="EmptyCellLayoutStyle"/>
              <w:spacing w:after="0" w:line="240" w:lineRule="auto"/>
            </w:pPr>
          </w:p>
        </w:tc>
        <w:tc>
          <w:tcPr>
            <w:tcW w:w="1066" w:type="dxa"/>
            <w:gridSpan w:val="3"/>
            <w:vMerge/>
            <w:tcBorders>
              <w:top w:val="single" w:sz="23" w:space="0" w:color="808080"/>
            </w:tcBorders>
          </w:tcPr>
          <w:p w:rsidR="00783504" w:rsidRDefault="00783504">
            <w:pPr>
              <w:pStyle w:val="EmptyCellLayoutStyle"/>
              <w:spacing w:after="0" w:line="240" w:lineRule="auto"/>
            </w:pPr>
          </w:p>
        </w:tc>
        <w:tc>
          <w:tcPr>
            <w:tcW w:w="119" w:type="dxa"/>
            <w:tcBorders>
              <w:top w:val="single" w:sz="23" w:space="0" w:color="808080"/>
            </w:tcBorders>
          </w:tcPr>
          <w:p w:rsidR="00783504" w:rsidRDefault="00783504">
            <w:pPr>
              <w:pStyle w:val="EmptyCellLayoutStyle"/>
              <w:spacing w:after="0" w:line="240" w:lineRule="auto"/>
            </w:pPr>
          </w:p>
        </w:tc>
        <w:tc>
          <w:tcPr>
            <w:tcW w:w="13" w:type="dxa"/>
            <w:tcBorders>
              <w:top w:val="single" w:sz="23" w:space="0" w:color="808080"/>
            </w:tcBorders>
          </w:tcPr>
          <w:p w:rsidR="00783504" w:rsidRDefault="00783504">
            <w:pPr>
              <w:pStyle w:val="EmptyCellLayoutStyle"/>
              <w:spacing w:after="0" w:line="240" w:lineRule="auto"/>
            </w:pPr>
          </w:p>
        </w:tc>
      </w:tr>
      <w:tr w:rsidR="00B6315D" w:rsidTr="00B6315D">
        <w:trPr>
          <w:trHeight w:val="3316"/>
        </w:trPr>
        <w:tc>
          <w:tcPr>
            <w:tcW w:w="13"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066" w:type="dxa"/>
            <w:gridSpan w:val="3"/>
            <w:vMerge/>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c>
          <w:tcPr>
            <w:tcW w:w="13" w:type="dxa"/>
          </w:tcPr>
          <w:p w:rsidR="00783504" w:rsidRDefault="00783504">
            <w:pPr>
              <w:pStyle w:val="EmptyCellLayoutStyle"/>
              <w:spacing w:after="0" w:line="240" w:lineRule="auto"/>
            </w:pPr>
          </w:p>
        </w:tc>
      </w:tr>
    </w:tbl>
    <w:p w:rsidR="00783504" w:rsidRDefault="00B6315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83504">
        <w:tc>
          <w:tcPr>
            <w:tcW w:w="13" w:type="dxa"/>
          </w:tcPr>
          <w:p w:rsidR="00783504" w:rsidRDefault="0078350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83504">
              <w:trPr>
                <w:trHeight w:val="5211"/>
              </w:trPr>
              <w:tc>
                <w:tcPr>
                  <w:tcW w:w="194" w:type="dxa"/>
                </w:tcPr>
                <w:p w:rsidR="00783504" w:rsidRDefault="00783504">
                  <w:pPr>
                    <w:pStyle w:val="EmptyCellLayoutStyle"/>
                    <w:spacing w:after="0" w:line="240" w:lineRule="auto"/>
                  </w:pPr>
                </w:p>
              </w:tc>
              <w:tc>
                <w:tcPr>
                  <w:tcW w:w="8790" w:type="dxa"/>
                </w:tcPr>
                <w:p w:rsidR="00783504" w:rsidRDefault="00783504">
                  <w:pPr>
                    <w:pStyle w:val="EmptyCellLayoutStyle"/>
                    <w:spacing w:after="0" w:line="240" w:lineRule="auto"/>
                  </w:pPr>
                </w:p>
              </w:tc>
              <w:tc>
                <w:tcPr>
                  <w:tcW w:w="229" w:type="dxa"/>
                </w:tcPr>
                <w:p w:rsidR="00783504" w:rsidRDefault="00783504">
                  <w:pPr>
                    <w:pStyle w:val="EmptyCellLayoutStyle"/>
                    <w:spacing w:after="0" w:line="240" w:lineRule="auto"/>
                  </w:pPr>
                </w:p>
              </w:tc>
            </w:tr>
            <w:tr w:rsidR="00783504">
              <w:trPr>
                <w:trHeight w:val="359"/>
              </w:trPr>
              <w:tc>
                <w:tcPr>
                  <w:tcW w:w="194" w:type="dxa"/>
                </w:tcPr>
                <w:p w:rsidR="00783504" w:rsidRDefault="0078350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83504">
                    <w:trPr>
                      <w:trHeight w:val="282"/>
                    </w:trPr>
                    <w:tc>
                      <w:tcPr>
                        <w:tcW w:w="8790" w:type="dxa"/>
                        <w:tcBorders>
                          <w:top w:val="nil"/>
                          <w:left w:val="nil"/>
                          <w:bottom w:val="nil"/>
                          <w:right w:val="nil"/>
                        </w:tcBorders>
                        <w:tcMar>
                          <w:top w:w="39" w:type="dxa"/>
                          <w:left w:w="39" w:type="dxa"/>
                          <w:bottom w:w="39" w:type="dxa"/>
                          <w:right w:w="39" w:type="dxa"/>
                        </w:tcMar>
                        <w:vAlign w:val="center"/>
                      </w:tcPr>
                      <w:p w:rsidR="00783504" w:rsidRDefault="00B6315D">
                        <w:pPr>
                          <w:spacing w:after="0" w:line="240" w:lineRule="auto"/>
                          <w:jc w:val="center"/>
                        </w:pPr>
                        <w:r>
                          <w:rPr>
                            <w:rFonts w:ascii="Calibri" w:eastAsia="Calibri" w:hAnsi="Calibri"/>
                            <w:color w:val="000000"/>
                            <w:sz w:val="40"/>
                          </w:rPr>
                          <w:t>This page intentionally left blank</w:t>
                        </w:r>
                      </w:p>
                    </w:tc>
                  </w:tr>
                </w:tbl>
                <w:p w:rsidR="00783504" w:rsidRDefault="00783504">
                  <w:pPr>
                    <w:spacing w:after="0" w:line="240" w:lineRule="auto"/>
                  </w:pPr>
                </w:p>
              </w:tc>
              <w:tc>
                <w:tcPr>
                  <w:tcW w:w="229" w:type="dxa"/>
                </w:tcPr>
                <w:p w:rsidR="00783504" w:rsidRDefault="00783504">
                  <w:pPr>
                    <w:pStyle w:val="EmptyCellLayoutStyle"/>
                    <w:spacing w:after="0" w:line="240" w:lineRule="auto"/>
                  </w:pPr>
                </w:p>
              </w:tc>
            </w:tr>
            <w:tr w:rsidR="00783504">
              <w:trPr>
                <w:trHeight w:val="951"/>
              </w:trPr>
              <w:tc>
                <w:tcPr>
                  <w:tcW w:w="194" w:type="dxa"/>
                </w:tcPr>
                <w:p w:rsidR="00783504" w:rsidRDefault="00783504">
                  <w:pPr>
                    <w:pStyle w:val="EmptyCellLayoutStyle"/>
                    <w:spacing w:after="0" w:line="240" w:lineRule="auto"/>
                  </w:pPr>
                </w:p>
              </w:tc>
              <w:tc>
                <w:tcPr>
                  <w:tcW w:w="8790" w:type="dxa"/>
                </w:tcPr>
                <w:p w:rsidR="00783504" w:rsidRDefault="00783504">
                  <w:pPr>
                    <w:pStyle w:val="EmptyCellLayoutStyle"/>
                    <w:spacing w:after="0" w:line="240" w:lineRule="auto"/>
                  </w:pPr>
                </w:p>
              </w:tc>
              <w:tc>
                <w:tcPr>
                  <w:tcW w:w="229" w:type="dxa"/>
                </w:tcPr>
                <w:p w:rsidR="00783504" w:rsidRDefault="00783504">
                  <w:pPr>
                    <w:pStyle w:val="EmptyCellLayoutStyle"/>
                    <w:spacing w:after="0" w:line="240" w:lineRule="auto"/>
                  </w:pPr>
                </w:p>
              </w:tc>
            </w:tr>
          </w:tbl>
          <w:p w:rsidR="00783504" w:rsidRDefault="00783504">
            <w:pPr>
              <w:spacing w:after="0" w:line="240" w:lineRule="auto"/>
            </w:pPr>
          </w:p>
        </w:tc>
        <w:tc>
          <w:tcPr>
            <w:tcW w:w="132" w:type="dxa"/>
          </w:tcPr>
          <w:p w:rsidR="00783504" w:rsidRDefault="00783504">
            <w:pPr>
              <w:pStyle w:val="EmptyCellLayoutStyle"/>
              <w:spacing w:after="0" w:line="240" w:lineRule="auto"/>
            </w:pPr>
          </w:p>
        </w:tc>
      </w:tr>
    </w:tbl>
    <w:p w:rsidR="00783504" w:rsidRDefault="00B6315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783504">
        <w:trPr>
          <w:trHeight w:val="277"/>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297"/>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libri" w:eastAsia="Calibri" w:hAnsi="Calibri"/>
                      <w:b/>
                      <w:color w:val="000000"/>
                      <w:sz w:val="28"/>
                    </w:rPr>
                    <w:t>The Water We Drink</w:t>
                  </w:r>
                </w:p>
              </w:tc>
            </w:tr>
          </w:tbl>
          <w:p w:rsidR="00783504" w:rsidRDefault="00783504">
            <w:pPr>
              <w:spacing w:after="0" w:line="240" w:lineRule="auto"/>
            </w:pPr>
          </w:p>
        </w:tc>
      </w:tr>
      <w:tr w:rsidR="00783504">
        <w:trPr>
          <w:trHeight w:val="200"/>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255"/>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libri" w:eastAsia="Calibri" w:hAnsi="Calibri"/>
                      <w:b/>
                      <w:color w:val="000000"/>
                      <w:sz w:val="22"/>
                    </w:rPr>
                    <w:t>KEATCHIE WATER SYSTEM</w:t>
                  </w:r>
                </w:p>
              </w:tc>
            </w:tr>
          </w:tbl>
          <w:p w:rsidR="00783504" w:rsidRDefault="00783504">
            <w:pPr>
              <w:spacing w:after="0" w:line="240" w:lineRule="auto"/>
            </w:pPr>
          </w:p>
        </w:tc>
      </w:tr>
      <w:tr w:rsidR="00B6315D" w:rsidTr="00B6315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83504">
              <w:trPr>
                <w:trHeight w:val="311"/>
              </w:trPr>
              <w:tc>
                <w:tcPr>
                  <w:tcW w:w="9346" w:type="dxa"/>
                  <w:tcBorders>
                    <w:top w:val="nil"/>
                    <w:left w:val="nil"/>
                    <w:bottom w:val="nil"/>
                    <w:right w:val="nil"/>
                  </w:tcBorders>
                  <w:tcMar>
                    <w:top w:w="39" w:type="dxa"/>
                    <w:left w:w="39" w:type="dxa"/>
                    <w:bottom w:w="39" w:type="dxa"/>
                    <w:right w:w="39" w:type="dxa"/>
                  </w:tcMar>
                </w:tcPr>
                <w:p w:rsidR="00783504" w:rsidRDefault="00B6315D">
                  <w:pPr>
                    <w:spacing w:after="0" w:line="240" w:lineRule="auto"/>
                    <w:jc w:val="center"/>
                  </w:pPr>
                  <w:r>
                    <w:rPr>
                      <w:rFonts w:ascii="Calibri" w:eastAsia="Calibri" w:hAnsi="Calibri"/>
                      <w:color w:val="000000"/>
                      <w:sz w:val="22"/>
                    </w:rPr>
                    <w:t xml:space="preserve">Public Water Supply ID: LA1031007   </w:t>
                  </w:r>
                </w:p>
              </w:tc>
            </w:tr>
          </w:tbl>
          <w:p w:rsidR="00783504" w:rsidRDefault="00783504">
            <w:pPr>
              <w:spacing w:after="0" w:line="240" w:lineRule="auto"/>
            </w:pPr>
          </w:p>
        </w:tc>
      </w:tr>
      <w:tr w:rsidR="00783504">
        <w:trPr>
          <w:trHeight w:val="154"/>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2136"/>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83504" w:rsidRDefault="00B6315D">
                  <w:pPr>
                    <w:spacing w:after="0" w:line="240" w:lineRule="auto"/>
                  </w:pPr>
                  <w:r>
                    <w:rPr>
                      <w:rFonts w:ascii="Calibri" w:eastAsia="Calibri" w:hAnsi="Calibri"/>
                      <w:color w:val="000000"/>
                      <w:sz w:val="22"/>
                    </w:rPr>
                    <w:t>Our water source(s) are listed below:</w:t>
                  </w:r>
                </w:p>
              </w:tc>
            </w:tr>
          </w:tbl>
          <w:p w:rsidR="00783504" w:rsidRDefault="00783504">
            <w:pPr>
              <w:spacing w:after="0" w:line="240" w:lineRule="auto"/>
            </w:pPr>
          </w:p>
        </w:tc>
      </w:tr>
      <w:tr w:rsidR="00783504">
        <w:trPr>
          <w:trHeight w:val="84"/>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8350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Source Water Type</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#01, KEATCHIE SITE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#02, KEATCHIE SITE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#03, SHILOH SITE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#04, LONGSTREET SITE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#05, KICKAPOO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#06, KEATCHIE SITE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#07, SHILOH SITE (MIDDLE)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#08, SHILOH SITE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#09, LONGSTREET SITE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#11, SMYRNA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r w:rsidR="007835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NO. 12  MEADOWVIEW</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Ground water</w:t>
                  </w:r>
                </w:p>
              </w:tc>
            </w:tr>
          </w:tbl>
          <w:p w:rsidR="00783504" w:rsidRDefault="00783504">
            <w:pPr>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783504">
        <w:trPr>
          <w:trHeight w:val="100"/>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3952"/>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 xml:space="preserve">present, </w:t>
                  </w:r>
                  <w:r>
                    <w:rPr>
                      <w:rFonts w:ascii="Calibri" w:eastAsia="Calibri" w:hAnsi="Calibri"/>
                      <w:color w:val="000000"/>
                      <w:sz w:val="22"/>
                    </w:rPr>
                    <w:lastRenderedPageBreak/>
                    <w:t>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ater which must provide the 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BILLY</w:t>
                  </w:r>
                  <w:proofErr w:type="gramEnd"/>
                  <w:r>
                    <w:rPr>
                      <w:rFonts w:ascii="Calibri" w:eastAsia="Calibri" w:hAnsi="Calibri"/>
                      <w:color w:val="000000"/>
                      <w:sz w:val="22"/>
                    </w:rPr>
                    <w:t xml:space="preserve"> MCFADDEN at  318-933-0330.</w:t>
                  </w:r>
                </w:p>
                <w:p w:rsidR="00783504" w:rsidRDefault="00783504">
                  <w:pPr>
                    <w:spacing w:after="0" w:line="240" w:lineRule="auto"/>
                  </w:pPr>
                </w:p>
              </w:tc>
            </w:tr>
          </w:tbl>
          <w:p w:rsidR="00783504" w:rsidRDefault="00783504">
            <w:pPr>
              <w:spacing w:after="0" w:line="240" w:lineRule="auto"/>
            </w:pPr>
          </w:p>
        </w:tc>
      </w:tr>
      <w:tr w:rsidR="00783504">
        <w:trPr>
          <w:trHeight w:val="42"/>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83504">
              <w:trPr>
                <w:trHeight w:val="1517"/>
              </w:trPr>
              <w:tc>
                <w:tcPr>
                  <w:tcW w:w="9346"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KEATCHIE WATER SYSTEM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cooking. If you are concerned about lead in your water, you may wish to have your water tested. Information on lead in drinking water, testing methods, and steps you can take</w:t>
                  </w:r>
                  <w:r>
                    <w:rPr>
                      <w:rFonts w:ascii="Calibri" w:eastAsia="Calibri" w:hAnsi="Calibri"/>
                      <w:color w:val="000000"/>
                      <w:sz w:val="22"/>
                    </w:rPr>
                    <w:t xml:space="preserv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83504" w:rsidRDefault="00783504">
                  <w:pPr>
                    <w:spacing w:after="0" w:line="240" w:lineRule="auto"/>
                  </w:pPr>
                </w:p>
                <w:p w:rsidR="00783504" w:rsidRDefault="00B6315D">
                  <w:pPr>
                    <w:spacing w:after="0" w:line="240" w:lineRule="auto"/>
                  </w:pPr>
                  <w:r>
                    <w:rPr>
                      <w:rFonts w:ascii="Calibri" w:eastAsia="Calibri" w:hAnsi="Calibri"/>
                      <w:color w:val="000000"/>
                      <w:sz w:val="22"/>
                    </w:rPr>
                    <w:t>       </w:t>
                  </w: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llowed in drinking water.  MCL’s are set as close to the MCLG’s as feasible using the best available treatment technology.</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t>expected risk to human health.  MCLG’s allow for a margin of safety.</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783504" w:rsidRDefault="00783504">
                  <w:pPr>
                    <w:spacing w:after="0" w:line="240" w:lineRule="auto"/>
                  </w:pPr>
                </w:p>
                <w:p w:rsidR="00783504" w:rsidRDefault="00B6315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ater system to identify potential problems and determine (if possible) why an E. coli MCL violation has occurred and/or why total coliform bacteria have been found in our water system on multiple occasions.</w:t>
                  </w:r>
                </w:p>
              </w:tc>
            </w:tr>
          </w:tbl>
          <w:p w:rsidR="00783504" w:rsidRDefault="00783504">
            <w:pPr>
              <w:spacing w:after="0" w:line="240" w:lineRule="auto"/>
            </w:pPr>
          </w:p>
        </w:tc>
      </w:tr>
      <w:tr w:rsidR="00783504">
        <w:trPr>
          <w:trHeight w:val="114"/>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360"/>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783504">
              <w:trPr>
                <w:trHeight w:val="282"/>
              </w:trPr>
              <w:tc>
                <w:tcPr>
                  <w:tcW w:w="8536"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During the period covered by this report we had the below noted violations.</w:t>
                  </w:r>
                </w:p>
              </w:tc>
            </w:tr>
          </w:tbl>
          <w:p w:rsidR="00783504" w:rsidRDefault="00783504">
            <w:pPr>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783504">
        <w:trPr>
          <w:trHeight w:val="164"/>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8350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1F3864"/>
                      <w:sz w:val="18"/>
                    </w:rPr>
                    <w:t>Type</w:t>
                  </w:r>
                </w:p>
              </w:tc>
            </w:tr>
            <w:tr w:rsidR="0078350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MCL, LRAA</w:t>
                  </w:r>
                </w:p>
              </w:tc>
            </w:tr>
            <w:tr w:rsidR="0078350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MCL, LRAA</w:t>
                  </w:r>
                </w:p>
              </w:tc>
            </w:tr>
            <w:tr w:rsidR="0078350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MCL, LRAA</w:t>
                  </w:r>
                </w:p>
              </w:tc>
            </w:tr>
          </w:tbl>
          <w:p w:rsidR="00783504" w:rsidRDefault="00783504">
            <w:pPr>
              <w:spacing w:after="0" w:line="240" w:lineRule="auto"/>
            </w:pPr>
          </w:p>
        </w:tc>
        <w:tc>
          <w:tcPr>
            <w:tcW w:w="119" w:type="dxa"/>
          </w:tcPr>
          <w:p w:rsidR="00783504" w:rsidRDefault="00783504">
            <w:pPr>
              <w:pStyle w:val="EmptyCellLayoutStyle"/>
              <w:spacing w:after="0" w:line="240" w:lineRule="auto"/>
            </w:pPr>
          </w:p>
        </w:tc>
      </w:tr>
      <w:tr w:rsidR="00783504">
        <w:trPr>
          <w:trHeight w:val="204"/>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107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1002"/>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83504" w:rsidRDefault="00783504">
            <w:pPr>
              <w:spacing w:after="0" w:line="240" w:lineRule="auto"/>
            </w:pPr>
          </w:p>
        </w:tc>
      </w:tr>
      <w:tr w:rsidR="00783504">
        <w:trPr>
          <w:trHeight w:val="239"/>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8350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0.05 - 4.2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Water additive used to control microbes</w:t>
                  </w:r>
                </w:p>
              </w:tc>
            </w:tr>
          </w:tbl>
          <w:p w:rsidR="00783504" w:rsidRDefault="00783504">
            <w:pPr>
              <w:spacing w:after="0" w:line="240" w:lineRule="auto"/>
            </w:pPr>
          </w:p>
        </w:tc>
      </w:tr>
      <w:tr w:rsidR="00783504">
        <w:trPr>
          <w:trHeight w:val="116"/>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761"/>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83504" w:rsidRDefault="00783504">
            <w:pPr>
              <w:spacing w:after="0" w:line="240" w:lineRule="auto"/>
            </w:pPr>
          </w:p>
        </w:tc>
      </w:tr>
      <w:tr w:rsidR="00783504">
        <w:trPr>
          <w:trHeight w:val="12"/>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629"/>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78350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783504" w:rsidRDefault="00783504">
            <w:pPr>
              <w:spacing w:after="0" w:line="240" w:lineRule="auto"/>
            </w:pPr>
          </w:p>
        </w:tc>
      </w:tr>
      <w:tr w:rsidR="00783504">
        <w:trPr>
          <w:trHeight w:val="208"/>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8350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12/11/2022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10/27/2019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Runoff from fertilizer use; Leaching from septic tanks, sewage; Erosion of natural deposits</w:t>
                  </w:r>
                </w:p>
              </w:tc>
            </w:tr>
          </w:tbl>
          <w:p w:rsidR="00783504" w:rsidRDefault="00783504">
            <w:pPr>
              <w:spacing w:after="0" w:line="240" w:lineRule="auto"/>
            </w:pPr>
          </w:p>
        </w:tc>
      </w:tr>
      <w:tr w:rsidR="00783504">
        <w:trPr>
          <w:trHeight w:val="373"/>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78350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Runoff from fertilizer use; Leaching from septic tanks, sewage; Erosion of natural deposits</w:t>
                  </w:r>
                </w:p>
              </w:tc>
            </w:tr>
          </w:tbl>
          <w:p w:rsidR="00783504" w:rsidRDefault="00783504">
            <w:pPr>
              <w:spacing w:after="0" w:line="240" w:lineRule="auto"/>
            </w:pPr>
          </w:p>
        </w:tc>
      </w:tr>
      <w:tr w:rsidR="00783504">
        <w:trPr>
          <w:trHeight w:val="387"/>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8350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11/28/2022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5.19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0 - 5.19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Erosion of natural deposits</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GROSS ALPHA, EXCL. RADON &amp; U</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10/27/2019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5.35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0 - 5.35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Erosion of natural deposits</w:t>
                  </w:r>
                </w:p>
              </w:tc>
            </w:tr>
            <w:tr w:rsidR="007835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12/11/2022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2.37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0 - 2.37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783504" w:rsidRDefault="00783504">
            <w:pPr>
              <w:spacing w:after="0" w:line="240" w:lineRule="auto"/>
            </w:pPr>
          </w:p>
        </w:tc>
      </w:tr>
      <w:tr w:rsidR="00783504">
        <w:trPr>
          <w:trHeight w:val="752"/>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8350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783504">
                  <w:pPr>
                    <w:spacing w:after="0" w:line="240" w:lineRule="auto"/>
                  </w:pPr>
                </w:p>
                <w:p w:rsidR="00783504" w:rsidRDefault="00B6315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Corrosion of household plumbing systems; Erosion of natural deposits; Leaching from wood preservatives</w:t>
                  </w:r>
                </w:p>
              </w:tc>
            </w:tr>
            <w:tr w:rsidR="0078350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Corrosion of household plumbing systems; Erosion of natural deposits</w:t>
                  </w:r>
                </w:p>
              </w:tc>
            </w:tr>
          </w:tbl>
          <w:p w:rsidR="00783504" w:rsidRDefault="00783504">
            <w:pPr>
              <w:spacing w:after="0" w:line="240" w:lineRule="auto"/>
            </w:pPr>
          </w:p>
        </w:tc>
      </w:tr>
      <w:tr w:rsidR="00783504">
        <w:trPr>
          <w:trHeight w:val="443"/>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8350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Typical Source</w:t>
                  </w:r>
                </w:p>
              </w:tc>
            </w:tr>
            <w:tr w:rsidR="007835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1208 HWY 172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17.8 - 29.1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By-product of drinking water disinfection</w:t>
                  </w:r>
                </w:p>
              </w:tc>
            </w:tr>
            <w:tr w:rsidR="007835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WILLIE X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1.8 - 3.8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By-product of drinking water disinfection</w:t>
                  </w:r>
                </w:p>
              </w:tc>
            </w:tr>
            <w:tr w:rsidR="007835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1208 HWY 172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85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72.8 - 104.9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By-product of drinking water chlorination</w:t>
                  </w:r>
                </w:p>
              </w:tc>
            </w:tr>
            <w:tr w:rsidR="007835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jc w:val="center"/>
                  </w:pPr>
                  <w:r>
                    <w:rPr>
                      <w:rFonts w:ascii="Calibri" w:eastAsia="Calibri" w:hAnsi="Calibri"/>
                      <w:color w:val="333333"/>
                      <w:sz w:val="18"/>
                    </w:rPr>
                    <w:t>WILLIE X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7.7 - 10.5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By-product of drinking water chlorination</w:t>
                  </w:r>
                </w:p>
              </w:tc>
            </w:tr>
          </w:tbl>
          <w:p w:rsidR="00783504" w:rsidRDefault="00783504">
            <w:pPr>
              <w:spacing w:after="0" w:line="240" w:lineRule="auto"/>
            </w:pPr>
          </w:p>
        </w:tc>
      </w:tr>
      <w:tr w:rsidR="00783504">
        <w:trPr>
          <w:trHeight w:val="375"/>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8350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SMCL</w:t>
                  </w:r>
                </w:p>
              </w:tc>
            </w:tr>
            <w:tr w:rsidR="007835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0.2</w:t>
                  </w:r>
                </w:p>
              </w:tc>
            </w:tr>
            <w:tr w:rsidR="007835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11/28/2022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63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250</w:t>
                  </w:r>
                </w:p>
              </w:tc>
            </w:tr>
            <w:tr w:rsidR="007835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0.3</w:t>
                  </w:r>
                </w:p>
              </w:tc>
            </w:tr>
            <w:tr w:rsidR="007835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11/28/2022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8.69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6.1 - 8.69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8.5</w:t>
                  </w:r>
                </w:p>
              </w:tc>
            </w:tr>
            <w:tr w:rsidR="007835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11/28/2022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250</w:t>
                  </w:r>
                </w:p>
              </w:tc>
            </w:tr>
          </w:tbl>
          <w:p w:rsidR="00783504" w:rsidRDefault="00783504">
            <w:pPr>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783504">
        <w:trPr>
          <w:trHeight w:val="307"/>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78350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SMCL</w:t>
                  </w:r>
                </w:p>
              </w:tc>
            </w:tr>
            <w:tr w:rsidR="0078350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0.01 - 0.71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0.3</w:t>
                  </w:r>
                </w:p>
              </w:tc>
            </w:tr>
            <w:tr w:rsidR="0078350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0.05</w:t>
                  </w:r>
                </w:p>
              </w:tc>
            </w:tr>
          </w:tbl>
          <w:p w:rsidR="00783504" w:rsidRDefault="00783504">
            <w:pPr>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783504">
        <w:trPr>
          <w:trHeight w:val="256"/>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B6315D" w:rsidTr="00B6315D">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783504">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99"/>
                      <w:sz w:val="18"/>
                    </w:rPr>
                    <w:t>Description</w:t>
                  </w:r>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KICKAPOO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KICKAPOO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w:t>
                  </w:r>
                  <w:r>
                    <w:rPr>
                      <w:rFonts w:ascii="Calibri" w:eastAsia="Calibri" w:hAnsi="Calibri"/>
                      <w:color w:val="333333"/>
                      <w:sz w:val="18"/>
                    </w:rPr>
                    <w:t>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w:t>
                  </w:r>
                  <w:r>
                    <w:rPr>
                      <w:rFonts w:ascii="Calibri" w:eastAsia="Calibri" w:hAnsi="Calibri"/>
                      <w:color w:val="333333"/>
                      <w:sz w:val="18"/>
                    </w:rPr>
                    <w:t>he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w:t>
                  </w:r>
                  <w:r>
                    <w:rPr>
                      <w:rFonts w:ascii="Calibri" w:eastAsia="Calibri" w:hAnsi="Calibri"/>
                      <w:color w:val="333333"/>
                      <w:sz w:val="18"/>
                    </w:rPr>
                    <w:t>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MEADOWVIEW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w:t>
                  </w:r>
                  <w:r>
                    <w:rPr>
                      <w:rFonts w:ascii="Calibri" w:eastAsia="Calibri" w:hAnsi="Calibri"/>
                      <w:color w:val="333333"/>
                      <w:sz w:val="18"/>
                    </w:rPr>
                    <w:lastRenderedPageBreak/>
                    <w:t>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MEADOWVIEW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w:t>
                  </w:r>
                  <w:r>
                    <w:rPr>
                      <w:rFonts w:ascii="Calibri" w:eastAsia="Calibri" w:hAnsi="Calibri"/>
                      <w:color w:val="333333"/>
                      <w:sz w:val="18"/>
                    </w:rPr>
                    <w:t xml:space="preserve">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SMYRNA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w:t>
                  </w:r>
                  <w:r>
                    <w:rPr>
                      <w:rFonts w:ascii="Calibri" w:eastAsia="Calibri" w:hAnsi="Calibri"/>
                      <w:color w:val="333333"/>
                      <w:sz w:val="18"/>
                    </w:rPr>
                    <w:t>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w:t>
                  </w:r>
                  <w:r>
                    <w:rPr>
                      <w:rFonts w:ascii="Calibri" w:eastAsia="Calibri" w:hAnsi="Calibri"/>
                      <w:color w:val="333333"/>
                      <w:sz w:val="18"/>
                    </w:rPr>
                    <w:t>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SMYRNA STATION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w:t>
                  </w:r>
                  <w:r>
                    <w:rPr>
                      <w:rFonts w:ascii="Calibri" w:eastAsia="Calibri" w:hAnsi="Calibri"/>
                      <w:color w:val="333333"/>
                      <w:sz w:val="18"/>
                    </w:rPr>
                    <w:t xml:space="preserve">n be treated and/or pumped to the distribution system during power outages to meet the average daily demand during the month of maximum water use. A standby power supply shall be </w:t>
                  </w:r>
                  <w:r>
                    <w:rPr>
                      <w:rFonts w:ascii="Calibri" w:eastAsia="Calibri" w:hAnsi="Calibri"/>
                      <w:color w:val="333333"/>
                      <w:sz w:val="18"/>
                    </w:rPr>
                    <w:lastRenderedPageBreak/>
                    <w:t>provided through a dedicated portable or in-place auxiliary power of adequate</w:t>
                  </w:r>
                  <w:r>
                    <w:rPr>
                      <w:rFonts w:ascii="Calibri" w:eastAsia="Calibri" w:hAnsi="Calibri"/>
                      <w:color w:val="333333"/>
                      <w:sz w:val="18"/>
                    </w:rPr>
                    <w:t xml:space="preserv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#04, LONGSTREET SITE (NORTH)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#04, LONGSTREET SITE (NORTH)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w:t>
                  </w:r>
                  <w:r>
                    <w:rPr>
                      <w:rFonts w:ascii="Calibri" w:eastAsia="Calibri" w:hAnsi="Calibri"/>
                      <w:color w:val="333333"/>
                      <w:sz w:val="18"/>
                    </w:rPr>
                    <w:t>nd/or pumped to the distribution system during power outages to meet the average daily demand during the month of maximum water use. A standby power supply shall be provided through a dedicated portable or in-place auxiliary power of adequate supply and co</w:t>
                  </w:r>
                  <w:r>
                    <w:rPr>
                      <w:rFonts w:ascii="Calibri" w:eastAsia="Calibri" w:hAnsi="Calibri"/>
                      <w:color w:val="333333"/>
                      <w:sz w:val="18"/>
                    </w:rPr>
                    <w:t>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#05, KICKAPOO SITE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demand during the month of maximum water use. A standby power supply shall be provided through a dedicated portable or in-place auxiliary power of adequate supply and </w:t>
                  </w:r>
                  <w:r>
                    <w:rPr>
                      <w:rFonts w:ascii="Calibri" w:eastAsia="Calibri" w:hAnsi="Calibri"/>
                      <w:color w:val="333333"/>
                      <w:sz w:val="18"/>
                    </w:rPr>
                    <w:lastRenderedPageBreak/>
                    <w:t>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#05, KICKAPOO SITE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w:t>
                  </w:r>
                  <w:r>
                    <w:rPr>
                      <w:rFonts w:ascii="Calibri" w:eastAsia="Calibri" w:hAnsi="Calibri"/>
                      <w:color w:val="333333"/>
                      <w:sz w:val="18"/>
                    </w:rPr>
                    <w:t>d/or pumped to the distribution system during power outages to meet the average daily demand during the month of maximum water use. A standby power supply shall be provided through a dedicated portable or in-place auxiliary power of adequate supply and con</w:t>
                  </w:r>
                  <w:r>
                    <w:rPr>
                      <w:rFonts w:ascii="Calibri" w:eastAsia="Calibri" w:hAnsi="Calibri"/>
                      <w:color w:val="333333"/>
                      <w:sz w:val="18"/>
                    </w:rPr>
                    <w:t>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#07, SHILOH SITE (MIDDLE)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#07, SHILOH SITE (MIDDLE)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20</w:t>
                  </w:r>
                  <w:r>
                    <w:rPr>
                      <w:rFonts w:ascii="Calibri" w:eastAsia="Calibri" w:hAnsi="Calibri"/>
                      <w:color w:val="333333"/>
                      <w:sz w:val="18"/>
                    </w:rPr>
                    <w:t xml:space="preserve">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#08, SHILOH SITE (WEST)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LAC 51:XII.319.D.2 and LAC 51:XII.135.A - Dedicated </w:t>
                  </w:r>
                  <w:r>
                    <w:rPr>
                      <w:rFonts w:ascii="Calibri" w:eastAsia="Calibri" w:hAnsi="Calibri"/>
                      <w:color w:val="333333"/>
                      <w:sz w:val="18"/>
                    </w:rPr>
                    <w:lastRenderedPageBreak/>
                    <w:t>standby power shall be provided by any community water supply and any non-community water supply serving a hospital so that water can be treated and/or pu</w:t>
                  </w:r>
                  <w:r>
                    <w:rPr>
                      <w:rFonts w:ascii="Calibri" w:eastAsia="Calibri" w:hAnsi="Calibri"/>
                      <w:color w:val="333333"/>
                      <w:sz w:val="18"/>
                    </w:rPr>
                    <w:t>mped to the distribution system during power outages to meet the average daily demand during the month of maximum water use. A standby power supply shall be provided through a dedicated portable or in-place auxiliary power of adequate supply and connectivi</w:t>
                  </w:r>
                  <w:r>
                    <w:rPr>
                      <w:rFonts w:ascii="Calibri" w:eastAsia="Calibri" w:hAnsi="Calibri"/>
                      <w:color w:val="333333"/>
                      <w:sz w:val="18"/>
                    </w:rPr>
                    <w:t>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#08, SHILOH SITE (WEST)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#09, LONGSTREET SITE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w:t>
                  </w:r>
                  <w:r>
                    <w:rPr>
                      <w:rFonts w:ascii="Calibri" w:eastAsia="Calibri" w:hAnsi="Calibri"/>
                      <w:color w:val="333333"/>
                      <w:sz w:val="18"/>
                    </w:rPr>
                    <w:t>umped to the distribution system during power outages to meet the average daily demand during the month of maximum water use. A standby power supply shall be provided through a dedicated portable or in-place auxiliary power of adequate supply and connectiv</w:t>
                  </w:r>
                  <w:r>
                    <w:rPr>
                      <w:rFonts w:ascii="Calibri" w:eastAsia="Calibri" w:hAnsi="Calibri"/>
                      <w:color w:val="333333"/>
                      <w:sz w:val="18"/>
                    </w:rPr>
                    <w:t>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#09, LONGSTREET SITE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w:t>
                  </w:r>
                  <w:r>
                    <w:rPr>
                      <w:rFonts w:ascii="Calibri" w:eastAsia="Calibri" w:hAnsi="Calibri"/>
                      <w:color w:val="333333"/>
                      <w:sz w:val="18"/>
                    </w:rPr>
                    <w:lastRenderedPageBreak/>
                    <w:t>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#11, SMYRNA</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w:t>
                  </w:r>
                  <w:r>
                    <w:rPr>
                      <w:rFonts w:ascii="Calibri" w:eastAsia="Calibri" w:hAnsi="Calibri"/>
                      <w:color w:val="333333"/>
                      <w:sz w:val="18"/>
                    </w:rPr>
                    <w:t>/2022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#11, SMYRNA</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t>
                  </w:r>
                  <w:r>
                    <w:rPr>
                      <w:rFonts w:ascii="Calibri" w:eastAsia="Calibri" w:hAnsi="Calibri"/>
                      <w:color w:val="333333"/>
                      <w:sz w:val="18"/>
                    </w:rPr>
                    <w:t xml:space="preserve">water can be treated and/or pumped to the distribution system during power outages to meet the average daily demand during the month of maximum water use. A standby power supply shall be provided through a dedicated portable or in-place auxiliary power of </w:t>
                  </w:r>
                  <w:r>
                    <w:rPr>
                      <w:rFonts w:ascii="Calibri" w:eastAsia="Calibri" w:hAnsi="Calibri"/>
                      <w:color w:val="333333"/>
                      <w:sz w:val="18"/>
                    </w:rPr>
                    <w:t>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NO. 12  MEADOWVIEW</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water can be treated and/or </w:t>
                  </w:r>
                  <w:r>
                    <w:rPr>
                      <w:rFonts w:ascii="Calibri" w:eastAsia="Calibri" w:hAnsi="Calibri"/>
                      <w:color w:val="333333"/>
                      <w:sz w:val="18"/>
                    </w:rPr>
                    <w:lastRenderedPageBreak/>
                    <w:t>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78350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lastRenderedPageBreak/>
                    <w:t>10/26/2022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WELL NO. 12  MEADOWVIEW</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4/30/2024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3504" w:rsidRDefault="00B6315D">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w:t>
                  </w:r>
                  <w:r>
                    <w:rPr>
                      <w:rFonts w:ascii="Calibri" w:eastAsia="Calibri" w:hAnsi="Calibri"/>
                      <w:color w:val="333333"/>
                      <w:sz w:val="18"/>
                    </w:rPr>
                    <w:t>d/or pumped to the distribution system during power outages to meet the average daily demand during the month of maximum water use. A standby power supply shall be provided through a dedicated portable or in-place auxiliary power of adequate supply and con</w:t>
                  </w:r>
                  <w:r>
                    <w:rPr>
                      <w:rFonts w:ascii="Calibri" w:eastAsia="Calibri" w:hAnsi="Calibri"/>
                      <w:color w:val="333333"/>
                      <w:sz w:val="18"/>
                    </w:rPr>
                    <w:t>nectivity</w:t>
                  </w:r>
                  <w:proofErr w:type="gramStart"/>
                  <w:r>
                    <w:rPr>
                      <w:rFonts w:ascii="Calibri" w:eastAsia="Calibri" w:hAnsi="Calibri"/>
                      <w:color w:val="333333"/>
                      <w:sz w:val="18"/>
                    </w:rPr>
                    <w:t>.;</w:t>
                  </w:r>
                  <w:proofErr w:type="gramEnd"/>
                </w:p>
              </w:tc>
            </w:tr>
          </w:tbl>
          <w:p w:rsidR="00783504" w:rsidRDefault="00783504">
            <w:pPr>
              <w:spacing w:after="0" w:line="240" w:lineRule="auto"/>
            </w:pPr>
          </w:p>
        </w:tc>
      </w:tr>
      <w:tr w:rsidR="00783504">
        <w:trPr>
          <w:trHeight w:val="306"/>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B6315D"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6315D"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15D" w:rsidRPr="00094FFC" w:rsidRDefault="00B6315D" w:rsidP="00B6315D">
                  <w:pPr>
                    <w:rPr>
                      <w:rFonts w:eastAsiaTheme="minorHAnsi" w:cstheme="minorBidi"/>
                      <w:color w:val="333399"/>
                      <w:sz w:val="18"/>
                    </w:rPr>
                  </w:pPr>
                  <w:r w:rsidRPr="00094FFC">
                    <w:rPr>
                      <w:rFonts w:eastAsiaTheme="minorHAnsi" w:cstheme="minorBidi"/>
                      <w:color w:val="333399"/>
                      <w:sz w:val="18"/>
                    </w:rPr>
                    <w:t>Unit</w:t>
                  </w:r>
                </w:p>
              </w:tc>
            </w:tr>
            <w:tr w:rsidR="00B6315D"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15D" w:rsidRPr="00094FFC" w:rsidRDefault="00B6315D" w:rsidP="00B6315D">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B6315D" w:rsidRPr="00094FFC" w:rsidRDefault="00B6315D" w:rsidP="00B6315D">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B6315D" w:rsidRPr="00094FFC" w:rsidRDefault="00B6315D" w:rsidP="00B6315D">
                  <w:pPr>
                    <w:rPr>
                      <w:rFonts w:eastAsiaTheme="minorHAnsi" w:cstheme="minorBidi"/>
                      <w:sz w:val="18"/>
                    </w:rPr>
                  </w:pPr>
                  <w:r>
                    <w:rPr>
                      <w:rFonts w:eastAsiaTheme="minorHAnsi" w:cstheme="minorBidi"/>
                      <w:sz w:val="18"/>
                    </w:rPr>
                    <w:t>22.8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6315D" w:rsidRPr="00094FFC" w:rsidRDefault="00B6315D" w:rsidP="00B6315D">
                  <w:pPr>
                    <w:rPr>
                      <w:rFonts w:eastAsiaTheme="minorHAnsi" w:cstheme="minorBidi"/>
                      <w:sz w:val="18"/>
                    </w:rPr>
                  </w:pPr>
                  <w:r>
                    <w:rPr>
                      <w:rFonts w:eastAsiaTheme="minorHAnsi" w:cstheme="minorBidi"/>
                      <w:sz w:val="18"/>
                    </w:rPr>
                    <w:t>14.7-42.3</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B6315D" w:rsidRPr="00094FFC" w:rsidRDefault="00B6315D" w:rsidP="00B6315D">
                  <w:pPr>
                    <w:rPr>
                      <w:rFonts w:eastAsiaTheme="minorHAnsi" w:cstheme="minorBidi"/>
                      <w:sz w:val="18"/>
                    </w:rPr>
                  </w:pPr>
                  <w:r w:rsidRPr="00094FFC">
                    <w:rPr>
                      <w:rFonts w:eastAsiaTheme="minorHAnsi" w:cstheme="minorBidi"/>
                      <w:sz w:val="18"/>
                    </w:rPr>
                    <w:t>ppb</w:t>
                  </w:r>
                </w:p>
              </w:tc>
            </w:tr>
          </w:tbl>
          <w:p w:rsidR="00B6315D" w:rsidRDefault="00B6315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1076"/>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++++++++++++++Environmental Protection Agency Required Health Effects Language++++++++++++++</w:t>
                  </w:r>
                </w:p>
                <w:p w:rsidR="00783504" w:rsidRDefault="00B6315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783504" w:rsidRDefault="00783504">
            <w:pPr>
              <w:spacing w:after="0" w:line="240" w:lineRule="auto"/>
            </w:pPr>
          </w:p>
        </w:tc>
      </w:tr>
      <w:tr w:rsidR="00783504">
        <w:trPr>
          <w:trHeight w:val="15"/>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783504">
              <w:trPr>
                <w:trHeight w:val="282"/>
              </w:trPr>
              <w:tc>
                <w:tcPr>
                  <w:tcW w:w="9346"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Additional Required Health Effects Language:</w:t>
                  </w:r>
                </w:p>
              </w:tc>
            </w:tr>
            <w:tr w:rsidR="00783504">
              <w:trPr>
                <w:trHeight w:val="282"/>
              </w:trPr>
              <w:tc>
                <w:tcPr>
                  <w:tcW w:w="9346"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783504" w:rsidRDefault="00783504">
            <w:pPr>
              <w:spacing w:after="0" w:line="240" w:lineRule="auto"/>
            </w:pPr>
          </w:p>
        </w:tc>
      </w:tr>
      <w:tr w:rsidR="00783504">
        <w:trPr>
          <w:trHeight w:val="55"/>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720"/>
        </w:trPr>
        <w:tc>
          <w:tcPr>
            <w:tcW w:w="6" w:type="dxa"/>
          </w:tcPr>
          <w:p w:rsidR="00783504" w:rsidRDefault="00783504">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783504">
              <w:trPr>
                <w:trHeight w:hRule="exact" w:val="720"/>
              </w:trPr>
              <w:tc>
                <w:tcPr>
                  <w:tcW w:w="9346" w:type="dxa"/>
                  <w:tcBorders>
                    <w:top w:val="nil"/>
                    <w:left w:val="nil"/>
                    <w:bottom w:val="nil"/>
                    <w:right w:val="nil"/>
                  </w:tcBorders>
                  <w:tcMar>
                    <w:top w:w="0" w:type="dxa"/>
                    <w:left w:w="0" w:type="dxa"/>
                    <w:bottom w:w="0" w:type="dxa"/>
                    <w:right w:w="0" w:type="dxa"/>
                  </w:tcMar>
                </w:tcPr>
                <w:p w:rsidR="00783504" w:rsidRDefault="00B6315D">
                  <w:pPr>
                    <w:spacing w:after="0" w:line="240" w:lineRule="auto"/>
                  </w:pPr>
                  <w:r>
                    <w:rPr>
                      <w:rFonts w:ascii="Calibri" w:eastAsia="Calibri" w:hAnsi="Calibri"/>
                      <w:color w:val="000000"/>
                      <w:sz w:val="22"/>
                    </w:rPr>
                    <w:t>There are no additional required health effects violation notices.</w:t>
                  </w:r>
                </w:p>
              </w:tc>
            </w:tr>
          </w:tbl>
          <w:p w:rsidR="00783504" w:rsidRDefault="00783504">
            <w:pPr>
              <w:spacing w:after="0" w:line="240" w:lineRule="auto"/>
            </w:pPr>
          </w:p>
        </w:tc>
      </w:tr>
      <w:tr w:rsidR="00783504">
        <w:trPr>
          <w:trHeight w:val="406"/>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r w:rsidR="00B6315D" w:rsidTr="00B6315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83504">
              <w:trPr>
                <w:trHeight w:val="1076"/>
              </w:trPr>
              <w:tc>
                <w:tcPr>
                  <w:tcW w:w="9360" w:type="dxa"/>
                  <w:tcBorders>
                    <w:top w:val="nil"/>
                    <w:left w:val="nil"/>
                    <w:bottom w:val="nil"/>
                    <w:right w:val="nil"/>
                  </w:tcBorders>
                  <w:tcMar>
                    <w:top w:w="39" w:type="dxa"/>
                    <w:left w:w="39" w:type="dxa"/>
                    <w:bottom w:w="39" w:type="dxa"/>
                    <w:right w:w="39" w:type="dxa"/>
                  </w:tcMar>
                </w:tcPr>
                <w:p w:rsidR="00783504" w:rsidRDefault="00B6315D">
                  <w:pPr>
                    <w:spacing w:after="0" w:line="240" w:lineRule="auto"/>
                  </w:pPr>
                  <w:r>
                    <w:rPr>
                      <w:rFonts w:ascii="Calibri" w:eastAsia="Calibri" w:hAnsi="Calibri"/>
                      <w:color w:val="000000"/>
                      <w:sz w:val="22"/>
                    </w:rPr>
                    <w:t>+++++++++++++++++++++++++++++++++++++++++++++++++++++++++++++++++++++++++++++++++++</w:t>
                  </w:r>
                </w:p>
                <w:p w:rsidR="00783504" w:rsidRDefault="00B6315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83504" w:rsidRDefault="00B6315D">
                  <w:pPr>
                    <w:spacing w:after="0" w:line="240" w:lineRule="auto"/>
                  </w:pPr>
                  <w:r>
                    <w:rPr>
                      <w:rFonts w:ascii="Calibri" w:eastAsia="Calibri" w:hAnsi="Calibri"/>
                      <w:color w:val="000000"/>
                      <w:sz w:val="22"/>
                    </w:rPr>
                    <w:t>    </w:t>
                  </w:r>
                </w:p>
                <w:p w:rsidR="00783504" w:rsidRDefault="00B6315D">
                  <w:pPr>
                    <w:spacing w:after="0" w:line="240" w:lineRule="auto"/>
                  </w:pPr>
                  <w:r>
                    <w:rPr>
                      <w:rFonts w:ascii="Calibri" w:eastAsia="Calibri" w:hAnsi="Calibri"/>
                      <w:color w:val="000000"/>
                      <w:sz w:val="22"/>
                    </w:rPr>
                    <w:t>     </w:t>
                  </w:r>
                  <w:r>
                    <w:rPr>
                      <w:rFonts w:ascii="Calibri" w:eastAsia="Calibri" w:hAnsi="Calibri"/>
                      <w:color w:val="000000"/>
                      <w:sz w:val="22"/>
                    </w:rPr>
                    <w:t>           We at the KEATCHIE WATER SYSTEM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ur children's future.  Please call our office if you have questions.</w:t>
                  </w:r>
                </w:p>
              </w:tc>
            </w:tr>
          </w:tbl>
          <w:p w:rsidR="00783504" w:rsidRDefault="00783504">
            <w:pPr>
              <w:spacing w:after="0" w:line="240" w:lineRule="auto"/>
            </w:pPr>
          </w:p>
        </w:tc>
      </w:tr>
      <w:tr w:rsidR="00783504">
        <w:trPr>
          <w:trHeight w:val="540"/>
        </w:trPr>
        <w:tc>
          <w:tcPr>
            <w:tcW w:w="6" w:type="dxa"/>
          </w:tcPr>
          <w:p w:rsidR="00783504" w:rsidRDefault="00783504">
            <w:pPr>
              <w:pStyle w:val="EmptyCellLayoutStyle"/>
              <w:spacing w:after="0" w:line="240" w:lineRule="auto"/>
            </w:pPr>
          </w:p>
        </w:tc>
        <w:tc>
          <w:tcPr>
            <w:tcW w:w="6" w:type="dxa"/>
          </w:tcPr>
          <w:p w:rsidR="00783504" w:rsidRDefault="00783504">
            <w:pPr>
              <w:pStyle w:val="EmptyCellLayoutStyle"/>
              <w:spacing w:after="0" w:line="240" w:lineRule="auto"/>
            </w:pPr>
          </w:p>
        </w:tc>
        <w:tc>
          <w:tcPr>
            <w:tcW w:w="0" w:type="dxa"/>
          </w:tcPr>
          <w:p w:rsidR="00783504" w:rsidRDefault="00783504">
            <w:pPr>
              <w:pStyle w:val="EmptyCellLayoutStyle"/>
              <w:spacing w:after="0" w:line="240" w:lineRule="auto"/>
            </w:pPr>
          </w:p>
        </w:tc>
        <w:tc>
          <w:tcPr>
            <w:tcW w:w="194" w:type="dxa"/>
          </w:tcPr>
          <w:p w:rsidR="00783504" w:rsidRDefault="00783504">
            <w:pPr>
              <w:pStyle w:val="EmptyCellLayoutStyle"/>
              <w:spacing w:after="0" w:line="240" w:lineRule="auto"/>
            </w:pPr>
          </w:p>
        </w:tc>
        <w:tc>
          <w:tcPr>
            <w:tcW w:w="16" w:type="dxa"/>
          </w:tcPr>
          <w:p w:rsidR="00783504" w:rsidRDefault="00783504">
            <w:pPr>
              <w:pStyle w:val="EmptyCellLayoutStyle"/>
              <w:spacing w:after="0" w:line="240" w:lineRule="auto"/>
            </w:pPr>
          </w:p>
        </w:tc>
        <w:tc>
          <w:tcPr>
            <w:tcW w:w="148" w:type="dxa"/>
          </w:tcPr>
          <w:p w:rsidR="00783504" w:rsidRDefault="00783504">
            <w:pPr>
              <w:pStyle w:val="EmptyCellLayoutStyle"/>
              <w:spacing w:after="0" w:line="240" w:lineRule="auto"/>
            </w:pPr>
          </w:p>
        </w:tc>
        <w:tc>
          <w:tcPr>
            <w:tcW w:w="31" w:type="dxa"/>
          </w:tcPr>
          <w:p w:rsidR="00783504" w:rsidRDefault="00783504">
            <w:pPr>
              <w:pStyle w:val="EmptyCellLayoutStyle"/>
              <w:spacing w:after="0" w:line="240" w:lineRule="auto"/>
            </w:pPr>
          </w:p>
        </w:tc>
        <w:tc>
          <w:tcPr>
            <w:tcW w:w="659" w:type="dxa"/>
          </w:tcPr>
          <w:p w:rsidR="00783504" w:rsidRDefault="00783504">
            <w:pPr>
              <w:pStyle w:val="EmptyCellLayoutStyle"/>
              <w:spacing w:after="0" w:line="240" w:lineRule="auto"/>
            </w:pPr>
          </w:p>
        </w:tc>
        <w:tc>
          <w:tcPr>
            <w:tcW w:w="7654" w:type="dxa"/>
          </w:tcPr>
          <w:p w:rsidR="00783504" w:rsidRDefault="00783504">
            <w:pPr>
              <w:pStyle w:val="EmptyCellLayoutStyle"/>
              <w:spacing w:after="0" w:line="240" w:lineRule="auto"/>
            </w:pPr>
          </w:p>
        </w:tc>
        <w:tc>
          <w:tcPr>
            <w:tcW w:w="25" w:type="dxa"/>
          </w:tcPr>
          <w:p w:rsidR="00783504" w:rsidRDefault="00783504">
            <w:pPr>
              <w:pStyle w:val="EmptyCellLayoutStyle"/>
              <w:spacing w:after="0" w:line="240" w:lineRule="auto"/>
            </w:pPr>
          </w:p>
        </w:tc>
        <w:tc>
          <w:tcPr>
            <w:tcW w:w="482" w:type="dxa"/>
          </w:tcPr>
          <w:p w:rsidR="00783504" w:rsidRDefault="00783504">
            <w:pPr>
              <w:pStyle w:val="EmptyCellLayoutStyle"/>
              <w:spacing w:after="0" w:line="240" w:lineRule="auto"/>
            </w:pPr>
          </w:p>
        </w:tc>
        <w:tc>
          <w:tcPr>
            <w:tcW w:w="119" w:type="dxa"/>
          </w:tcPr>
          <w:p w:rsidR="00783504" w:rsidRDefault="00783504">
            <w:pPr>
              <w:pStyle w:val="EmptyCellLayoutStyle"/>
              <w:spacing w:after="0" w:line="240" w:lineRule="auto"/>
            </w:pPr>
          </w:p>
        </w:tc>
      </w:tr>
    </w:tbl>
    <w:p w:rsidR="00783504" w:rsidRDefault="00783504">
      <w:pPr>
        <w:spacing w:after="0" w:line="240" w:lineRule="auto"/>
      </w:pPr>
    </w:p>
    <w:sectPr w:rsidR="0078350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3504"/>
    <w:rsid w:val="00783504"/>
    <w:rsid w:val="00B6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F27"/>
  <w15:docId w15:val="{DD7DE478-40E7-42AE-B431-082F241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4008</Words>
  <Characters>22846</Characters>
  <Application>Microsoft Office Word</Application>
  <DocSecurity>0</DocSecurity>
  <Lines>190</Lines>
  <Paragraphs>53</Paragraphs>
  <ScaleCrop>false</ScaleCrop>
  <Company>State of Louisiana</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2024-04-22T15:48:00Z</dcterms:created>
  <dcterms:modified xsi:type="dcterms:W3CDTF">2024-04-22T15:48:00Z</dcterms:modified>
</cp:coreProperties>
</file>