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PLANTATION GARDENS</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LA1047028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PLANTATION GARDENS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LA1047028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LA1047007 - EAST IBERVILLE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LA1047028 - PLANTATION GARDENS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IBERVILLE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ANDREA CLOY</w:t>
                  </w:r>
                  <w:r>
                    <w:rPr>
                      <w:rFonts w:ascii="Calibri" w:hAnsi="Calibri" w:eastAsia="Calibri"/>
                      <w:color w:val="000000"/>
                      <w:sz w:val="22"/>
                    </w:rPr>
                    <w:t xml:space="preserve"> at  </w:t>
                  </w:r>
                  <w:r>
                    <w:rPr>
                      <w:rFonts w:ascii="Calibri" w:hAnsi="Calibri" w:eastAsia="Calibri"/>
                      <w:color w:val="000000"/>
                      <w:sz w:val="22"/>
                    </w:rPr>
                    <w:t xml:space="preserve">225-276-0009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PLANTATION GARDENS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1.63 - 1.93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HEPTACHLOR EPOXIDE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ppt</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Breakdown of heptachlor</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1330 MADEWOOD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5505 ROSEDOWN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5505 ROSEDOWN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6.75 - 8.82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4 - 43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PLANTATION GARDENS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