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SALEM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SALEM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SCHOOL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WESTSIDE HWY 33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SCOTT TAYLOR</w:t>
                  </w:r>
                  <w:r>
                    <w:rPr>
                      <w:rFonts w:ascii="Calibri" w:hAnsi="Calibri" w:eastAsia="Calibri"/>
                      <w:color w:val="000000"/>
                      <w:sz w:val="22"/>
                    </w:rPr>
                    <w:t xml:space="preserve"> at  </w:t>
                  </w:r>
                  <w:r>
                    <w:rPr>
                      <w:rFonts w:ascii="Calibri" w:hAnsi="Calibri" w:eastAsia="Calibri"/>
                      <w:color w:val="000000"/>
                      <w:sz w:val="22"/>
                    </w:rPr>
                    <w:t xml:space="preserve">318-381-1214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SALEM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3/6/2023 - 2/19/2024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SUBMIT OEL REPORT FOR TTHM</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0.03 - 3.08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LANDFILL RD &amp; FEAZEL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23.9 - 28.2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TURKEY CREEK RD AND PLATT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28.7 - 32.5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LANDFILL RD &amp; FEAZEL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161.3 - 203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TURKEY CREEK RD AND PLATT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175.6 - 229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1/29/2020</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WESTSIDE HWY 33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51:XII.331.A - Well Abandonment; 40 CFR 141.403 and LAC 51:XII.331.A - Abandoned water wells and well holes shall be plugged in accordance with the Louisiana Water Well Rules, Regulations, and Standards.;217</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HIGH SERVICE PUMPS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PURCHASE FROM LA1111005 FARMERVILLE WS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SALEM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