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GREEN ACRES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GREEN ACRES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0.7 - 1.71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1634 LAKEVIEW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1935 N PINE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1634 LAKEVIEW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1935 N PINE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GREEN ACRES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GREEN ACRES SUBDIVISION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GREEN ACRES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