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BOSSIER CITY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LA1015004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871"/>
        <w:gridCol w:w="7195"/>
        <w:gridCol w:w="1230"/>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BOSSIER CITY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LA1015004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RAW WATER STORAGE RESERVOIR</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RIVER SURFACE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THOMAS H. CHANDLER</w:t>
                  </w:r>
                  <w:r>
                    <w:rPr>
                      <w:rFonts w:ascii="Calibri" w:hAnsi="Calibri" w:eastAsia="Calibri"/>
                      <w:color w:val="000000"/>
                      <w:sz w:val="22"/>
                    </w:rPr>
                    <w:t xml:space="preserve"> at  </w:t>
                  </w:r>
                  <w:r>
                    <w:rPr>
                      <w:rFonts w:ascii="Calibri" w:hAnsi="Calibri" w:eastAsia="Calibri"/>
                      <w:color w:val="000000"/>
                      <w:sz w:val="22"/>
                    </w:rPr>
                    <w:t xml:space="preserve">318-741-8501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0.8 - 3.98</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0.025</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0 - 0.025</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1401 HAMILTON</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7.6 - 16.9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2007 WAKEFIELD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7.6 - 17.1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2200 LANDAU</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9 - 15.6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2223 KIRBY SMITH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9.1 - 17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3009 DONALD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10.8 - 16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BARKSDALE@ RR WWTP</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8.7 - 16.4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80@SWEPCO POLE #79</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8.2 - 18.5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 WILLOW AT AIRLINE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7.8 - 15.8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1401 HAMILTON</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10.9 - 22.6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2007 WAKEFIELD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9 - 23.9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2200 LANDAU</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11.5 - 26.9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2223 KIRBY SMITH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11.1 - 24.9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3009 DONALD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12.3 - 30.4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BARKSDALE@ RR WWTP</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9.4 - 29.5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80@SWEPCO POLE #79</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10.2 - 24.1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 WILLOW AT AIRLINE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11.9 - 24.3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67.7 - 90.4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23.2 - 43.2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BOSSIER CITY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BOSSIER CITY WATER SYSTEM</w:t>
                  </w:r>
                  <w:r>
                    <w:rPr>
                      <w:rFonts w:ascii="Calibri" w:hAnsi="Calibri" w:eastAsia="Calibri"/>
                      <w:color w:val="000000"/>
                      <w:sz w:val="22"/>
                    </w:rPr>
                    <w:t xml:space="preserve"> and </w:t>
                  </w:r>
                  <w:r>
                    <w:rPr>
                      <w:rFonts w:ascii="Calibri" w:hAnsi="Calibri" w:eastAsia="Calibri"/>
                      <w:color w:val="000000"/>
                      <w:sz w:val="22"/>
                    </w:rPr>
                    <w:t xml:space="preserve">THOMAS H. CHANDLER BUS Phone: 318-741-8501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1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BOSSIER CITY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