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VILLA FELICIANA MEDICAL COMPLEX</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LA1037009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31"/>
        <w:gridCol w:w="659"/>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VILLA FELICIANA MEDICAL COMPLEX</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LA1037009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VILLA FEL GER HOSP WELL 001 (TOWER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PATRICK ECKLER</w:t>
                  </w:r>
                  <w:r>
                    <w:rPr>
                      <w:rFonts w:ascii="Calibri" w:hAnsi="Calibri" w:eastAsia="Calibri"/>
                      <w:color w:val="000000"/>
                      <w:sz w:val="22"/>
                    </w:rPr>
                    <w:t xml:space="preserve"> at  </w:t>
                  </w:r>
                  <w:r>
                    <w:rPr>
                      <w:rFonts w:ascii="Calibri" w:hAnsi="Calibri" w:eastAsia="Calibri"/>
                      <w:color w:val="000000"/>
                      <w:sz w:val="22"/>
                    </w:rPr>
                    <w:t xml:space="preserve">225-634-4017</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0.72 - 1.44</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ADMIN BUILDING</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RESIDENT #2</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ADMIN BUILDING</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RESIDENT #2</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6.97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6.97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VILLA FELICIANA MEDICAL COMPLEX</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VILLA FELICIANA MEDICAL COMPLEX</w:t>
                  </w:r>
                  <w:r>
                    <w:rPr>
                      <w:rFonts w:ascii="Calibri" w:hAnsi="Calibri" w:eastAsia="Calibri"/>
                      <w:color w:val="000000"/>
                      <w:sz w:val="22"/>
                    </w:rPr>
                    <w:t xml:space="preserve"> and </w:t>
                  </w:r>
                  <w:r>
                    <w:rPr>
                      <w:rFonts w:ascii="Calibri" w:hAnsi="Calibri" w:eastAsia="Calibri"/>
                      <w:color w:val="000000"/>
                      <w:sz w:val="22"/>
                    </w:rPr>
                    <w:t xml:space="preserve">PATRICK ECKLER BUS Phone: 225-634-4017</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VILLA FELICIANA MEDICAL COMPLEX</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