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WATER 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WATER 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LAKELAND WELL - 12158 HWY 416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MIX WELL #2 - 9267 HWY 1 (FALSE RIVER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OLINDE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PT COUPEE WWKS DIST #1 COTEAU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VENTRESS #2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0.0 - 1.67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15415 CHENAL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6232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15415 CHENAL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6232 HWY 413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1.37 - 14.4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WATER 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POINTE COUPEE WATER WORKS DISTRICT 1</w:t>
                  </w:r>
                  <w:r>
                    <w:rPr>
                      <w:rFonts w:ascii="Calibri" w:hAnsi="Calibri" w:eastAsia="Calibri"/>
                      <w:color w:val="000000"/>
                      <w:sz w:val="22"/>
                    </w:rPr>
                    <w:t xml:space="preserve"> and </w:t>
                  </w:r>
                  <w:r>
                    <w:rPr>
                      <w:rFonts w:ascii="Calibri" w:hAnsi="Calibri" w:eastAsia="Calibri"/>
                      <w:color w:val="000000"/>
                      <w:sz w:val="22"/>
                    </w:rPr>
                    <w:t xml:space="preserve">TONILYN GUIDRY BUS Phone: 225-638-5558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WATER 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