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HICKORY GROVE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LA1081010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HICKORY GROVE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LA1081010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WATER FROM LA1081012 FAIRVIEW UNION</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(PLANT)</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(EAST OF PLANT)</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LA1081010 - HICKORY GROVE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FAIRVIEW UNION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DANETRA "DEAN" COTTON</w:t>
                  </w:r>
                  <w:r>
                    <w:rPr>
                      <w:rFonts w:ascii="Calibri" w:hAnsi="Calibri" w:eastAsia="Calibri"/>
                      <w:color w:val="000000"/>
                      <w:sz w:val="22"/>
                    </w:rPr>
                    <w:t xml:space="preserve"> at  </w:t>
                  </w:r>
                  <w:r>
                    <w:rPr>
                      <w:rFonts w:ascii="Calibri" w:hAnsi="Calibri" w:eastAsia="Calibri"/>
                      <w:color w:val="000000"/>
                      <w:sz w:val="22"/>
                    </w:rPr>
                    <w:t xml:space="preserve">318-771-1186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8/1/2023 - 7/31/2025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LT2ESWTR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TO PROFILE/CONSULT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0.0 - 3.92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FAIRVIEW UNION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0.029</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0 - 0.029</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FAIRVIEW UNION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0 - 2.4</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FAIRVIEW UNION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0.026 - 0.051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LASSO</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FAIRVIEW UNION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0.0075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0.0061 - 0.0079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507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POC #5 HWY 787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507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POC #5 HWY 787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FAIRVIEW UNION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FAIRVIEW UNION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FAIRVIEW UNION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FAIRVIEW UNION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FAIRVIEW UNION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FAIRVIEW UNION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FAIRVIEW UNION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FAIRVIEW UNION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HICKORY GROVE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HICKORY GROVE WATER SYSTEM</w:t>
                  </w:r>
                  <w:r>
                    <w:rPr>
                      <w:rFonts w:ascii="Calibri" w:hAnsi="Calibri" w:eastAsia="Calibri"/>
                      <w:color w:val="000000"/>
                      <w:sz w:val="22"/>
                    </w:rPr>
                    <w:t xml:space="preserve"> and </w:t>
                  </w:r>
                  <w:r>
                    <w:rPr>
                      <w:rFonts w:ascii="Calibri" w:hAnsi="Calibri" w:eastAsia="Calibri"/>
                      <w:color w:val="000000"/>
                      <w:sz w:val="22"/>
                    </w:rPr>
                    <w:t xml:space="preserve">DANETRA "DEAN" COTTON BUS Phone: 318-771-1186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HICKORY GROVE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