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TCHEFUNCTA CLUB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LA1103043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TCHEFUNCTA CLUB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LA1103043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COUNTRY CLUB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TCHEFUNCTA CLUB ESTATES T3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RYAN MCCAVITT</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XYLENES,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 Discharge from chemical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0.0072 - 0.0456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 PINECREST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RIVERDALE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 PINECREST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RIVERDALE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7.02 - 8.21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54.7 - 62.9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TCHEFUNCTA CLUB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TCHEFUNCTA CLUB ESTATES</w:t>
                  </w:r>
                  <w:r>
                    <w:rPr>
                      <w:rFonts w:ascii="Calibri" w:hAnsi="Calibri" w:eastAsia="Calibri"/>
                      <w:color w:val="000000"/>
                      <w:sz w:val="22"/>
                    </w:rPr>
                    <w:t xml:space="preserve"> and </w:t>
                  </w:r>
                  <w:r>
                    <w:rPr>
                      <w:rFonts w:ascii="Calibri" w:hAnsi="Calibri" w:eastAsia="Calibri"/>
                      <w:color w:val="000000"/>
                      <w:sz w:val="22"/>
                    </w:rPr>
                    <w:t xml:space="preserve">RYAN MCCAVITT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TCHEFUNCTA CLUB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