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SANDY HILL WATER &amp; SEWER</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LA1115090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SANDY HILL WATER &amp; SEWER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LA1115090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CONNECTION WITH VERNON PARISH W&amp;S</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LA1115090 - SANDY HILL WATER &amp; SEWER</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VERNON PARISH WATER AND SEWER COMMISSION</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ANDREW JONES</w:t>
                  </w:r>
                  <w:r>
                    <w:rPr>
                      <w:rFonts w:ascii="Calibri" w:hAnsi="Calibri" w:eastAsia="Calibri"/>
                      <w:color w:val="000000"/>
                      <w:sz w:val="22"/>
                    </w:rPr>
                    <w:t xml:space="preserve"> at  </w:t>
                  </w:r>
                  <w:r>
                    <w:rPr>
                      <w:rFonts w:ascii="Calibri" w:hAnsi="Calibri" w:eastAsia="Calibri"/>
                      <w:color w:val="000000"/>
                      <w:sz w:val="22"/>
                    </w:rPr>
                    <w:t xml:space="preserve">337-537-2220</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10/17/2024 - 3/19/2025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REPORTING-INITIAL</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10/17/2024 - 3/20/2025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0.01 - 1.77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VERNON PARISH WATER AND SEWER COMMISSION</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0.0906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0.0548 - 0.1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#249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POC 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#249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POC 3</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372"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2/20/2020</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OT102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6/5/2020</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Other Condition; Other condition which is deemed by the state health officer to be a significant deficiency.;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2/20/2020</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OT102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9/21/2020</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Other Condition; Other condition which is deemed by the state health officer to be a significant deficiency.;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2/20/2020</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SO27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6/5/2020</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SRC GE - LAC 51:XII.319.D.4 - Groundwater Sources Backup/Redundancy; 40 CFR 141.403 and LAC 51:XII.169.B.2 - When groundwater is the only source of water supply for any community water supply or for any non-community water supply serving a hospital, a minimum of two approved and active groundwater wells( or, if not a second well, connection to another approved water supply of sufficient capacity) shall be provided, unless and LDH-approved annual public notice is provided to customers.;165</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2/20/2020</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SO27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9/21/2020</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SRC GE - LAC 51:XII.319.D.4 - Groundwater Sources Backup/Redundancy; 40 CFR 141.403 and LAC 51:XII.169.B.2 - When groundwater is the only source of water supply for any community water supply or for any non-community water supply serving a hospital, a minimum of two approved and active groundwater wells( or, if not a second well, connection to another approved water supply of sufficient capacity) shall be provided, unless and LDH-approved annual public notice is provided to customers.;165</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7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VERNON PARISH WATER AND SEWER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VERNON PARISH WATER AND SEWER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VERNON PARISH WATER AND SEWER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VERNON PARISH WATER AND SEWER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0.17 - 0.35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VERNON PARISH WATER AND SEWER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0.03 - 0.09</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VERNON PARISH WATER AND SEWER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5.97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VERNON PARISH WATER AND SEWER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VERNON PARISH WATER AND SEWER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30.4</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30.4</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VERNON PARISH WATER AND SEWER COMMISSION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1/28/2025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SANDY HILL WATER &amp; SEWER</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SANDY HILL WATER &amp; SEWER</w:t>
                  </w:r>
                  <w:r>
                    <w:rPr>
                      <w:rFonts w:ascii="Calibri" w:hAnsi="Calibri" w:eastAsia="Calibri"/>
                      <w:color w:val="000000"/>
                      <w:sz w:val="22"/>
                    </w:rPr>
                    <w:t xml:space="preserve"> and </w:t>
                  </w:r>
                  <w:r>
                    <w:rPr>
                      <w:rFonts w:ascii="Calibri" w:hAnsi="Calibri" w:eastAsia="Calibri"/>
                      <w:color w:val="000000"/>
                      <w:sz w:val="22"/>
                    </w:rPr>
                    <w:t xml:space="preserve">ANDREW JONES BUS Phone: 337-537-2220</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SANDY HILL WATER &amp; SEWER</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