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5A7C1" w14:textId="0F14BFD3" w:rsidR="00520BC1" w:rsidRPr="00A94BAA" w:rsidRDefault="00520BC1" w:rsidP="007377FD">
      <w:pPr>
        <w:jc w:val="center"/>
      </w:pPr>
      <w:r w:rsidRPr="00A94BAA">
        <w:fldChar w:fldCharType="begin"/>
      </w:r>
      <w:r w:rsidRPr="00A94BAA">
        <w:instrText xml:space="preserve"> INCLUDEPICTURE "https://dhhnet.dhh.la.gov/PublishingImages/LDH_Logo.jpg" \* MERGEFORMATINET </w:instrText>
      </w:r>
      <w:r w:rsidRPr="00A94BAA">
        <w:fldChar w:fldCharType="separate"/>
      </w:r>
      <w:r w:rsidR="00E143EC" w:rsidRPr="00A94BAA">
        <w:fldChar w:fldCharType="begin"/>
      </w:r>
      <w:r w:rsidR="00E143EC" w:rsidRPr="00A94BAA">
        <w:instrText xml:space="preserve"> INCLUDEPICTURE  "https://dhhnet.dhh.la.gov/PublishingImages/LDH_Logo.jpg" \* MERGEFORMATINET </w:instrText>
      </w:r>
      <w:r w:rsidR="00E143EC" w:rsidRPr="00A94BAA">
        <w:fldChar w:fldCharType="separate"/>
      </w:r>
      <w:r w:rsidR="00A17698" w:rsidRPr="00A94BAA">
        <w:fldChar w:fldCharType="begin"/>
      </w:r>
      <w:r w:rsidR="00A17698" w:rsidRPr="00A94BAA">
        <w:instrText xml:space="preserve"> INCLUDEPICTURE  "https://dhhnet.dhh.la.gov/PublishingImages/LDH_Logo.jpg" \* MERGEFORMATINET </w:instrText>
      </w:r>
      <w:r w:rsidR="00A17698" w:rsidRPr="00A94BAA">
        <w:fldChar w:fldCharType="separate"/>
      </w:r>
      <w:r w:rsidR="0072774A" w:rsidRPr="00A94BAA">
        <w:fldChar w:fldCharType="begin"/>
      </w:r>
      <w:r w:rsidR="0072774A" w:rsidRPr="00A94BAA">
        <w:instrText xml:space="preserve"> INCLUDEPICTURE  "https://dhhnet.dhh.la.gov/PublishingImages/LDH_Logo.jpg" \* MERGEFORMATINET </w:instrText>
      </w:r>
      <w:r w:rsidR="0072774A" w:rsidRPr="00A94BAA">
        <w:fldChar w:fldCharType="separate"/>
      </w:r>
      <w:r w:rsidR="00601F9C" w:rsidRPr="00A94BAA">
        <w:fldChar w:fldCharType="begin"/>
      </w:r>
      <w:r w:rsidR="00601F9C" w:rsidRPr="00A94BAA">
        <w:instrText xml:space="preserve"> INCLUDEPICTURE  "https://dhhnet.dhh.la.gov/PublishingImages/LDH_Logo.jpg" \* MERGEFORMATINET </w:instrText>
      </w:r>
      <w:r w:rsidR="00601F9C" w:rsidRPr="00A94BAA">
        <w:fldChar w:fldCharType="separate"/>
      </w:r>
      <w:r w:rsidR="004C25B9" w:rsidRPr="00A94BAA">
        <w:fldChar w:fldCharType="begin"/>
      </w:r>
      <w:r w:rsidR="004C25B9" w:rsidRPr="00A94BAA">
        <w:instrText xml:space="preserve"> INCLUDEPICTURE  "https://dhhnet.dhh.la.gov/PublishingImages/LDH_Logo.jpg" \* MERGEFORMATINET </w:instrText>
      </w:r>
      <w:r w:rsidR="004C25B9" w:rsidRPr="00A94BAA">
        <w:fldChar w:fldCharType="separate"/>
      </w:r>
      <w:r w:rsidR="00535A24">
        <w:fldChar w:fldCharType="begin"/>
      </w:r>
      <w:r w:rsidR="00535A24">
        <w:instrText xml:space="preserve"> INCLUDEPICTURE  "https://dhhnet.dhh.la.gov/PublishingImages/LDH_Logo.jpg" \* MERGEFORMATINET </w:instrText>
      </w:r>
      <w:r w:rsidR="00535A24">
        <w:fldChar w:fldCharType="separate"/>
      </w:r>
      <w:r w:rsidR="003D6AB5">
        <w:fldChar w:fldCharType="begin"/>
      </w:r>
      <w:r w:rsidR="003D6AB5">
        <w:instrText xml:space="preserve"> INCLUDEPICTURE  "https://dhhnet.dhh.la.gov/PublishingImages/LDH_Logo.jpg" \* MERGEFORMATINET </w:instrText>
      </w:r>
      <w:r w:rsidR="003D6AB5">
        <w:fldChar w:fldCharType="separate"/>
      </w:r>
      <w:r w:rsidR="00D34E6B">
        <w:fldChar w:fldCharType="begin"/>
      </w:r>
      <w:r w:rsidR="00D34E6B">
        <w:instrText xml:space="preserve"> INCLUDEPICTURE  "https://dhhnet.dhh.la.gov/PublishingImages/LDH_Logo.jpg" \* MERGEFORMATINET </w:instrText>
      </w:r>
      <w:r w:rsidR="00D34E6B">
        <w:fldChar w:fldCharType="separate"/>
      </w:r>
      <w:r w:rsidR="00163998">
        <w:fldChar w:fldCharType="begin"/>
      </w:r>
      <w:r w:rsidR="00163998">
        <w:instrText xml:space="preserve"> INCLUDEPICTURE  "https://dhhnet.dhh.la.gov/PublishingImages/LDH_Logo.jpg" \* MERGEFORMATINET </w:instrText>
      </w:r>
      <w:r w:rsidR="00163998">
        <w:fldChar w:fldCharType="separate"/>
      </w:r>
      <w:r w:rsidR="00B739F9">
        <w:fldChar w:fldCharType="begin"/>
      </w:r>
      <w:r w:rsidR="00B739F9">
        <w:instrText xml:space="preserve"> INCLUDEPICTURE  "https://dhhnet.dhh.la.gov/PublishingImages/LDH_Logo.jpg" \* MERGEFORMATINET </w:instrText>
      </w:r>
      <w:r w:rsidR="00B739F9">
        <w:fldChar w:fldCharType="separate"/>
      </w:r>
      <w:r w:rsidR="006C4030">
        <w:fldChar w:fldCharType="begin"/>
      </w:r>
      <w:r w:rsidR="006C4030">
        <w:instrText xml:space="preserve"> INCLUDEPICTURE  "https://dhhnet.dhh.la.gov/PublishingImages/LDH_Logo.jpg" \* MERGEFORMATINET </w:instrText>
      </w:r>
      <w:r w:rsidR="006C4030">
        <w:fldChar w:fldCharType="separate"/>
      </w:r>
      <w:r w:rsidR="00A75066">
        <w:fldChar w:fldCharType="begin"/>
      </w:r>
      <w:r w:rsidR="00A75066">
        <w:instrText xml:space="preserve"> INCLUDEPICTURE  "https://dhhnet.dhh.la.gov/PublishingImages/LDH_Logo.jpg" \* MERGEFORMATINET </w:instrText>
      </w:r>
      <w:r w:rsidR="00A75066">
        <w:fldChar w:fldCharType="separate"/>
      </w:r>
      <w:r w:rsidR="001C7804">
        <w:fldChar w:fldCharType="begin"/>
      </w:r>
      <w:r w:rsidR="001C7804">
        <w:instrText xml:space="preserve"> INCLUDEPICTURE  "https://dhhnet.dhh.la.gov/PublishingImages/LDH_Logo.jpg" \* MERGEFORMATINET </w:instrText>
      </w:r>
      <w:r w:rsidR="001C7804">
        <w:fldChar w:fldCharType="separate"/>
      </w:r>
      <w:r w:rsidR="003562A2">
        <w:fldChar w:fldCharType="begin"/>
      </w:r>
      <w:r w:rsidR="003562A2">
        <w:instrText xml:space="preserve"> INCLUDEPICTURE  "https://dhhnet.dhh.la.gov/PublishingImages/LDH_Logo.jpg" \* MERGEFORMATINET </w:instrText>
      </w:r>
      <w:r w:rsidR="003562A2">
        <w:fldChar w:fldCharType="separate"/>
      </w:r>
      <w:r w:rsidR="005D3689">
        <w:fldChar w:fldCharType="begin"/>
      </w:r>
      <w:r w:rsidR="005D3689">
        <w:instrText xml:space="preserve"> INCLUDEPICTURE  "https://dhhnet.dhh.la.gov/PublishingImages/LDH_Logo.jpg" \* MERGEFORMATINET </w:instrText>
      </w:r>
      <w:r w:rsidR="005D3689">
        <w:fldChar w:fldCharType="separate"/>
      </w:r>
      <w:r w:rsidR="00331074">
        <w:fldChar w:fldCharType="begin"/>
      </w:r>
      <w:r w:rsidR="00331074">
        <w:instrText xml:space="preserve"> INCLUDEPICTURE  "https://dhhnet.dhh.la.gov/PublishingImages/LDH_Logo.jpg" \* MERGEFORMATINET </w:instrText>
      </w:r>
      <w:r w:rsidR="00331074">
        <w:fldChar w:fldCharType="separate"/>
      </w:r>
      <w:r w:rsidR="004B501F">
        <w:fldChar w:fldCharType="begin"/>
      </w:r>
      <w:r w:rsidR="004B501F">
        <w:instrText xml:space="preserve"> INCLUDEPICTURE  "https://dhhnet.dhh.la.gov/PublishingImages/LDH_Logo.jpg" \* MERGEFORMATINET </w:instrText>
      </w:r>
      <w:r w:rsidR="004B501F">
        <w:fldChar w:fldCharType="separate"/>
      </w:r>
      <w:r w:rsidR="004A18A0">
        <w:fldChar w:fldCharType="begin"/>
      </w:r>
      <w:r w:rsidR="004A18A0">
        <w:instrText xml:space="preserve"> INCLUDEPICTURE  "https://dhhnet.dhh.la.gov/PublishingImages/LDH_Logo.jpg" \* MERGEFORMATINET </w:instrText>
      </w:r>
      <w:r w:rsidR="004A18A0">
        <w:fldChar w:fldCharType="separate"/>
      </w:r>
      <w:r w:rsidR="00EA78B8">
        <w:fldChar w:fldCharType="begin"/>
      </w:r>
      <w:r w:rsidR="00EA78B8">
        <w:instrText xml:space="preserve"> INCLUDEPICTURE  "https://dhhnet.dhh.la.gov/PublishingImages/LDH_Logo.jpg" \* MERGEFORMATINET </w:instrText>
      </w:r>
      <w:r w:rsidR="00EA78B8">
        <w:fldChar w:fldCharType="separate"/>
      </w:r>
      <w:r w:rsidR="00DA1EA8">
        <w:fldChar w:fldCharType="begin"/>
      </w:r>
      <w:r w:rsidR="00DA1EA8">
        <w:instrText xml:space="preserve"> INCLUDEPICTURE  "https://dhhnet.dhh.la.gov/PublishingImages/LDH_Logo.jpg" \* MERGEFORMATINET </w:instrText>
      </w:r>
      <w:r w:rsidR="00DA1EA8">
        <w:fldChar w:fldCharType="separate"/>
      </w:r>
      <w:r w:rsidR="0042438B">
        <w:fldChar w:fldCharType="begin"/>
      </w:r>
      <w:r w:rsidR="0042438B">
        <w:instrText xml:space="preserve"> INCLUDEPICTURE  "https://dhhnet.dhh.la.gov/PublishingImages/LDH_Logo.jpg" \* MERGEFORMATINET </w:instrText>
      </w:r>
      <w:r w:rsidR="0042438B">
        <w:fldChar w:fldCharType="separate"/>
      </w:r>
      <w:r w:rsidR="00414A56">
        <w:fldChar w:fldCharType="begin"/>
      </w:r>
      <w:r w:rsidR="00414A56">
        <w:instrText xml:space="preserve"> INCLUDEPICTURE  "https://dhhnet.dhh.la.gov/PublishingImages/LDH_Logo.jpg" \* MERGEFORMATINET </w:instrText>
      </w:r>
      <w:r w:rsidR="00414A56">
        <w:fldChar w:fldCharType="separate"/>
      </w:r>
      <w:r w:rsidR="00BF59A0">
        <w:fldChar w:fldCharType="begin"/>
      </w:r>
      <w:r w:rsidR="00BF59A0">
        <w:instrText xml:space="preserve"> INCLUDEPICTURE  "https://dhhnet.dhh.la.gov/PublishingImages/LDH_Logo.jpg" \* MERGEFORMATINET </w:instrText>
      </w:r>
      <w:r w:rsidR="00BF59A0">
        <w:fldChar w:fldCharType="separate"/>
      </w:r>
      <w:r w:rsidR="007C65BA">
        <w:fldChar w:fldCharType="begin"/>
      </w:r>
      <w:r w:rsidR="007C65BA">
        <w:instrText xml:space="preserve"> INCLUDEPICTURE  "https://dhhnet.dhh.la.gov/PublishingImages/LDH_Logo.jpg" \* MERGEFORMATINET </w:instrText>
      </w:r>
      <w:r w:rsidR="007C65BA">
        <w:fldChar w:fldCharType="separate"/>
      </w:r>
      <w:r w:rsidR="00F71F89">
        <w:fldChar w:fldCharType="begin"/>
      </w:r>
      <w:r w:rsidR="00F71F89">
        <w:instrText xml:space="preserve"> INCLUDEPICTURE  "https://dhhnet.dhh.la.gov/PublishingImages/LDH_Logo.jpg" \* MERGEFORMATINET </w:instrText>
      </w:r>
      <w:r w:rsidR="00F71F89">
        <w:fldChar w:fldCharType="separate"/>
      </w:r>
      <w:r w:rsidR="00DB3D99">
        <w:fldChar w:fldCharType="begin"/>
      </w:r>
      <w:r w:rsidR="00DB3D99">
        <w:instrText xml:space="preserve"> INCLUDEPICTURE  "https://dhhnet.dhh.la.gov/PublishingImages/LDH_Logo.jpg" \* MERGEFORMATINET </w:instrText>
      </w:r>
      <w:r w:rsidR="00DB3D99">
        <w:fldChar w:fldCharType="separate"/>
      </w:r>
      <w:r w:rsidR="00D16AC6">
        <w:fldChar w:fldCharType="begin"/>
      </w:r>
      <w:r w:rsidR="00D16AC6">
        <w:instrText xml:space="preserve"> INCLUDEPICTURE  "https://dhhnet.dhh.la.gov/PublishingImages/LDH_Logo.jpg" \* MERGEFORMATINET </w:instrText>
      </w:r>
      <w:r w:rsidR="00D16AC6">
        <w:fldChar w:fldCharType="separate"/>
      </w:r>
      <w:r w:rsidR="00C94786">
        <w:fldChar w:fldCharType="begin"/>
      </w:r>
      <w:r w:rsidR="00C94786">
        <w:instrText xml:space="preserve"> INCLUDEPICTURE  "https://dhhnet.dhh.la.gov/PublishingImages/LDH_Logo.jpg" \* MERGEFORMATINET </w:instrText>
      </w:r>
      <w:r w:rsidR="00C94786">
        <w:fldChar w:fldCharType="separate"/>
      </w:r>
      <w:r w:rsidR="007E60B9">
        <w:fldChar w:fldCharType="begin"/>
      </w:r>
      <w:r w:rsidR="007E60B9">
        <w:instrText xml:space="preserve"> INCLUDEPICTURE  "https://dhhnet.dhh.la.gov/PublishingImages/LDH_Logo.jpg" \* MERGEFORMATINET </w:instrText>
      </w:r>
      <w:r w:rsidR="007E60B9">
        <w:fldChar w:fldCharType="separate"/>
      </w:r>
      <w:r w:rsidR="00F33416">
        <w:fldChar w:fldCharType="begin"/>
      </w:r>
      <w:r w:rsidR="00F33416">
        <w:instrText xml:space="preserve"> INCLUDEPICTURE  "https://dhhnet.dhh.la.gov/PublishingImages/LDH_Logo.jpg" \* MERGEFORMATINET </w:instrText>
      </w:r>
      <w:r w:rsidR="00F33416">
        <w:fldChar w:fldCharType="separate"/>
      </w:r>
      <w:r w:rsidR="00E61C04">
        <w:fldChar w:fldCharType="begin"/>
      </w:r>
      <w:r w:rsidR="00E61C04">
        <w:instrText xml:space="preserve"> INCLUDEPICTURE  "https://dhhnet.dhh.la.gov/PublishingImages/LDH_Logo.jpg" \* MERGEFORMATINET </w:instrText>
      </w:r>
      <w:r w:rsidR="00E61C04">
        <w:fldChar w:fldCharType="separate"/>
      </w:r>
      <w:r w:rsidR="00257BC6">
        <w:fldChar w:fldCharType="begin"/>
      </w:r>
      <w:r w:rsidR="00257BC6">
        <w:instrText xml:space="preserve"> INCLUDEPICTURE  "https://dhhnet.dhh.la.gov/PublishingImages/LDH_Logo.jpg" \* MERGEFORMATINET </w:instrText>
      </w:r>
      <w:r w:rsidR="00257BC6">
        <w:fldChar w:fldCharType="separate"/>
      </w:r>
      <w:r w:rsidR="002D003F">
        <w:fldChar w:fldCharType="begin"/>
      </w:r>
      <w:r w:rsidR="002D003F">
        <w:instrText xml:space="preserve"> INCLUDEPICTURE  "https://dhhnet.dhh.la.gov/PublishingImages/LDH_Logo.jpg" \* MERGEFORMATINET </w:instrText>
      </w:r>
      <w:r w:rsidR="002D003F">
        <w:fldChar w:fldCharType="separate"/>
      </w:r>
      <w:r w:rsidR="009203EA">
        <w:fldChar w:fldCharType="begin"/>
      </w:r>
      <w:r w:rsidR="009203EA">
        <w:instrText xml:space="preserve"> INCLUDEPICTURE  "https://dhhnet.dhh.la.gov/PublishingImages/LDH_Logo.jpg" \* MERGEFORMATINET </w:instrText>
      </w:r>
      <w:r w:rsidR="009203EA">
        <w:fldChar w:fldCharType="separate"/>
      </w:r>
      <w:r w:rsidR="00484F16">
        <w:fldChar w:fldCharType="begin"/>
      </w:r>
      <w:r w:rsidR="00484F16">
        <w:instrText xml:space="preserve"> INCLUDEPICTURE  "https://dhhnet.dhh.la.gov/PublishingImages/LDH_Logo.jpg" \* MERGEFORMATINET </w:instrText>
      </w:r>
      <w:r w:rsidR="00484F16">
        <w:fldChar w:fldCharType="separate"/>
      </w:r>
      <w:r w:rsidR="007F56DE">
        <w:fldChar w:fldCharType="begin"/>
      </w:r>
      <w:r w:rsidR="007F56DE">
        <w:instrText xml:space="preserve"> INCLUDEPICTURE  "https://dhhnet.dhh.la.gov/PublishingImages/LDH_Logo.jpg" \* MERGEFORMATINET </w:instrText>
      </w:r>
      <w:r w:rsidR="007F56DE">
        <w:fldChar w:fldCharType="separate"/>
      </w:r>
      <w:r w:rsidR="00BF472B">
        <w:fldChar w:fldCharType="begin"/>
      </w:r>
      <w:r w:rsidR="00BF472B">
        <w:instrText xml:space="preserve"> INCLUDEPICTURE  "https://dhhnet.dhh.la.gov/PublishingImages/LDH_Logo.jpg" \* MERGEFORMATINET </w:instrText>
      </w:r>
      <w:r w:rsidR="00BF472B">
        <w:fldChar w:fldCharType="separate"/>
      </w:r>
      <w:r w:rsidR="00FE11A2">
        <w:fldChar w:fldCharType="begin"/>
      </w:r>
      <w:r w:rsidR="00FE11A2">
        <w:instrText xml:space="preserve"> INCLUDEPICTURE  "https://dhhnet.dhh.la.gov/PublishingImages/LDH_Logo.jpg" \* MERGEFORMATINET </w:instrText>
      </w:r>
      <w:r w:rsidR="00FE11A2">
        <w:fldChar w:fldCharType="separate"/>
      </w:r>
      <w:r w:rsidR="00EB0E21">
        <w:fldChar w:fldCharType="begin"/>
      </w:r>
      <w:r w:rsidR="00EB0E21">
        <w:instrText xml:space="preserve"> INCLUDEPICTURE  "https://dhhnet.dhh.la.gov/PublishingImages/LDH_Logo.jpg" \* MERGEFORMATINET </w:instrText>
      </w:r>
      <w:r w:rsidR="00EB0E21">
        <w:fldChar w:fldCharType="separate"/>
      </w:r>
      <w:r w:rsidR="007377FD">
        <w:fldChar w:fldCharType="begin"/>
      </w:r>
      <w:r w:rsidR="007377FD">
        <w:instrText xml:space="preserve"> INCLUDEPICTURE  "https://dhhnet.dhh.la.gov/PublishingImages/LDH_Logo.jpg" \* MERGEFORMATINET </w:instrText>
      </w:r>
      <w:r w:rsidR="007377FD">
        <w:fldChar w:fldCharType="separate"/>
      </w:r>
      <w:r w:rsidR="003A0571">
        <w:fldChar w:fldCharType="begin"/>
      </w:r>
      <w:r w:rsidR="003A0571">
        <w:instrText xml:space="preserve"> INCLUDEPICTURE  "https://dhhnet.dhh.la.gov/PublishingImages/LDH_Logo.jpg" \* MERGEFORMATINET </w:instrText>
      </w:r>
      <w:r w:rsidR="003A0571">
        <w:fldChar w:fldCharType="separate"/>
      </w:r>
      <w:r w:rsidR="00B54B00">
        <w:fldChar w:fldCharType="begin"/>
      </w:r>
      <w:r w:rsidR="00B54B00">
        <w:instrText xml:space="preserve"> INCLUDEPICTURE  "https://dhhnet.dhh.la.gov/PublishingImages/LDH_Logo.jpg" \* MERGEFORMATINET </w:instrText>
      </w:r>
      <w:r w:rsidR="00B54B00">
        <w:fldChar w:fldCharType="separate"/>
      </w:r>
      <w:r w:rsidR="00D0218D">
        <w:fldChar w:fldCharType="begin"/>
      </w:r>
      <w:r w:rsidR="00D0218D">
        <w:instrText xml:space="preserve"> INCLUDEPICTURE  "https://dhhnet.dhh.la.gov/PublishingImages/LDH_Logo.jpg" \* MERGEFORMATINET </w:instrText>
      </w:r>
      <w:r w:rsidR="00D0218D">
        <w:fldChar w:fldCharType="separate"/>
      </w:r>
      <w:r w:rsidR="00D94953">
        <w:fldChar w:fldCharType="begin"/>
      </w:r>
      <w:r w:rsidR="00D94953">
        <w:instrText xml:space="preserve"> INCLUDEPICTURE  "https://dhhnet.dhh.la.gov/PublishingImages/LDH_Logo.jpg" \* MERGEFORMATINET </w:instrText>
      </w:r>
      <w:r w:rsidR="00D94953">
        <w:fldChar w:fldCharType="separate"/>
      </w:r>
      <w:r w:rsidR="001771C5">
        <w:fldChar w:fldCharType="begin"/>
      </w:r>
      <w:r w:rsidR="001771C5">
        <w:instrText xml:space="preserve"> INCLUDEPICTURE  "https://dhhnet.dhh.la.gov/PublishingImages/LDH_Logo.jpg" \* MERGEFORMATINET </w:instrText>
      </w:r>
      <w:r w:rsidR="001771C5">
        <w:fldChar w:fldCharType="separate"/>
      </w:r>
      <w:r w:rsidR="00382104">
        <w:fldChar w:fldCharType="begin"/>
      </w:r>
      <w:r w:rsidR="00382104">
        <w:instrText xml:space="preserve"> INCLUDEPICTURE  "https://dhhnet.dhh.la.gov/PublishingImages/LDH_Logo.jpg" \* MERGEFORMATINET </w:instrText>
      </w:r>
      <w:r w:rsidR="00382104">
        <w:fldChar w:fldCharType="separate"/>
      </w:r>
      <w:r w:rsidR="00AB0596">
        <w:fldChar w:fldCharType="begin"/>
      </w:r>
      <w:r w:rsidR="00AB0596">
        <w:instrText xml:space="preserve"> INCLUDEPICTURE  "https://dhhnet.dhh.la.gov/PublishingImages/LDH_Logo.jpg" \* MERGEFORMATINET </w:instrText>
      </w:r>
      <w:r w:rsidR="00AB0596">
        <w:fldChar w:fldCharType="separate"/>
      </w:r>
      <w:r w:rsidR="009A043C">
        <w:fldChar w:fldCharType="begin"/>
      </w:r>
      <w:r w:rsidR="009A043C">
        <w:instrText xml:space="preserve"> INCLUDEPICTURE  "https://dhhnet.dhh.la.gov/PublishingImages/LDH_Logo.jpg" \* MERGEFORMATINET </w:instrText>
      </w:r>
      <w:r w:rsidR="009A043C">
        <w:fldChar w:fldCharType="separate"/>
      </w:r>
      <w:r w:rsidR="009E14B9">
        <w:fldChar w:fldCharType="begin"/>
      </w:r>
      <w:r w:rsidR="009E14B9">
        <w:instrText xml:space="preserve"> INCLUDEPICTURE  "https://dhhnet.dhh.la.gov/PublishingImages/LDH_Logo.jpg" \* MERGEFORMATINET </w:instrText>
      </w:r>
      <w:r w:rsidR="009E14B9">
        <w:fldChar w:fldCharType="separate"/>
      </w:r>
      <w:r w:rsidR="00C22E74">
        <w:fldChar w:fldCharType="begin"/>
      </w:r>
      <w:r w:rsidR="00C22E74">
        <w:instrText xml:space="preserve"> INCLUDEPICTURE  "https://dhhnet.dhh.la.gov/PublishingImages/LDH_Logo.jpg" \* MERGEFORMATINET </w:instrText>
      </w:r>
      <w:r w:rsidR="00C22E74">
        <w:fldChar w:fldCharType="separate"/>
      </w:r>
      <w:r w:rsidR="00283948">
        <w:fldChar w:fldCharType="begin"/>
      </w:r>
      <w:r w:rsidR="00283948">
        <w:instrText xml:space="preserve"> INCLUDEPICTURE  "https://dhhnet.dhh.la.gov/PublishingImages/LDH_Logo.jpg" \* MERGEFORMATINET </w:instrText>
      </w:r>
      <w:r w:rsidR="00283948">
        <w:fldChar w:fldCharType="separate"/>
      </w:r>
      <w:r w:rsidR="00B55E4E">
        <w:fldChar w:fldCharType="begin"/>
      </w:r>
      <w:r w:rsidR="00B55E4E">
        <w:instrText xml:space="preserve"> INCLUDEPICTURE  "https://dhhnet.dhh.la.gov/PublishingImages/LDH_Logo.jpg" \* MERGEFORMATINET </w:instrText>
      </w:r>
      <w:r w:rsidR="00B55E4E">
        <w:fldChar w:fldCharType="separate"/>
      </w:r>
      <w:r w:rsidR="0099389E">
        <w:fldChar w:fldCharType="begin"/>
      </w:r>
      <w:r w:rsidR="0099389E">
        <w:instrText xml:space="preserve"> INCLUDEPICTURE  "https://dhhnet.dhh.la.gov/PublishingImages/LDH_Logo.jpg" \* MERGEFORMATINET </w:instrText>
      </w:r>
      <w:r w:rsidR="0099389E">
        <w:fldChar w:fldCharType="separate"/>
      </w:r>
      <w:r w:rsidR="00F579CC">
        <w:fldChar w:fldCharType="begin"/>
      </w:r>
      <w:r w:rsidR="00F579CC">
        <w:instrText xml:space="preserve"> INCLUDEPICTURE  "https://dhhnet.dhh.la.gov/PublishingImages/LDH_Logo.jpg" \* MERGEFORMATINET </w:instrText>
      </w:r>
      <w:r w:rsidR="00F579CC">
        <w:fldChar w:fldCharType="separate"/>
      </w:r>
      <w:r w:rsidR="00837CA6">
        <w:fldChar w:fldCharType="begin"/>
      </w:r>
      <w:r w:rsidR="00837CA6">
        <w:instrText xml:space="preserve"> INCLUDEPICTURE  "https://dhhnet.dhh.la.gov/PublishingImages/LDH_Logo.jpg" \* MERGEFORMATINET </w:instrText>
      </w:r>
      <w:r w:rsidR="00837CA6">
        <w:fldChar w:fldCharType="separate"/>
      </w:r>
      <w:r w:rsidR="007B501E">
        <w:fldChar w:fldCharType="begin"/>
      </w:r>
      <w:r w:rsidR="007B501E">
        <w:instrText xml:space="preserve"> INCLUDEPICTURE  "https://dhhnet.dhh.la.gov/PublishingImages/LDH_Logo.jpg" \* MERGEFORMATINET </w:instrText>
      </w:r>
      <w:r w:rsidR="007B501E">
        <w:fldChar w:fldCharType="separate"/>
      </w:r>
      <w:r w:rsidR="001A1612">
        <w:fldChar w:fldCharType="begin"/>
      </w:r>
      <w:r w:rsidR="001A1612">
        <w:instrText xml:space="preserve"> INCLUDEPICTURE  "https://dhhnet.dhh.la.gov/PublishingImages/LDH_Logo.jpg" \* MERGEFORMATINET </w:instrText>
      </w:r>
      <w:r w:rsidR="001A1612">
        <w:fldChar w:fldCharType="separate"/>
      </w:r>
      <w:r w:rsidR="00DD248F">
        <w:fldChar w:fldCharType="begin"/>
      </w:r>
      <w:r w:rsidR="00DD248F">
        <w:instrText xml:space="preserve"> INCLUDEPICTURE  "https://dhhnet.dhh.la.gov/PublishingImages/LDH_Logo.jpg" \* MERGEFORMATINET </w:instrText>
      </w:r>
      <w:r w:rsidR="00DD248F">
        <w:fldChar w:fldCharType="separate"/>
      </w:r>
      <w:r w:rsidR="003336F8">
        <w:fldChar w:fldCharType="begin"/>
      </w:r>
      <w:r w:rsidR="003336F8">
        <w:instrText xml:space="preserve"> INCLUDEPICTURE  "https://dhhnet.dhh.la.gov/PublishingImages/LDH_Logo.jpg" \* MERGEFORMATINET </w:instrText>
      </w:r>
      <w:r w:rsidR="003336F8">
        <w:fldChar w:fldCharType="separate"/>
      </w:r>
      <w:r w:rsidR="00092E3D">
        <w:fldChar w:fldCharType="begin"/>
      </w:r>
      <w:r w:rsidR="00092E3D">
        <w:instrText xml:space="preserve"> INCLUDEPICTURE  "https://dhhnet.dhh.la.gov/PublishingImages/LDH_Logo.jpg" \* MERGEFORMATINET </w:instrText>
      </w:r>
      <w:r w:rsidR="00092E3D">
        <w:fldChar w:fldCharType="separate"/>
      </w:r>
      <w:r w:rsidR="00F866BE">
        <w:fldChar w:fldCharType="begin"/>
      </w:r>
      <w:r w:rsidR="00F866BE">
        <w:instrText xml:space="preserve"> INCLUDEPICTURE  "https://dhhnet.dhh.la.gov/PublishingImages/LDH_Logo.jpg" \* MERGEFORMATINET </w:instrText>
      </w:r>
      <w:r w:rsidR="00F866BE">
        <w:fldChar w:fldCharType="separate"/>
      </w:r>
      <w:r w:rsidR="00A92780">
        <w:fldChar w:fldCharType="begin"/>
      </w:r>
      <w:r w:rsidR="00A92780">
        <w:instrText xml:space="preserve"> INCLUDEPICTURE  "https://dhhnet.dhh.la.gov/PublishingImages/LDH_Logo.jpg" \* MERGEFORMATINET </w:instrText>
      </w:r>
      <w:r w:rsidR="00A92780">
        <w:fldChar w:fldCharType="separate"/>
      </w:r>
      <w:r w:rsidR="0087662E">
        <w:fldChar w:fldCharType="begin"/>
      </w:r>
      <w:r w:rsidR="0087662E">
        <w:instrText xml:space="preserve"> INCLUDEPICTURE  "https://dhhnet.dhh.la.gov/PublishingImages/LDH_Logo.jpg" \* MERGEFORMATINET </w:instrText>
      </w:r>
      <w:r w:rsidR="0087662E">
        <w:fldChar w:fldCharType="separate"/>
      </w:r>
      <w:r w:rsidR="008F276F">
        <w:fldChar w:fldCharType="begin"/>
      </w:r>
      <w:r w:rsidR="008F276F">
        <w:instrText xml:space="preserve"> INCLUDEPICTURE  "https://dhhnet.dhh.la.gov/PublishingImages/LDH_Logo.jpg" \* MERGEFORMATINET </w:instrText>
      </w:r>
      <w:r w:rsidR="008F276F">
        <w:fldChar w:fldCharType="separate"/>
      </w:r>
      <w:r w:rsidR="00066AC3">
        <w:fldChar w:fldCharType="begin"/>
      </w:r>
      <w:r w:rsidR="00066AC3">
        <w:instrText xml:space="preserve"> INCLUDEPICTURE  "https://dhhnet.dhh.la.gov/PublishingImages/LDH_Logo.jpg" \* MERGEFORMATINET </w:instrText>
      </w:r>
      <w:r w:rsidR="00066AC3">
        <w:fldChar w:fldCharType="separate"/>
      </w:r>
      <w:r w:rsidR="00D9028B">
        <w:fldChar w:fldCharType="begin"/>
      </w:r>
      <w:r w:rsidR="00D9028B">
        <w:instrText xml:space="preserve"> INCLUDEPICTURE  "https://dhhnet.dhh.la.gov/PublishingImages/LDH_Logo.jpg" \* MERGEFORMATINET </w:instrText>
      </w:r>
      <w:r w:rsidR="00D9028B">
        <w:fldChar w:fldCharType="separate"/>
      </w:r>
      <w:r w:rsidR="004A2B24">
        <w:fldChar w:fldCharType="begin"/>
      </w:r>
      <w:r w:rsidR="004A2B24">
        <w:instrText xml:space="preserve"> INCLUDEPICTURE  "https://dhhnet.dhh.la.gov/PublishingImages/LDH_Logo.jpg" \* MERGEFORMATINET </w:instrText>
      </w:r>
      <w:r w:rsidR="004A2B24">
        <w:fldChar w:fldCharType="separate"/>
      </w:r>
      <w:r w:rsidR="007E6C0F">
        <w:fldChar w:fldCharType="begin"/>
      </w:r>
      <w:r w:rsidR="007E6C0F">
        <w:instrText xml:space="preserve"> INCLUDEPICTURE  "https://dhhnet.dhh.la.gov/PublishingImages/LDH_Logo.jpg" \* MERGEFORMATINET </w:instrText>
      </w:r>
      <w:r w:rsidR="007E6C0F">
        <w:fldChar w:fldCharType="separate"/>
      </w:r>
      <w:r w:rsidR="008F336F">
        <w:fldChar w:fldCharType="begin"/>
      </w:r>
      <w:r w:rsidR="008F336F">
        <w:instrText xml:space="preserve"> INCLUDEPICTURE  "https://dhhnet.dhh.la.gov/PublishingImages/LDH_Logo.jpg" \* MERGEFORMATINET </w:instrText>
      </w:r>
      <w:r w:rsidR="008F336F">
        <w:fldChar w:fldCharType="separate"/>
      </w:r>
      <w:r w:rsidR="000104D7">
        <w:fldChar w:fldCharType="begin"/>
      </w:r>
      <w:r w:rsidR="000104D7">
        <w:instrText xml:space="preserve"> INCLUDEPICTURE  "https://dhhnet.dhh.la.gov/PublishingImages/LDH_Logo.jpg" \* MERGEFORMATINET </w:instrText>
      </w:r>
      <w:r w:rsidR="000104D7">
        <w:fldChar w:fldCharType="separate"/>
      </w:r>
      <w:r w:rsidR="00B27BBC">
        <w:fldChar w:fldCharType="begin"/>
      </w:r>
      <w:r w:rsidR="00B27BBC">
        <w:instrText xml:space="preserve"> INCLUDEPICTURE  "https://dhhnet.dhh.la.gov/PublishingImages/LDH_Logo.jpg" \* MERGEFORMATINET </w:instrText>
      </w:r>
      <w:r w:rsidR="00B27BBC">
        <w:fldChar w:fldCharType="separate"/>
      </w:r>
      <w:r w:rsidR="001C5DDA">
        <w:fldChar w:fldCharType="begin"/>
      </w:r>
      <w:r w:rsidR="001C5DDA">
        <w:instrText xml:space="preserve"> INCLUDEPICTURE  "https://dhhnet.dhh.la.gov/PublishingImages/LDH_Logo.jpg" \* MERGEFORMATINET </w:instrText>
      </w:r>
      <w:r w:rsidR="001C5DDA">
        <w:fldChar w:fldCharType="separate"/>
      </w:r>
      <w:r w:rsidR="009D74B7">
        <w:fldChar w:fldCharType="begin"/>
      </w:r>
      <w:r w:rsidR="009D74B7">
        <w:instrText xml:space="preserve"> INCLUDEPICTURE  "https://dhhnet.dhh.la.gov/PublishingImages/LDH_Logo.jpg" \* MERGEFORMATINET </w:instrText>
      </w:r>
      <w:r w:rsidR="009D74B7">
        <w:fldChar w:fldCharType="separate"/>
      </w:r>
      <w:r w:rsidR="00C7214B">
        <w:fldChar w:fldCharType="begin"/>
      </w:r>
      <w:r w:rsidR="00C7214B">
        <w:instrText xml:space="preserve"> INCLUDEPICTURE  "https://dhhnet.dhh.la.gov/PublishingImages/LDH_Logo.jpg" \* MERGEFORMATINET </w:instrText>
      </w:r>
      <w:r w:rsidR="00C7214B">
        <w:fldChar w:fldCharType="separate"/>
      </w:r>
      <w:r w:rsidR="009100ED">
        <w:fldChar w:fldCharType="begin"/>
      </w:r>
      <w:r w:rsidR="009100ED">
        <w:instrText xml:space="preserve"> INCLUDEPICTURE  "https://dhhnet.dhh.la.gov/PublishingImages/LDH_Logo.jpg" \* MERGEFORMATINET </w:instrText>
      </w:r>
      <w:r w:rsidR="009100ED">
        <w:fldChar w:fldCharType="separate"/>
      </w:r>
      <w:r w:rsidR="00E06A9E">
        <w:fldChar w:fldCharType="begin"/>
      </w:r>
      <w:r w:rsidR="00E06A9E">
        <w:instrText xml:space="preserve"> INCLUDEPICTURE  "https://dhhnet.dhh.la.gov/PublishingImages/LDH_Logo.jpg" \* MERGEFORMATINET </w:instrText>
      </w:r>
      <w:r w:rsidR="00E06A9E">
        <w:fldChar w:fldCharType="separate"/>
      </w:r>
      <w:r w:rsidR="002D3820">
        <w:fldChar w:fldCharType="begin"/>
      </w:r>
      <w:r w:rsidR="002D3820">
        <w:instrText xml:space="preserve"> INCLUDEPICTURE  "https://dhhnet.dhh.la.gov/PublishingImages/LDH_Logo.jpg" \* MERGEFORMATINET </w:instrText>
      </w:r>
      <w:r w:rsidR="002D3820">
        <w:fldChar w:fldCharType="separate"/>
      </w:r>
      <w:r w:rsidR="0039358D">
        <w:fldChar w:fldCharType="begin"/>
      </w:r>
      <w:r w:rsidR="0039358D">
        <w:instrText xml:space="preserve"> INCLUDEPICTURE  "https://dhhnet.dhh.la.gov/PublishingImages/LDH_Logo.jpg" \* MERGEFORMATINET </w:instrText>
      </w:r>
      <w:r w:rsidR="0039358D">
        <w:fldChar w:fldCharType="separate"/>
      </w:r>
      <w:r w:rsidR="00867B3A">
        <w:fldChar w:fldCharType="begin"/>
      </w:r>
      <w:r w:rsidR="00867B3A">
        <w:instrText xml:space="preserve"> INCLUDEPICTURE  "https://dhhnet.dhh.la.gov/PublishingImages/LDH_Logo.jpg" \* MERGEFORMATINET </w:instrText>
      </w:r>
      <w:r w:rsidR="00867B3A">
        <w:fldChar w:fldCharType="separate"/>
      </w:r>
      <w:r w:rsidR="00C72E5D">
        <w:fldChar w:fldCharType="begin"/>
      </w:r>
      <w:r w:rsidR="00C72E5D">
        <w:instrText xml:space="preserve"> INCLUDEPICTURE  "https://dhhnet.dhh.la.gov/PublishingImages/LDH_Logo.jpg" \* MERGEFORMATINET </w:instrText>
      </w:r>
      <w:r w:rsidR="00C72E5D">
        <w:fldChar w:fldCharType="separate"/>
      </w:r>
      <w:r w:rsidR="000160E5">
        <w:fldChar w:fldCharType="begin"/>
      </w:r>
      <w:r w:rsidR="000160E5">
        <w:instrText xml:space="preserve"> INCLUDEPICTURE  "https://dhhnet.dhh.la.gov/PublishingImages/LDH_Logo.jpg" \* MERGEFORMATINET </w:instrText>
      </w:r>
      <w:r w:rsidR="000160E5">
        <w:fldChar w:fldCharType="separate"/>
      </w:r>
      <w:r w:rsidR="00B07195">
        <w:fldChar w:fldCharType="begin"/>
      </w:r>
      <w:r w:rsidR="00B07195">
        <w:instrText xml:space="preserve"> INCLUDEPICTURE  "https://dhhnet.dhh.la.gov/PublishingImages/LDH_Logo.jpg" \* MERGEFORMATINET </w:instrText>
      </w:r>
      <w:r w:rsidR="00B07195">
        <w:fldChar w:fldCharType="separate"/>
      </w:r>
      <w:r w:rsidR="003B73C2">
        <w:fldChar w:fldCharType="begin"/>
      </w:r>
      <w:r w:rsidR="003B73C2">
        <w:instrText xml:space="preserve"> INCLUDEPICTURE  "https://dhhnet.dhh.la.gov/PublishingImages/LDH_Logo.jpg" \* MERGEFORMATINET </w:instrText>
      </w:r>
      <w:r w:rsidR="003B73C2">
        <w:fldChar w:fldCharType="separate"/>
      </w:r>
      <w:r w:rsidR="00F26F7A">
        <w:fldChar w:fldCharType="begin"/>
      </w:r>
      <w:r w:rsidR="00F26F7A">
        <w:instrText xml:space="preserve"> INCLUDEPICTURE  "https://dhhnet.dhh.la.gov/PublishingImages/LDH_Logo.jpg" \* MERGEFORMATINET </w:instrText>
      </w:r>
      <w:r w:rsidR="00F26F7A">
        <w:fldChar w:fldCharType="separate"/>
      </w:r>
      <w:r w:rsidR="003A3799">
        <w:fldChar w:fldCharType="begin"/>
      </w:r>
      <w:r w:rsidR="003A3799">
        <w:instrText xml:space="preserve"> INCLUDEPICTURE  "https://dhhnet.dhh.la.gov/PublishingImages/LDH_Logo.jpg" \* MERGEFORMATINET </w:instrText>
      </w:r>
      <w:r w:rsidR="003A3799">
        <w:fldChar w:fldCharType="separate"/>
      </w:r>
      <w:r w:rsidR="00E86692">
        <w:fldChar w:fldCharType="begin"/>
      </w:r>
      <w:r w:rsidR="00E86692">
        <w:instrText xml:space="preserve"> INCLUDEPICTURE  "https://dhhnet.dhh.la.gov/PublishingImages/LDH_Logo.jpg" \* MERGEFORMATINET </w:instrText>
      </w:r>
      <w:r w:rsidR="00E86692">
        <w:fldChar w:fldCharType="separate"/>
      </w:r>
      <w:r w:rsidR="001E7170">
        <w:fldChar w:fldCharType="begin"/>
      </w:r>
      <w:r w:rsidR="001E7170">
        <w:instrText xml:space="preserve"> INCLUDEPICTURE  "https://dhhnet.dhh.la.gov/PublishingImages/LDH_Logo.jpg" \* MERGEFORMATINET </w:instrText>
      </w:r>
      <w:r w:rsidR="001E7170">
        <w:fldChar w:fldCharType="separate"/>
      </w:r>
      <w:r w:rsidR="005703DE">
        <w:fldChar w:fldCharType="begin"/>
      </w:r>
      <w:r w:rsidR="005703DE">
        <w:instrText xml:space="preserve"> INCLUDEPICTURE  "https://dhhnet.dhh.la.gov/PublishingImages/LDH_Logo.jpg" \* MERGEFORMATINET </w:instrText>
      </w:r>
      <w:r w:rsidR="005703DE">
        <w:fldChar w:fldCharType="separate"/>
      </w:r>
      <w:r w:rsidR="00CD5A17">
        <w:fldChar w:fldCharType="begin"/>
      </w:r>
      <w:r w:rsidR="00CD5A17">
        <w:instrText xml:space="preserve"> INCLUDEPICTURE  "https://dhhnet.dhh.la.gov/PublishingImages/LDH_Logo.jpg" \* MERGEFORMATINET </w:instrText>
      </w:r>
      <w:r w:rsidR="00CD5A17">
        <w:fldChar w:fldCharType="separate"/>
      </w:r>
      <w:r w:rsidR="00281C25">
        <w:fldChar w:fldCharType="begin"/>
      </w:r>
      <w:r w:rsidR="00281C25">
        <w:instrText xml:space="preserve"> INCLUDEPICTURE  "https://dhhnet.dhh.la.gov/PublishingImages/LDH_Logo.jpg" \* MERGEFORMATINET </w:instrText>
      </w:r>
      <w:r w:rsidR="00281C25">
        <w:fldChar w:fldCharType="separate"/>
      </w:r>
      <w:r w:rsidR="00AF536E">
        <w:fldChar w:fldCharType="begin"/>
      </w:r>
      <w:r w:rsidR="00AF536E">
        <w:instrText xml:space="preserve"> INCLUDEPICTURE  "https://dhhnet.dhh.la.gov/PublishingImages/LDH_Logo.jpg" \* MERGEFORMATINET </w:instrText>
      </w:r>
      <w:r w:rsidR="00AF536E">
        <w:fldChar w:fldCharType="separate"/>
      </w:r>
      <w:r w:rsidR="00896E1D">
        <w:fldChar w:fldCharType="begin"/>
      </w:r>
      <w:r w:rsidR="00896E1D">
        <w:instrText xml:space="preserve"> INCLUDEPICTURE  "https://dhhnet.dhh.la.gov/PublishingImages/LDH_Logo.jpg" \* MERGEFORMATINET </w:instrText>
      </w:r>
      <w:r w:rsidR="00896E1D">
        <w:fldChar w:fldCharType="separate"/>
      </w:r>
      <w:r w:rsidR="00752595">
        <w:fldChar w:fldCharType="begin"/>
      </w:r>
      <w:r w:rsidR="00752595">
        <w:instrText xml:space="preserve"> INCLUDEPICTURE  "https://dhhnet.dhh.la.gov/PublishingImages/LDH_Logo.jpg" \* MERGEFORMATINET </w:instrText>
      </w:r>
      <w:r w:rsidR="00752595">
        <w:fldChar w:fldCharType="separate"/>
      </w:r>
      <w:r w:rsidR="00B035B0">
        <w:fldChar w:fldCharType="begin"/>
      </w:r>
      <w:r w:rsidR="00B035B0">
        <w:instrText xml:space="preserve"> INCLUDEPICTURE  "https://dhhnet.dhh.la.gov/PublishingImages/LDH_Logo.jpg" \* MERGEFORMATINET </w:instrText>
      </w:r>
      <w:r w:rsidR="00B035B0">
        <w:fldChar w:fldCharType="separate"/>
      </w:r>
      <w:r w:rsidR="00F65BCE">
        <w:fldChar w:fldCharType="begin"/>
      </w:r>
      <w:r w:rsidR="00F65BCE">
        <w:instrText xml:space="preserve"> INCLUDEPICTURE  "https://dhhnet.dhh.la.gov/PublishingImages/LDH_Logo.jpg" \* MERGEFORMATINET </w:instrText>
      </w:r>
      <w:r w:rsidR="00F65BCE">
        <w:fldChar w:fldCharType="separate"/>
      </w:r>
      <w:r w:rsidR="00236550">
        <w:fldChar w:fldCharType="begin"/>
      </w:r>
      <w:r w:rsidR="00236550">
        <w:instrText xml:space="preserve"> INCLUDEPICTURE  "https://dhhnet.dhh.la.gov/PublishingImages/LDH_Logo.jpg" \* MERGEFORMATINET </w:instrText>
      </w:r>
      <w:r w:rsidR="00236550">
        <w:fldChar w:fldCharType="separate"/>
      </w:r>
      <w:r w:rsidR="002973F5">
        <w:fldChar w:fldCharType="begin"/>
      </w:r>
      <w:r w:rsidR="002973F5">
        <w:instrText xml:space="preserve"> INCLUDEPICTURE  "https://dhhnet.dhh.la.gov/PublishingImages/LDH_Logo.jpg" \* MERGEFORMATINET </w:instrText>
      </w:r>
      <w:r w:rsidR="002973F5">
        <w:fldChar w:fldCharType="separate"/>
      </w:r>
      <w:r w:rsidR="00160F76">
        <w:fldChar w:fldCharType="begin"/>
      </w:r>
      <w:r w:rsidR="00160F76">
        <w:instrText xml:space="preserve"> INCLUDEPICTURE  "https://dhhnet.dhh.la.gov/PublishingImages/LDH_Logo.jpg" \* MERGEFORMATINET </w:instrText>
      </w:r>
      <w:r w:rsidR="00160F76">
        <w:fldChar w:fldCharType="separate"/>
      </w:r>
      <w:r w:rsidR="00722080">
        <w:fldChar w:fldCharType="begin"/>
      </w:r>
      <w:r w:rsidR="00722080">
        <w:instrText xml:space="preserve"> INCLUDEPICTURE  "https://dhhnet.dhh.la.gov/PublishingImages/LDH_Logo.jpg" \* MERGEFORMATINET </w:instrText>
      </w:r>
      <w:r w:rsidR="00722080">
        <w:fldChar w:fldCharType="separate"/>
      </w:r>
      <w:r w:rsidR="007D470F">
        <w:fldChar w:fldCharType="begin"/>
      </w:r>
      <w:r w:rsidR="007D470F">
        <w:instrText xml:space="preserve"> INCLUDEPICTURE  "https://dhhnet.dhh.la.gov/PublishingImages/LDH_Logo.jpg" \* MERGEFORMATINET </w:instrText>
      </w:r>
      <w:r w:rsidR="007D470F">
        <w:fldChar w:fldCharType="separate"/>
      </w:r>
      <w:r w:rsidR="00283E8F">
        <w:fldChar w:fldCharType="begin"/>
      </w:r>
      <w:r w:rsidR="00283E8F">
        <w:instrText xml:space="preserve"> INCLUDEPICTURE  "https://dhhnet.dhh.la.gov/PublishingImages/LDH_Logo.jpg" \* MERGEFORMATINET </w:instrText>
      </w:r>
      <w:r w:rsidR="00283E8F">
        <w:fldChar w:fldCharType="separate"/>
      </w:r>
      <w:r w:rsidR="006F6BC9">
        <w:fldChar w:fldCharType="begin"/>
      </w:r>
      <w:r w:rsidR="006F6BC9">
        <w:instrText xml:space="preserve"> INCLUDEPICTURE  "https://dhhnet.dhh.la.gov/PublishingImages/LDH_Logo.jpg" \* MERGEFORMATINET </w:instrText>
      </w:r>
      <w:r w:rsidR="006F6BC9">
        <w:fldChar w:fldCharType="separate"/>
      </w:r>
      <w:r w:rsidR="00924617">
        <w:fldChar w:fldCharType="begin"/>
      </w:r>
      <w:r w:rsidR="00924617">
        <w:instrText xml:space="preserve"> INCLUDEPICTURE  "https://dhhnet.dhh.la.gov/PublishingImages/LDH_Logo.jpg" \* MERGEFORMATINET </w:instrText>
      </w:r>
      <w:r w:rsidR="00924617">
        <w:fldChar w:fldCharType="separate"/>
      </w:r>
      <w:r w:rsidR="00217E9E">
        <w:fldChar w:fldCharType="begin"/>
      </w:r>
      <w:r w:rsidR="00217E9E">
        <w:instrText xml:space="preserve"> INCLUDEPICTURE  "https://dhhnet.dhh.la.gov/PublishingImages/LDH_Logo.jpg" \* MERGEFORMATINET </w:instrText>
      </w:r>
      <w:r w:rsidR="00217E9E">
        <w:fldChar w:fldCharType="separate"/>
      </w:r>
      <w:r w:rsidR="003046C0">
        <w:fldChar w:fldCharType="begin"/>
      </w:r>
      <w:r w:rsidR="003046C0">
        <w:instrText xml:space="preserve"> INCLUDEPICTURE  "https://dhhnet.dhh.la.gov/PublishingImages/LDH_Logo.jpg" \* MERGEFORMATINET </w:instrText>
      </w:r>
      <w:r w:rsidR="003046C0">
        <w:fldChar w:fldCharType="separate"/>
      </w:r>
      <w:r w:rsidR="0020332A">
        <w:fldChar w:fldCharType="begin"/>
      </w:r>
      <w:r w:rsidR="0020332A">
        <w:instrText xml:space="preserve"> INCLUDEPICTURE  "https://dhhnet.dhh.la.gov/PublishingImages/LDH_Logo.jpg" \* MERGEFORMATINET </w:instrText>
      </w:r>
      <w:r w:rsidR="0020332A">
        <w:fldChar w:fldCharType="separate"/>
      </w:r>
      <w:r w:rsidR="00E731F9">
        <w:fldChar w:fldCharType="begin"/>
      </w:r>
      <w:r w:rsidR="00E731F9">
        <w:instrText xml:space="preserve"> INCLUDEPICTURE  "https://dhhnet.dhh.la.gov/PublishingImages/LDH_Logo.jpg" \* MERGEFORMATINET </w:instrText>
      </w:r>
      <w:r w:rsidR="00E731F9">
        <w:fldChar w:fldCharType="separate"/>
      </w:r>
      <w:r w:rsidR="00506763">
        <w:fldChar w:fldCharType="begin"/>
      </w:r>
      <w:r w:rsidR="00506763">
        <w:instrText xml:space="preserve"> INCLUDEPICTURE  "https://dhhnet.dhh.la.gov/PublishingImages/LDH_Logo.jpg" \* MERGEFORMATINET </w:instrText>
      </w:r>
      <w:r w:rsidR="00506763">
        <w:fldChar w:fldCharType="separate"/>
      </w:r>
      <w:r w:rsidR="000501E7">
        <w:fldChar w:fldCharType="begin"/>
      </w:r>
      <w:r w:rsidR="000501E7">
        <w:instrText xml:space="preserve"> INCLUDEPICTURE  "https://dhhnet.dhh.la.gov/PublishingImages/LDH_Logo.jpg" \* MERGEFORMATINET </w:instrText>
      </w:r>
      <w:r w:rsidR="000501E7">
        <w:fldChar w:fldCharType="separate"/>
      </w:r>
      <w:r w:rsidR="00C813DF">
        <w:fldChar w:fldCharType="begin"/>
      </w:r>
      <w:r w:rsidR="00C813DF">
        <w:instrText xml:space="preserve"> INCLUDEPICTURE  "https://dhhnet.dhh.la.gov/PublishingImages/LDH_Logo.jpg" \* MERGEFORMATINET </w:instrText>
      </w:r>
      <w:r w:rsidR="00C813DF">
        <w:fldChar w:fldCharType="separate"/>
      </w:r>
      <w:r w:rsidR="00056D3F">
        <w:fldChar w:fldCharType="begin"/>
      </w:r>
      <w:r w:rsidR="00056D3F">
        <w:instrText xml:space="preserve"> INCLUDEPICTURE  "https://dhhnet.dhh.la.gov/PublishingImages/LDH_Logo.jpg" \* MERGEFORMATINET </w:instrText>
      </w:r>
      <w:r w:rsidR="00056D3F">
        <w:fldChar w:fldCharType="separate"/>
      </w:r>
      <w:r w:rsidR="004F15AA">
        <w:fldChar w:fldCharType="begin"/>
      </w:r>
      <w:r w:rsidR="004F15AA">
        <w:instrText xml:space="preserve"> INCLUDEPICTURE  "https://dhhnet.dhh.la.gov/PublishingImages/LDH_Logo.jpg" \* MERGEFORMATINET </w:instrText>
      </w:r>
      <w:r w:rsidR="004F15AA">
        <w:fldChar w:fldCharType="separate"/>
      </w:r>
      <w:r w:rsidR="00E6179B">
        <w:fldChar w:fldCharType="begin"/>
      </w:r>
      <w:r w:rsidR="00E6179B">
        <w:instrText xml:space="preserve"> INCLUDEPICTURE  "https://dhhnet.dhh.la.gov/PublishingImages/LDH_Logo.jpg" \* MERGEFORMATINET </w:instrText>
      </w:r>
      <w:r w:rsidR="00E6179B">
        <w:fldChar w:fldCharType="separate"/>
      </w:r>
      <w:r w:rsidR="002E0E60">
        <w:fldChar w:fldCharType="begin"/>
      </w:r>
      <w:r w:rsidR="002E0E60">
        <w:instrText xml:space="preserve"> INCLUDEPICTURE  "https://dhhnet.dhh.la.gov/PublishingImages/LDH_Logo.jpg" \* MERGEFORMATINET </w:instrText>
      </w:r>
      <w:r w:rsidR="002E0E60">
        <w:fldChar w:fldCharType="separate"/>
      </w:r>
      <w:r w:rsidR="009C1B96">
        <w:fldChar w:fldCharType="begin"/>
      </w:r>
      <w:r w:rsidR="009C1B96">
        <w:instrText xml:space="preserve"> INCLUDEPICTURE  "https://dhhnet.dhh.la.gov/PublishingImages/LDH_Logo.jpg" \* MERGEFORMATINET </w:instrText>
      </w:r>
      <w:r w:rsidR="009C1B96">
        <w:fldChar w:fldCharType="separate"/>
      </w:r>
      <w:r w:rsidR="00807D7E">
        <w:fldChar w:fldCharType="begin"/>
      </w:r>
      <w:r w:rsidR="00807D7E">
        <w:instrText xml:space="preserve"> INCLUDEPICTURE  "https://dhhnet.dhh.la.gov/PublishingImages/LDH_Logo.jpg" \* MERGEFORMATINET </w:instrText>
      </w:r>
      <w:r w:rsidR="00807D7E">
        <w:fldChar w:fldCharType="separate"/>
      </w:r>
      <w:r w:rsidR="000A0DF0">
        <w:fldChar w:fldCharType="begin"/>
      </w:r>
      <w:r w:rsidR="000A0DF0">
        <w:instrText xml:space="preserve"> INCLUDEPICTURE  "https://dhhnet.dhh.la.gov/PublishingImages/LDH_Logo.jpg" \* MERGEFORMATINET </w:instrText>
      </w:r>
      <w:r w:rsidR="000A0DF0">
        <w:fldChar w:fldCharType="separate"/>
      </w:r>
      <w:r w:rsidR="00221485">
        <w:fldChar w:fldCharType="begin"/>
      </w:r>
      <w:r w:rsidR="00221485">
        <w:instrText xml:space="preserve"> INCLUDEPICTURE  "https://dhhnet.dhh.la.gov/PublishingImages/LDH_Logo.jpg" \* MERGEFORMATINET </w:instrText>
      </w:r>
      <w:r w:rsidR="00221485">
        <w:fldChar w:fldCharType="separate"/>
      </w:r>
      <w:r w:rsidR="000C5949">
        <w:fldChar w:fldCharType="begin"/>
      </w:r>
      <w:r w:rsidR="000C5949">
        <w:instrText xml:space="preserve"> INCLUDEPICTURE  "https://dhhnet.dhh.la.gov/PublishingImages/LDH_Logo.jpg" \* MERGEFORMATINET </w:instrText>
      </w:r>
      <w:r w:rsidR="000C5949">
        <w:fldChar w:fldCharType="separate"/>
      </w:r>
      <w:r w:rsidR="00DB03AC">
        <w:fldChar w:fldCharType="begin"/>
      </w:r>
      <w:r w:rsidR="00DB03AC">
        <w:instrText xml:space="preserve"> INCLUDEPICTURE  "https://dhhnet.dhh.la.gov/PublishingImages/LDH_Logo.jpg" \* MERGEFORMATINET </w:instrText>
      </w:r>
      <w:r w:rsidR="00DB03AC">
        <w:fldChar w:fldCharType="separate"/>
      </w:r>
      <w:r w:rsidR="00AF4F03">
        <w:fldChar w:fldCharType="begin"/>
      </w:r>
      <w:r w:rsidR="00AF4F03">
        <w:instrText xml:space="preserve"> INCLUDEPICTURE  "https://dhhnet.dhh.la.gov/PublishingImages/LDH_Logo.jpg" \* MERGEFORMATINET </w:instrText>
      </w:r>
      <w:r w:rsidR="00AF4F03">
        <w:fldChar w:fldCharType="separate"/>
      </w:r>
      <w:r w:rsidR="00E56D0A">
        <w:fldChar w:fldCharType="begin"/>
      </w:r>
      <w:r w:rsidR="00E56D0A">
        <w:instrText xml:space="preserve"> INCLUDEPICTURE  "https://dhhnet.dhh.la.gov/PublishingImages/LDH_Logo.jpg" \* MERGEFORMATINET </w:instrText>
      </w:r>
      <w:r w:rsidR="00E56D0A">
        <w:fldChar w:fldCharType="separate"/>
      </w:r>
      <w:r w:rsidR="00812DFA">
        <w:fldChar w:fldCharType="begin"/>
      </w:r>
      <w:r w:rsidR="00812DFA">
        <w:instrText xml:space="preserve"> INCLUDEPICTURE  "https://dhhnet.dhh.la.gov/PublishingImages/LDH_Logo.jpg" \* MERGEFORMATINET </w:instrText>
      </w:r>
      <w:r w:rsidR="00812DFA">
        <w:fldChar w:fldCharType="separate"/>
      </w:r>
      <w:r w:rsidR="00D07869">
        <w:fldChar w:fldCharType="begin"/>
      </w:r>
      <w:r w:rsidR="00D07869">
        <w:instrText xml:space="preserve"> INCLUDEPICTURE  "https://dhhnet.dhh.la.gov/PublishingImages/LDH_Logo.jpg" \* MERGEFORMATINET </w:instrText>
      </w:r>
      <w:r w:rsidR="00D07869">
        <w:fldChar w:fldCharType="separate"/>
      </w:r>
      <w:r w:rsidR="004F7DA8">
        <w:fldChar w:fldCharType="begin"/>
      </w:r>
      <w:r w:rsidR="004F7DA8">
        <w:instrText xml:space="preserve"> INCLUDEPICTURE  "https://dhhnet.dhh.la.gov/PublishingImages/LDH_Logo.jpg" \* MERGEFORMATINET </w:instrText>
      </w:r>
      <w:r w:rsidR="004F7DA8">
        <w:fldChar w:fldCharType="separate"/>
      </w:r>
      <w:r w:rsidR="009D624E">
        <w:fldChar w:fldCharType="begin"/>
      </w:r>
      <w:r w:rsidR="009D624E">
        <w:instrText xml:space="preserve"> INCLUDEPICTURE  "https://dhhnet.dhh.la.gov/PublishingImages/LDH_Logo.jpg" \* MERGEFORMATINET </w:instrText>
      </w:r>
      <w:r w:rsidR="009D624E">
        <w:fldChar w:fldCharType="separate"/>
      </w:r>
      <w:r w:rsidR="0020692B">
        <w:fldChar w:fldCharType="begin"/>
      </w:r>
      <w:r w:rsidR="0020692B">
        <w:instrText xml:space="preserve"> INCLUDEPICTURE  "https://dhhnet.dhh.la.gov/PublishingImages/LDH_Logo.jpg" \* MERGEFORMATINET </w:instrText>
      </w:r>
      <w:r w:rsidR="0020692B">
        <w:fldChar w:fldCharType="separate"/>
      </w:r>
      <w:r w:rsidR="00375C03">
        <w:fldChar w:fldCharType="begin"/>
      </w:r>
      <w:r w:rsidR="00375C03">
        <w:instrText xml:space="preserve"> INCLUDEPICTURE  "https://dhhnet.dhh.la.gov/PublishingImages/LDH_Logo.jpg" \* MERGEFORMATINET </w:instrText>
      </w:r>
      <w:r w:rsidR="00375C03">
        <w:fldChar w:fldCharType="separate"/>
      </w:r>
      <w:r w:rsidR="00D02B55">
        <w:fldChar w:fldCharType="begin"/>
      </w:r>
      <w:r w:rsidR="00D02B55">
        <w:instrText xml:space="preserve"> INCLUDEPICTURE  "https://dhhnet.dhh.la.gov/PublishingImages/LDH_Logo.jpg" \* MERGEFORMATINET </w:instrText>
      </w:r>
      <w:r w:rsidR="00D02B55">
        <w:fldChar w:fldCharType="separate"/>
      </w:r>
      <w:r w:rsidR="00AA31AD">
        <w:fldChar w:fldCharType="begin"/>
      </w:r>
      <w:r w:rsidR="00AA31AD">
        <w:instrText xml:space="preserve"> INCLUDEPICTURE  "https://dhhnet.dhh.la.gov/PublishingImages/LDH_Logo.jpg" \* MERGEFORMATINET </w:instrText>
      </w:r>
      <w:r w:rsidR="00AA31AD">
        <w:fldChar w:fldCharType="separate"/>
      </w:r>
      <w:r w:rsidR="00587155">
        <w:fldChar w:fldCharType="begin"/>
      </w:r>
      <w:r w:rsidR="00587155">
        <w:instrText xml:space="preserve"> INCLUDEPICTURE  "https://dhhnet.dhh.la.gov/PublishingImages/LDH_Logo.jpg" \* MERGEFORMATINET </w:instrText>
      </w:r>
      <w:r w:rsidR="00587155">
        <w:fldChar w:fldCharType="separate"/>
      </w:r>
      <w:r w:rsidR="00434603">
        <w:fldChar w:fldCharType="begin"/>
      </w:r>
      <w:r w:rsidR="00434603">
        <w:instrText xml:space="preserve"> INCLUDEPICTURE  "https://dhhnet.dhh.la.gov/PublishingImages/LDH_Logo.jpg" \* MERGEFORMATINET </w:instrText>
      </w:r>
      <w:r w:rsidR="00434603">
        <w:fldChar w:fldCharType="separate"/>
      </w:r>
      <w:r w:rsidR="00A2151E">
        <w:fldChar w:fldCharType="begin"/>
      </w:r>
      <w:r w:rsidR="00A2151E">
        <w:instrText xml:space="preserve"> INCLUDEPICTURE  "https://dhhnet.dhh.la.gov/PublishingImages/LDH_Logo.jpg" \* MERGEFORMATINET </w:instrText>
      </w:r>
      <w:r w:rsidR="00A2151E">
        <w:fldChar w:fldCharType="separate"/>
      </w:r>
      <w:r w:rsidR="008125CD">
        <w:fldChar w:fldCharType="begin"/>
      </w:r>
      <w:r w:rsidR="008125CD">
        <w:instrText xml:space="preserve"> INCLUDEPICTURE  "https://dhhnet.dhh.la.gov/PublishingImages/LDH_Logo.jpg" \* MERGEFORMATINET </w:instrText>
      </w:r>
      <w:r w:rsidR="008125CD">
        <w:fldChar w:fldCharType="separate"/>
      </w:r>
      <w:r w:rsidR="001439CA">
        <w:fldChar w:fldCharType="begin"/>
      </w:r>
      <w:r w:rsidR="001439CA">
        <w:instrText xml:space="preserve"> INCLUDEPICTURE  "https://dhhnet.dhh.la.gov/PublishingImages/LDH_Logo.jpg" \* MERGEFORMATINET </w:instrText>
      </w:r>
      <w:r w:rsidR="001439CA">
        <w:fldChar w:fldCharType="separate"/>
      </w:r>
      <w:r w:rsidR="00E31A90">
        <w:fldChar w:fldCharType="begin"/>
      </w:r>
      <w:r w:rsidR="00E31A90">
        <w:instrText xml:space="preserve"> INCLUDEPICTURE  "https://dhhnet.dhh.la.gov/PublishingImages/LDH_Logo.jpg" \* MERGEFORMATINET </w:instrText>
      </w:r>
      <w:r w:rsidR="00E31A90">
        <w:fldChar w:fldCharType="separate"/>
      </w:r>
      <w:r w:rsidR="00D00CFF">
        <w:fldChar w:fldCharType="begin"/>
      </w:r>
      <w:r w:rsidR="00D00CFF">
        <w:instrText xml:space="preserve"> INCLUDEPICTURE  "https://dhhnet.dhh.la.gov/PublishingImages/LDH_Logo.jpg" \* MERGEFORMATINET </w:instrText>
      </w:r>
      <w:r w:rsidR="00D00CFF">
        <w:fldChar w:fldCharType="separate"/>
      </w:r>
      <w:r w:rsidR="007F63A8">
        <w:fldChar w:fldCharType="begin"/>
      </w:r>
      <w:r w:rsidR="007F63A8">
        <w:instrText xml:space="preserve"> INCLUDEPICTURE  "https://dhhnet.dhh.la.gov/PublishingImages/LDH_Logo.jpg" \* MERGEFORMATINET </w:instrText>
      </w:r>
      <w:r w:rsidR="007F63A8">
        <w:fldChar w:fldCharType="separate"/>
      </w:r>
      <w:r w:rsidR="007C5028">
        <w:fldChar w:fldCharType="begin"/>
      </w:r>
      <w:r w:rsidR="007C5028">
        <w:instrText xml:space="preserve"> INCLUDEPICTURE  "https://dhhnet.dhh.la.gov/PublishingImages/LDH_Logo.jpg" \* MERGEFORMATINET </w:instrText>
      </w:r>
      <w:r w:rsidR="007C5028">
        <w:fldChar w:fldCharType="separate"/>
      </w:r>
      <w:r w:rsidR="005C49AA">
        <w:fldChar w:fldCharType="begin"/>
      </w:r>
      <w:r w:rsidR="005C49AA">
        <w:instrText xml:space="preserve"> INCLUDEPICTURE  "https://dhhnet.dhh.la.gov/PublishingImages/LDH_Logo.jpg" \* MERGEFORMATINET </w:instrText>
      </w:r>
      <w:r w:rsidR="005C49AA">
        <w:fldChar w:fldCharType="separate"/>
      </w:r>
      <w:r w:rsidR="00BA0433">
        <w:fldChar w:fldCharType="begin"/>
      </w:r>
      <w:r w:rsidR="00BA0433">
        <w:instrText xml:space="preserve"> INCLUDEPICTURE  "https://dhhnet.dhh.la.gov/PublishingImages/LDH_Logo.jpg" \* MERGEFORMATINET </w:instrText>
      </w:r>
      <w:r w:rsidR="00BA0433">
        <w:fldChar w:fldCharType="separate"/>
      </w:r>
      <w:r w:rsidR="00397F47">
        <w:fldChar w:fldCharType="begin"/>
      </w:r>
      <w:r w:rsidR="00397F47">
        <w:instrText xml:space="preserve"> INCLUDEPICTURE  "https://dhhnet.dhh.la.gov/PublishingImages/LDH_Logo.jpg" \* MERGEFORMATINET </w:instrText>
      </w:r>
      <w:r w:rsidR="00397F47">
        <w:fldChar w:fldCharType="separate"/>
      </w:r>
      <w:r w:rsidR="0010606E">
        <w:fldChar w:fldCharType="begin"/>
      </w:r>
      <w:r w:rsidR="0010606E">
        <w:instrText xml:space="preserve"> INCLUDEPICTURE  "https://dhhnet.dhh.la.gov/PublishingImages/LDH_Logo.jpg" \* MERGEFORMATINET </w:instrText>
      </w:r>
      <w:r w:rsidR="0010606E">
        <w:fldChar w:fldCharType="separate"/>
      </w:r>
      <w:r w:rsidR="00A44ECA">
        <w:fldChar w:fldCharType="begin"/>
      </w:r>
      <w:r w:rsidR="00A44ECA">
        <w:instrText xml:space="preserve"> INCLUDEPICTURE  "https://dhhnet.dhh.la.gov/PublishingImages/LDH_Logo.jpg" \* MERGEFORMATINET </w:instrText>
      </w:r>
      <w:r w:rsidR="00A44ECA">
        <w:fldChar w:fldCharType="separate"/>
      </w:r>
      <w:r w:rsidR="00EE05FC">
        <w:fldChar w:fldCharType="begin"/>
      </w:r>
      <w:r w:rsidR="00EE05FC">
        <w:instrText xml:space="preserve"> INCLUDEPICTURE  "https://dhhnet.dhh.la.gov/PublishingImages/LDH_Logo.jpg" \* MERGEFORMATINET </w:instrText>
      </w:r>
      <w:r w:rsidR="00EE05FC">
        <w:fldChar w:fldCharType="separate"/>
      </w:r>
      <w:r w:rsidR="00665B3C">
        <w:fldChar w:fldCharType="begin"/>
      </w:r>
      <w:r w:rsidR="00665B3C">
        <w:instrText xml:space="preserve"> INCLUDEPICTURE  "https://dhhnet.dhh.la.gov/PublishingImages/LDH_Logo.jpg" \* MERGEFORMATINET </w:instrText>
      </w:r>
      <w:r w:rsidR="00665B3C">
        <w:fldChar w:fldCharType="separate"/>
      </w:r>
      <w:r w:rsidR="00196E3C">
        <w:fldChar w:fldCharType="begin"/>
      </w:r>
      <w:r w:rsidR="00196E3C">
        <w:instrText xml:space="preserve"> INCLUDEPICTURE  "https://dhhnet.dhh.la.gov/PublishingImages/LDH_Logo.jpg" \* MERGEFORMATINET </w:instrText>
      </w:r>
      <w:r w:rsidR="00196E3C">
        <w:fldChar w:fldCharType="separate"/>
      </w:r>
      <w:r w:rsidR="003E09B6">
        <w:fldChar w:fldCharType="begin"/>
      </w:r>
      <w:r w:rsidR="003E09B6">
        <w:instrText xml:space="preserve"> INCLUDEPICTURE  "https://dhhnet.dhh.la.gov/PublishingImages/LDH_Logo.jpg" \* MERGEFORMATINET </w:instrText>
      </w:r>
      <w:r w:rsidR="003E09B6">
        <w:fldChar w:fldCharType="separate"/>
      </w:r>
      <w:r w:rsidR="004B4BFE">
        <w:fldChar w:fldCharType="begin"/>
      </w:r>
      <w:r w:rsidR="004B4BFE">
        <w:instrText xml:space="preserve"> INCLUDEPICTURE  "https://dhhnet.dhh.la.gov/PublishingImages/LDH_Logo.jpg" \* MERGEFORMATINET </w:instrText>
      </w:r>
      <w:r w:rsidR="004B4BFE">
        <w:fldChar w:fldCharType="separate"/>
      </w:r>
      <w:r w:rsidR="00D5212E">
        <w:fldChar w:fldCharType="begin"/>
      </w:r>
      <w:r w:rsidR="00D5212E">
        <w:instrText xml:space="preserve"> INCLUDEPICTURE  "https://dhhnet.dhh.la.gov/PublishingImages/LDH_Logo.jpg" \* MERGEFORMATINET </w:instrText>
      </w:r>
      <w:r w:rsidR="00D5212E">
        <w:fldChar w:fldCharType="separate"/>
      </w:r>
      <w:r w:rsidR="00470B54">
        <w:fldChar w:fldCharType="begin"/>
      </w:r>
      <w:r w:rsidR="00470B54">
        <w:instrText xml:space="preserve"> INCLUDEPICTURE  "https://dhhnet.dhh.la.gov/PublishingImages/LDH_Logo.jpg" \* MERGEFORMATINET </w:instrText>
      </w:r>
      <w:r w:rsidR="00470B54">
        <w:fldChar w:fldCharType="separate"/>
      </w:r>
      <w:r w:rsidR="00C23C65">
        <w:fldChar w:fldCharType="begin"/>
      </w:r>
      <w:r w:rsidR="00C23C65">
        <w:instrText xml:space="preserve"> INCLUDEPICTURE  "https://dhhnet.dhh.la.gov/PublishingImages/LDH_Logo.jpg" \* MERGEFORMATINET </w:instrText>
      </w:r>
      <w:r w:rsidR="00C23C65">
        <w:fldChar w:fldCharType="separate"/>
      </w:r>
      <w:r w:rsidR="00546AFC">
        <w:fldChar w:fldCharType="begin"/>
      </w:r>
      <w:r w:rsidR="00546AFC">
        <w:instrText xml:space="preserve"> INCLUDEPICTURE  "https://dhhnet.dhh.la.gov/PublishingImages/LDH_Logo.jpg" \* MERGEFORMATINET </w:instrText>
      </w:r>
      <w:r w:rsidR="00546AFC">
        <w:fldChar w:fldCharType="separate"/>
      </w:r>
      <w:r w:rsidR="006075DE">
        <w:fldChar w:fldCharType="begin"/>
      </w:r>
      <w:r w:rsidR="006075DE">
        <w:instrText xml:space="preserve"> INCLUDEPICTURE  "https://dhhnet.dhh.la.gov/PublishingImages/LDH_Logo.jpg" \* MERGEFORMATINET </w:instrText>
      </w:r>
      <w:r w:rsidR="006075DE">
        <w:fldChar w:fldCharType="separate"/>
      </w:r>
      <w:r w:rsidR="008E1137">
        <w:fldChar w:fldCharType="begin"/>
      </w:r>
      <w:r w:rsidR="008E1137">
        <w:instrText xml:space="preserve"> INCLUDEPICTURE  "https://dhhnet.dhh.la.gov/PublishingImages/LDH_Logo.jpg" \* MERGEFORMATINET </w:instrText>
      </w:r>
      <w:r w:rsidR="008E1137">
        <w:fldChar w:fldCharType="separate"/>
      </w:r>
      <w:r w:rsidR="00F82E59">
        <w:fldChar w:fldCharType="begin"/>
      </w:r>
      <w:r w:rsidR="00F82E59">
        <w:instrText xml:space="preserve"> INCLUDEPICTURE  "https://dhhnet.dhh.la.gov/PublishingImages/LDH_Logo.jpg" \* MERGEFORMATINET </w:instrText>
      </w:r>
      <w:r w:rsidR="00F82E59">
        <w:fldChar w:fldCharType="separate"/>
      </w:r>
      <w:r w:rsidR="00F31B0B">
        <w:fldChar w:fldCharType="begin"/>
      </w:r>
      <w:r w:rsidR="00F31B0B">
        <w:instrText xml:space="preserve"> INCLUDEPICTURE  "https://dhhnet.dhh.la.gov/PublishingImages/LDH_Logo.jpg" \* MERGEFORMATINET </w:instrText>
      </w:r>
      <w:r w:rsidR="00F31B0B">
        <w:fldChar w:fldCharType="separate"/>
      </w:r>
      <w:r w:rsidR="009B7241">
        <w:fldChar w:fldCharType="begin"/>
      </w:r>
      <w:r w:rsidR="009B7241">
        <w:instrText xml:space="preserve"> INCLUDEPICTURE  "https://dhhnet.dhh.la.gov/PublishingImages/LDH_Logo.jpg" \* MERGEFORMATINET </w:instrText>
      </w:r>
      <w:r w:rsidR="009B7241">
        <w:fldChar w:fldCharType="separate"/>
      </w:r>
      <w:r w:rsidR="0089228C">
        <w:fldChar w:fldCharType="begin"/>
      </w:r>
      <w:r w:rsidR="0089228C">
        <w:instrText xml:space="preserve"> </w:instrText>
      </w:r>
      <w:r w:rsidR="0089228C">
        <w:instrText>INCLUDEPICTURE  "https://dhhnet.dhh.la.gov/PublishingImages/LDH_Logo.jpg" \* MERGEFORMATINET</w:instrText>
      </w:r>
      <w:r w:rsidR="0089228C">
        <w:instrText xml:space="preserve"> </w:instrText>
      </w:r>
      <w:r w:rsidR="0089228C">
        <w:fldChar w:fldCharType="separate"/>
      </w:r>
      <w:r w:rsidR="0089228C">
        <w:pict w14:anchorId="72174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0.5pt;height:79.5pt">
            <v:imagedata r:id="rId12" r:href="rId13"/>
          </v:shape>
        </w:pict>
      </w:r>
      <w:r w:rsidR="0089228C">
        <w:fldChar w:fldCharType="end"/>
      </w:r>
      <w:r w:rsidR="009B7241">
        <w:fldChar w:fldCharType="end"/>
      </w:r>
      <w:r w:rsidR="00F31B0B">
        <w:fldChar w:fldCharType="end"/>
      </w:r>
      <w:r w:rsidR="00F82E59">
        <w:fldChar w:fldCharType="end"/>
      </w:r>
      <w:r w:rsidR="008E1137">
        <w:fldChar w:fldCharType="end"/>
      </w:r>
      <w:r w:rsidR="006075DE">
        <w:fldChar w:fldCharType="end"/>
      </w:r>
      <w:r w:rsidR="00546AFC">
        <w:fldChar w:fldCharType="end"/>
      </w:r>
      <w:r w:rsidR="00C23C65">
        <w:fldChar w:fldCharType="end"/>
      </w:r>
      <w:r w:rsidR="00470B54">
        <w:fldChar w:fldCharType="end"/>
      </w:r>
      <w:r w:rsidR="00D5212E">
        <w:fldChar w:fldCharType="end"/>
      </w:r>
      <w:r w:rsidR="004B4BFE">
        <w:fldChar w:fldCharType="end"/>
      </w:r>
      <w:r w:rsidR="003E09B6">
        <w:fldChar w:fldCharType="end"/>
      </w:r>
      <w:r w:rsidR="00196E3C">
        <w:fldChar w:fldCharType="end"/>
      </w:r>
      <w:r w:rsidR="00665B3C">
        <w:fldChar w:fldCharType="end"/>
      </w:r>
      <w:r w:rsidR="00EE05FC">
        <w:fldChar w:fldCharType="end"/>
      </w:r>
      <w:r w:rsidR="00A44ECA">
        <w:fldChar w:fldCharType="end"/>
      </w:r>
      <w:r w:rsidR="0010606E">
        <w:fldChar w:fldCharType="end"/>
      </w:r>
      <w:r w:rsidR="00397F47">
        <w:fldChar w:fldCharType="end"/>
      </w:r>
      <w:r w:rsidR="00BA0433">
        <w:fldChar w:fldCharType="end"/>
      </w:r>
      <w:r w:rsidR="005C49AA">
        <w:fldChar w:fldCharType="end"/>
      </w:r>
      <w:r w:rsidR="007C5028">
        <w:fldChar w:fldCharType="end"/>
      </w:r>
      <w:r w:rsidR="007F63A8">
        <w:fldChar w:fldCharType="end"/>
      </w:r>
      <w:r w:rsidR="00D00CFF">
        <w:fldChar w:fldCharType="end"/>
      </w:r>
      <w:r w:rsidR="00E31A90">
        <w:fldChar w:fldCharType="end"/>
      </w:r>
      <w:r w:rsidR="001439CA">
        <w:fldChar w:fldCharType="end"/>
      </w:r>
      <w:r w:rsidR="008125CD">
        <w:fldChar w:fldCharType="end"/>
      </w:r>
      <w:r w:rsidR="00A2151E">
        <w:fldChar w:fldCharType="end"/>
      </w:r>
      <w:r w:rsidR="00434603">
        <w:fldChar w:fldCharType="end"/>
      </w:r>
      <w:r w:rsidR="00587155">
        <w:fldChar w:fldCharType="end"/>
      </w:r>
      <w:r w:rsidR="00AA31AD">
        <w:fldChar w:fldCharType="end"/>
      </w:r>
      <w:r w:rsidR="00D02B55">
        <w:fldChar w:fldCharType="end"/>
      </w:r>
      <w:r w:rsidR="00375C03">
        <w:fldChar w:fldCharType="end"/>
      </w:r>
      <w:r w:rsidR="0020692B">
        <w:fldChar w:fldCharType="end"/>
      </w:r>
      <w:r w:rsidR="009D624E">
        <w:fldChar w:fldCharType="end"/>
      </w:r>
      <w:r w:rsidR="004F7DA8">
        <w:fldChar w:fldCharType="end"/>
      </w:r>
      <w:r w:rsidR="00D07869">
        <w:fldChar w:fldCharType="end"/>
      </w:r>
      <w:r w:rsidR="00812DFA">
        <w:fldChar w:fldCharType="end"/>
      </w:r>
      <w:r w:rsidR="00E56D0A">
        <w:fldChar w:fldCharType="end"/>
      </w:r>
      <w:r w:rsidR="00AF4F03">
        <w:fldChar w:fldCharType="end"/>
      </w:r>
      <w:r w:rsidR="00DB03AC">
        <w:fldChar w:fldCharType="end"/>
      </w:r>
      <w:r w:rsidR="000C5949">
        <w:fldChar w:fldCharType="end"/>
      </w:r>
      <w:r w:rsidR="00221485">
        <w:fldChar w:fldCharType="end"/>
      </w:r>
      <w:r w:rsidR="000A0DF0">
        <w:fldChar w:fldCharType="end"/>
      </w:r>
      <w:r w:rsidR="00807D7E">
        <w:fldChar w:fldCharType="end"/>
      </w:r>
      <w:r w:rsidR="009C1B96">
        <w:fldChar w:fldCharType="end"/>
      </w:r>
      <w:r w:rsidR="002E0E60">
        <w:fldChar w:fldCharType="end"/>
      </w:r>
      <w:r w:rsidR="00E6179B">
        <w:fldChar w:fldCharType="end"/>
      </w:r>
      <w:r w:rsidR="004F15AA">
        <w:fldChar w:fldCharType="end"/>
      </w:r>
      <w:r w:rsidR="00056D3F">
        <w:fldChar w:fldCharType="end"/>
      </w:r>
      <w:r w:rsidR="00C813DF">
        <w:fldChar w:fldCharType="end"/>
      </w:r>
      <w:r w:rsidR="000501E7">
        <w:fldChar w:fldCharType="end"/>
      </w:r>
      <w:r w:rsidR="00506763">
        <w:fldChar w:fldCharType="end"/>
      </w:r>
      <w:r w:rsidR="00E731F9">
        <w:fldChar w:fldCharType="end"/>
      </w:r>
      <w:r w:rsidR="0020332A">
        <w:fldChar w:fldCharType="end"/>
      </w:r>
      <w:r w:rsidR="003046C0">
        <w:fldChar w:fldCharType="end"/>
      </w:r>
      <w:r w:rsidR="00217E9E">
        <w:fldChar w:fldCharType="end"/>
      </w:r>
      <w:r w:rsidR="00924617">
        <w:fldChar w:fldCharType="end"/>
      </w:r>
      <w:r w:rsidR="006F6BC9">
        <w:fldChar w:fldCharType="end"/>
      </w:r>
      <w:r w:rsidR="00283E8F">
        <w:fldChar w:fldCharType="end"/>
      </w:r>
      <w:r w:rsidR="007D470F">
        <w:fldChar w:fldCharType="end"/>
      </w:r>
      <w:r w:rsidR="00722080">
        <w:fldChar w:fldCharType="end"/>
      </w:r>
      <w:r w:rsidR="00160F76">
        <w:fldChar w:fldCharType="end"/>
      </w:r>
      <w:r w:rsidR="002973F5">
        <w:fldChar w:fldCharType="end"/>
      </w:r>
      <w:r w:rsidR="00236550">
        <w:fldChar w:fldCharType="end"/>
      </w:r>
      <w:r w:rsidR="00F65BCE">
        <w:fldChar w:fldCharType="end"/>
      </w:r>
      <w:r w:rsidR="00B035B0">
        <w:fldChar w:fldCharType="end"/>
      </w:r>
      <w:r w:rsidR="00752595">
        <w:fldChar w:fldCharType="end"/>
      </w:r>
      <w:r w:rsidR="00896E1D">
        <w:fldChar w:fldCharType="end"/>
      </w:r>
      <w:r w:rsidR="00AF536E">
        <w:fldChar w:fldCharType="end"/>
      </w:r>
      <w:r w:rsidR="00281C25">
        <w:fldChar w:fldCharType="end"/>
      </w:r>
      <w:r w:rsidR="00CD5A17">
        <w:fldChar w:fldCharType="end"/>
      </w:r>
      <w:r w:rsidR="005703DE">
        <w:fldChar w:fldCharType="end"/>
      </w:r>
      <w:r w:rsidR="001E7170">
        <w:fldChar w:fldCharType="end"/>
      </w:r>
      <w:r w:rsidR="00E86692">
        <w:fldChar w:fldCharType="end"/>
      </w:r>
      <w:r w:rsidR="003A3799">
        <w:fldChar w:fldCharType="end"/>
      </w:r>
      <w:r w:rsidR="00F26F7A">
        <w:fldChar w:fldCharType="end"/>
      </w:r>
      <w:r w:rsidR="003B73C2">
        <w:fldChar w:fldCharType="end"/>
      </w:r>
      <w:r w:rsidR="00B07195">
        <w:fldChar w:fldCharType="end"/>
      </w:r>
      <w:r w:rsidR="000160E5">
        <w:fldChar w:fldCharType="end"/>
      </w:r>
      <w:r w:rsidR="00C72E5D">
        <w:fldChar w:fldCharType="end"/>
      </w:r>
      <w:r w:rsidR="00867B3A">
        <w:fldChar w:fldCharType="end"/>
      </w:r>
      <w:r w:rsidR="0039358D">
        <w:fldChar w:fldCharType="end"/>
      </w:r>
      <w:r w:rsidR="002D3820">
        <w:fldChar w:fldCharType="end"/>
      </w:r>
      <w:r w:rsidR="00E06A9E">
        <w:fldChar w:fldCharType="end"/>
      </w:r>
      <w:r w:rsidR="009100ED">
        <w:fldChar w:fldCharType="end"/>
      </w:r>
      <w:r w:rsidR="00C7214B">
        <w:fldChar w:fldCharType="end"/>
      </w:r>
      <w:r w:rsidR="009D74B7">
        <w:fldChar w:fldCharType="end"/>
      </w:r>
      <w:r w:rsidR="001C5DDA">
        <w:fldChar w:fldCharType="end"/>
      </w:r>
      <w:r w:rsidR="00B27BBC">
        <w:fldChar w:fldCharType="end"/>
      </w:r>
      <w:r w:rsidR="000104D7">
        <w:fldChar w:fldCharType="end"/>
      </w:r>
      <w:r w:rsidR="008F336F">
        <w:fldChar w:fldCharType="end"/>
      </w:r>
      <w:r w:rsidR="007E6C0F">
        <w:fldChar w:fldCharType="end"/>
      </w:r>
      <w:r w:rsidR="004A2B24">
        <w:fldChar w:fldCharType="end"/>
      </w:r>
      <w:r w:rsidR="00D9028B">
        <w:fldChar w:fldCharType="end"/>
      </w:r>
      <w:r w:rsidR="00066AC3">
        <w:fldChar w:fldCharType="end"/>
      </w:r>
      <w:r w:rsidR="008F276F">
        <w:fldChar w:fldCharType="end"/>
      </w:r>
      <w:r w:rsidR="0087662E">
        <w:fldChar w:fldCharType="end"/>
      </w:r>
      <w:r w:rsidR="00A92780">
        <w:fldChar w:fldCharType="end"/>
      </w:r>
      <w:r w:rsidR="00F866BE">
        <w:fldChar w:fldCharType="end"/>
      </w:r>
      <w:r w:rsidR="00092E3D">
        <w:fldChar w:fldCharType="end"/>
      </w:r>
      <w:r w:rsidR="003336F8">
        <w:fldChar w:fldCharType="end"/>
      </w:r>
      <w:r w:rsidR="00DD248F">
        <w:fldChar w:fldCharType="end"/>
      </w:r>
      <w:r w:rsidR="001A1612">
        <w:fldChar w:fldCharType="end"/>
      </w:r>
      <w:r w:rsidR="007B501E">
        <w:fldChar w:fldCharType="end"/>
      </w:r>
      <w:r w:rsidR="00837CA6">
        <w:fldChar w:fldCharType="end"/>
      </w:r>
      <w:r w:rsidR="00F579CC">
        <w:fldChar w:fldCharType="end"/>
      </w:r>
      <w:r w:rsidR="0099389E">
        <w:fldChar w:fldCharType="end"/>
      </w:r>
      <w:r w:rsidR="00B55E4E">
        <w:fldChar w:fldCharType="end"/>
      </w:r>
      <w:r w:rsidR="00283948">
        <w:fldChar w:fldCharType="end"/>
      </w:r>
      <w:r w:rsidR="00C22E74">
        <w:fldChar w:fldCharType="end"/>
      </w:r>
      <w:r w:rsidR="009E14B9">
        <w:fldChar w:fldCharType="end"/>
      </w:r>
      <w:r w:rsidR="009A043C">
        <w:fldChar w:fldCharType="end"/>
      </w:r>
      <w:r w:rsidR="00AB0596">
        <w:fldChar w:fldCharType="end"/>
      </w:r>
      <w:r w:rsidR="00382104">
        <w:fldChar w:fldCharType="end"/>
      </w:r>
      <w:r w:rsidR="001771C5">
        <w:fldChar w:fldCharType="end"/>
      </w:r>
      <w:r w:rsidR="00D94953">
        <w:fldChar w:fldCharType="end"/>
      </w:r>
      <w:r w:rsidR="00D0218D">
        <w:fldChar w:fldCharType="end"/>
      </w:r>
      <w:r w:rsidR="00B54B00">
        <w:fldChar w:fldCharType="end"/>
      </w:r>
      <w:r w:rsidR="003A0571">
        <w:fldChar w:fldCharType="end"/>
      </w:r>
      <w:r w:rsidR="007377FD">
        <w:fldChar w:fldCharType="end"/>
      </w:r>
      <w:r w:rsidR="00EB0E21">
        <w:fldChar w:fldCharType="end"/>
      </w:r>
      <w:r w:rsidR="00FE11A2">
        <w:fldChar w:fldCharType="end"/>
      </w:r>
      <w:r w:rsidR="00BF472B">
        <w:fldChar w:fldCharType="end"/>
      </w:r>
      <w:r w:rsidR="007F56DE">
        <w:fldChar w:fldCharType="end"/>
      </w:r>
      <w:r w:rsidR="00484F16">
        <w:fldChar w:fldCharType="end"/>
      </w:r>
      <w:r w:rsidR="009203EA">
        <w:fldChar w:fldCharType="end"/>
      </w:r>
      <w:r w:rsidR="002D003F">
        <w:fldChar w:fldCharType="end"/>
      </w:r>
      <w:r w:rsidR="00257BC6">
        <w:fldChar w:fldCharType="end"/>
      </w:r>
      <w:r w:rsidR="00E61C04">
        <w:fldChar w:fldCharType="end"/>
      </w:r>
      <w:r w:rsidR="00F33416">
        <w:fldChar w:fldCharType="end"/>
      </w:r>
      <w:r w:rsidR="007E60B9">
        <w:fldChar w:fldCharType="end"/>
      </w:r>
      <w:r w:rsidR="00C94786">
        <w:fldChar w:fldCharType="end"/>
      </w:r>
      <w:r w:rsidR="00D16AC6">
        <w:fldChar w:fldCharType="end"/>
      </w:r>
      <w:r w:rsidR="00DB3D99">
        <w:fldChar w:fldCharType="end"/>
      </w:r>
      <w:r w:rsidR="00F71F89">
        <w:fldChar w:fldCharType="end"/>
      </w:r>
      <w:r w:rsidR="007C65BA">
        <w:fldChar w:fldCharType="end"/>
      </w:r>
      <w:r w:rsidR="00BF59A0">
        <w:fldChar w:fldCharType="end"/>
      </w:r>
      <w:r w:rsidR="00414A56">
        <w:fldChar w:fldCharType="end"/>
      </w:r>
      <w:r w:rsidR="0042438B">
        <w:fldChar w:fldCharType="end"/>
      </w:r>
      <w:r w:rsidR="00DA1EA8">
        <w:fldChar w:fldCharType="end"/>
      </w:r>
      <w:r w:rsidR="00EA78B8">
        <w:fldChar w:fldCharType="end"/>
      </w:r>
      <w:r w:rsidR="004A18A0">
        <w:fldChar w:fldCharType="end"/>
      </w:r>
      <w:r w:rsidR="004B501F">
        <w:fldChar w:fldCharType="end"/>
      </w:r>
      <w:r w:rsidR="00331074">
        <w:fldChar w:fldCharType="end"/>
      </w:r>
      <w:r w:rsidR="005D3689">
        <w:fldChar w:fldCharType="end"/>
      </w:r>
      <w:r w:rsidR="003562A2">
        <w:fldChar w:fldCharType="end"/>
      </w:r>
      <w:r w:rsidR="001C7804">
        <w:fldChar w:fldCharType="end"/>
      </w:r>
      <w:r w:rsidR="00A75066">
        <w:fldChar w:fldCharType="end"/>
      </w:r>
      <w:r w:rsidR="006C4030">
        <w:fldChar w:fldCharType="end"/>
      </w:r>
      <w:r w:rsidR="00B739F9">
        <w:fldChar w:fldCharType="end"/>
      </w:r>
      <w:r w:rsidR="00163998">
        <w:fldChar w:fldCharType="end"/>
      </w:r>
      <w:r w:rsidR="00D34E6B">
        <w:fldChar w:fldCharType="end"/>
      </w:r>
      <w:r w:rsidR="003D6AB5">
        <w:fldChar w:fldCharType="end"/>
      </w:r>
      <w:r w:rsidR="00535A24">
        <w:fldChar w:fldCharType="end"/>
      </w:r>
      <w:r w:rsidR="004C25B9" w:rsidRPr="00A94BAA">
        <w:fldChar w:fldCharType="end"/>
      </w:r>
      <w:r w:rsidR="00601F9C" w:rsidRPr="00A94BAA">
        <w:fldChar w:fldCharType="end"/>
      </w:r>
      <w:r w:rsidR="0072774A" w:rsidRPr="00A94BAA">
        <w:fldChar w:fldCharType="end"/>
      </w:r>
      <w:r w:rsidR="00A17698" w:rsidRPr="00A94BAA">
        <w:fldChar w:fldCharType="end"/>
      </w:r>
      <w:r w:rsidR="00E143EC" w:rsidRPr="00A94BAA">
        <w:fldChar w:fldCharType="end"/>
      </w:r>
      <w:r w:rsidRPr="00A94BAA">
        <w:fldChar w:fldCharType="end"/>
      </w:r>
    </w:p>
    <w:p w14:paraId="5C5180D6" w14:textId="77777777" w:rsidR="003F0110" w:rsidRPr="00A94BAA" w:rsidRDefault="003F0110" w:rsidP="003F0110">
      <w:pPr>
        <w:jc w:val="center"/>
        <w:rPr>
          <w:b/>
          <w:sz w:val="40"/>
          <w:szCs w:val="40"/>
        </w:rPr>
      </w:pPr>
      <w:r w:rsidRPr="00A94BAA">
        <w:rPr>
          <w:b/>
          <w:sz w:val="40"/>
          <w:szCs w:val="40"/>
        </w:rPr>
        <w:t>REQUEST FOR PROPOSALS</w:t>
      </w:r>
    </w:p>
    <w:p w14:paraId="3DC876E5" w14:textId="77777777" w:rsidR="003F0110" w:rsidRPr="00A94BAA" w:rsidRDefault="004008EA" w:rsidP="003F0110">
      <w:pPr>
        <w:jc w:val="center"/>
        <w:rPr>
          <w:b/>
          <w:sz w:val="32"/>
          <w:szCs w:val="32"/>
        </w:rPr>
      </w:pPr>
      <w:r w:rsidRPr="00A94BAA">
        <w:rPr>
          <w:b/>
          <w:sz w:val="32"/>
          <w:szCs w:val="32"/>
        </w:rPr>
        <w:t>f</w:t>
      </w:r>
      <w:r w:rsidR="003F0110" w:rsidRPr="00A94BAA">
        <w:rPr>
          <w:b/>
          <w:sz w:val="32"/>
          <w:szCs w:val="32"/>
        </w:rPr>
        <w:t>or</w:t>
      </w:r>
    </w:p>
    <w:p w14:paraId="4E861146" w14:textId="77777777" w:rsidR="00FF07BA" w:rsidRPr="00A94BAA" w:rsidRDefault="00FF07BA" w:rsidP="003F0110">
      <w:pPr>
        <w:jc w:val="center"/>
        <w:rPr>
          <w:b/>
          <w:sz w:val="32"/>
          <w:szCs w:val="32"/>
        </w:rPr>
      </w:pPr>
    </w:p>
    <w:p w14:paraId="5B2EAAF2" w14:textId="77777777" w:rsidR="00DB3D99" w:rsidRPr="00587155" w:rsidRDefault="00DB3D99" w:rsidP="00DB3D99">
      <w:pPr>
        <w:jc w:val="center"/>
        <w:rPr>
          <w:rFonts w:ascii="Times New Roman" w:hAnsi="Times New Roman" w:cs="Times New Roman"/>
          <w:sz w:val="28"/>
        </w:rPr>
      </w:pPr>
      <w:r w:rsidRPr="00587155">
        <w:rPr>
          <w:rFonts w:ascii="Times New Roman" w:hAnsi="Times New Roman" w:cs="Times New Roman"/>
          <w:sz w:val="28"/>
        </w:rPr>
        <w:t>PHARMACY BENEFITS MANAGER / POINT OF SALE PROCESSOR</w:t>
      </w:r>
    </w:p>
    <w:p w14:paraId="2860E1EE" w14:textId="77777777" w:rsidR="00DB3D99" w:rsidRPr="00587155" w:rsidRDefault="00DB3D99" w:rsidP="00DB3D99">
      <w:pPr>
        <w:jc w:val="center"/>
        <w:rPr>
          <w:rFonts w:ascii="Times New Roman" w:hAnsi="Times New Roman" w:cs="Times New Roman"/>
          <w:sz w:val="28"/>
        </w:rPr>
      </w:pPr>
      <w:r w:rsidRPr="00587155">
        <w:rPr>
          <w:rFonts w:ascii="Times New Roman" w:hAnsi="Times New Roman" w:cs="Times New Roman"/>
          <w:sz w:val="28"/>
        </w:rPr>
        <w:t>FOR PEOPLE LIVING WITH HIV IN LOUISIANA</w:t>
      </w:r>
    </w:p>
    <w:p w14:paraId="08517B5B" w14:textId="0A60A04E" w:rsidR="003F0110" w:rsidRPr="00A94BAA" w:rsidRDefault="003F0110" w:rsidP="003F0110">
      <w:pPr>
        <w:contextualSpacing/>
        <w:jc w:val="center"/>
        <w:rPr>
          <w:b/>
          <w:sz w:val="32"/>
          <w:szCs w:val="32"/>
        </w:rPr>
      </w:pPr>
    </w:p>
    <w:p w14:paraId="523C1F0F" w14:textId="77777777" w:rsidR="003F0110" w:rsidRPr="00A94BAA" w:rsidRDefault="003F0110" w:rsidP="003F0110">
      <w:pPr>
        <w:jc w:val="center"/>
        <w:rPr>
          <w:b/>
          <w:sz w:val="32"/>
          <w:szCs w:val="32"/>
        </w:rPr>
      </w:pPr>
    </w:p>
    <w:p w14:paraId="678070D1" w14:textId="77777777" w:rsidR="003F0110" w:rsidRPr="00A94BAA" w:rsidRDefault="003F0110" w:rsidP="003F0110">
      <w:pPr>
        <w:jc w:val="center"/>
        <w:rPr>
          <w:b/>
          <w:sz w:val="32"/>
          <w:szCs w:val="32"/>
        </w:rPr>
      </w:pPr>
    </w:p>
    <w:p w14:paraId="4574F11F" w14:textId="7D8E30DC" w:rsidR="00A378B1" w:rsidRPr="00A94BAA" w:rsidRDefault="00DB3D99" w:rsidP="007036DB">
      <w:pPr>
        <w:tabs>
          <w:tab w:val="left" w:pos="1890"/>
        </w:tabs>
        <w:spacing w:after="0"/>
        <w:jc w:val="center"/>
        <w:rPr>
          <w:rFonts w:cs="Times New Roman"/>
          <w:b/>
          <w:sz w:val="28"/>
        </w:rPr>
      </w:pPr>
      <w:r>
        <w:rPr>
          <w:rFonts w:cs="Times New Roman"/>
          <w:b/>
          <w:sz w:val="28"/>
        </w:rPr>
        <w:t>STD/HIV/Hepatitis Program</w:t>
      </w:r>
    </w:p>
    <w:p w14:paraId="3474B09B" w14:textId="38CC41E8" w:rsidR="00344F3E" w:rsidRDefault="00DB3D99" w:rsidP="007E60B9">
      <w:pPr>
        <w:tabs>
          <w:tab w:val="left" w:pos="1890"/>
        </w:tabs>
        <w:jc w:val="center"/>
        <w:rPr>
          <w:rFonts w:cs="Times New Roman"/>
          <w:b/>
          <w:sz w:val="28"/>
        </w:rPr>
      </w:pPr>
      <w:r>
        <w:rPr>
          <w:rFonts w:cs="Times New Roman"/>
          <w:b/>
          <w:sz w:val="28"/>
        </w:rPr>
        <w:t>Office of Public Health</w:t>
      </w:r>
    </w:p>
    <w:p w14:paraId="0F09246C" w14:textId="77777777" w:rsidR="007C5028" w:rsidRPr="00A94BAA" w:rsidRDefault="007C5028" w:rsidP="007E60B9">
      <w:pPr>
        <w:tabs>
          <w:tab w:val="left" w:pos="1890"/>
        </w:tabs>
        <w:jc w:val="center"/>
        <w:rPr>
          <w:rFonts w:cs="Times New Roman"/>
          <w:b/>
          <w:sz w:val="28"/>
        </w:rPr>
      </w:pPr>
    </w:p>
    <w:p w14:paraId="7BA7F037" w14:textId="31EC15E0" w:rsidR="003F0110" w:rsidRPr="00A94BAA" w:rsidRDefault="003F0110" w:rsidP="009A043C">
      <w:pPr>
        <w:tabs>
          <w:tab w:val="left" w:pos="1980"/>
        </w:tabs>
        <w:jc w:val="center"/>
        <w:rPr>
          <w:b/>
          <w:sz w:val="32"/>
          <w:szCs w:val="32"/>
        </w:rPr>
      </w:pPr>
      <w:r w:rsidRPr="00A94BAA">
        <w:rPr>
          <w:b/>
          <w:sz w:val="32"/>
          <w:szCs w:val="32"/>
        </w:rPr>
        <w:t>RFP #:</w:t>
      </w:r>
      <w:r w:rsidR="007036DB" w:rsidRPr="00A94BAA">
        <w:rPr>
          <w:b/>
          <w:sz w:val="32"/>
          <w:szCs w:val="32"/>
        </w:rPr>
        <w:t xml:space="preserve"> </w:t>
      </w:r>
      <w:r w:rsidR="0087662E">
        <w:rPr>
          <w:b/>
          <w:sz w:val="32"/>
          <w:szCs w:val="32"/>
        </w:rPr>
        <w:t>30000</w:t>
      </w:r>
      <w:r w:rsidR="007F63A8">
        <w:rPr>
          <w:b/>
          <w:sz w:val="32"/>
          <w:szCs w:val="32"/>
        </w:rPr>
        <w:t>18193</w:t>
      </w:r>
    </w:p>
    <w:p w14:paraId="74B759E0" w14:textId="08F1549A" w:rsidR="003F0110" w:rsidRPr="004F7DA8" w:rsidRDefault="003F0110" w:rsidP="003F0110">
      <w:pPr>
        <w:jc w:val="center"/>
        <w:rPr>
          <w:b/>
          <w:sz w:val="32"/>
          <w:szCs w:val="32"/>
        </w:rPr>
      </w:pPr>
      <w:r w:rsidRPr="00A94BAA">
        <w:rPr>
          <w:b/>
          <w:sz w:val="32"/>
          <w:szCs w:val="32"/>
        </w:rPr>
        <w:t xml:space="preserve">Proposal Due Date/Time: </w:t>
      </w:r>
      <w:r w:rsidR="004D5461" w:rsidRPr="00AE28EB">
        <w:rPr>
          <w:b/>
          <w:sz w:val="32"/>
          <w:szCs w:val="32"/>
        </w:rPr>
        <w:t xml:space="preserve">Friday, </w:t>
      </w:r>
      <w:r w:rsidR="0089228C">
        <w:rPr>
          <w:b/>
          <w:sz w:val="32"/>
          <w:szCs w:val="32"/>
        </w:rPr>
        <w:t xml:space="preserve">February 4, </w:t>
      </w:r>
      <w:r w:rsidR="002C11DA" w:rsidRPr="00AE28EB">
        <w:rPr>
          <w:b/>
          <w:sz w:val="32"/>
          <w:szCs w:val="32"/>
        </w:rPr>
        <w:t>202</w:t>
      </w:r>
      <w:r w:rsidR="004F7DA8" w:rsidRPr="00AE28EB">
        <w:rPr>
          <w:b/>
          <w:sz w:val="32"/>
          <w:szCs w:val="32"/>
        </w:rPr>
        <w:t>2</w:t>
      </w:r>
    </w:p>
    <w:p w14:paraId="6693BE42" w14:textId="772337EE" w:rsidR="002C11DA" w:rsidRPr="004F7DA8" w:rsidRDefault="004F7DA8" w:rsidP="003F0110">
      <w:pPr>
        <w:jc w:val="center"/>
        <w:rPr>
          <w:b/>
          <w:sz w:val="32"/>
          <w:szCs w:val="32"/>
        </w:rPr>
      </w:pPr>
      <w:r>
        <w:rPr>
          <w:b/>
          <w:sz w:val="32"/>
          <w:szCs w:val="32"/>
        </w:rPr>
        <w:t>4:00</w:t>
      </w:r>
      <w:r w:rsidR="002C11DA" w:rsidRPr="004F7DA8">
        <w:rPr>
          <w:b/>
          <w:sz w:val="32"/>
          <w:szCs w:val="32"/>
        </w:rPr>
        <w:t xml:space="preserve"> PM CT</w:t>
      </w:r>
    </w:p>
    <w:p w14:paraId="38FFD5CB" w14:textId="77777777" w:rsidR="003F0110" w:rsidRPr="004F7DA8" w:rsidRDefault="003F0110" w:rsidP="003F0110">
      <w:pPr>
        <w:jc w:val="center"/>
        <w:rPr>
          <w:b/>
          <w:sz w:val="32"/>
          <w:szCs w:val="32"/>
        </w:rPr>
      </w:pPr>
    </w:p>
    <w:p w14:paraId="49B9AA7B" w14:textId="6413443B" w:rsidR="007036DB" w:rsidRPr="004F7DA8" w:rsidRDefault="007036DB" w:rsidP="007036DB">
      <w:pPr>
        <w:jc w:val="center"/>
        <w:rPr>
          <w:b/>
          <w:sz w:val="32"/>
          <w:szCs w:val="32"/>
        </w:rPr>
      </w:pPr>
      <w:r w:rsidRPr="004F7DA8">
        <w:rPr>
          <w:b/>
          <w:sz w:val="32"/>
          <w:szCs w:val="32"/>
        </w:rPr>
        <w:t xml:space="preserve">Release Date: </w:t>
      </w:r>
      <w:r w:rsidR="004D5461">
        <w:rPr>
          <w:b/>
          <w:sz w:val="32"/>
          <w:szCs w:val="32"/>
        </w:rPr>
        <w:t xml:space="preserve">Wednesday, </w:t>
      </w:r>
      <w:r w:rsidR="004F7DA8" w:rsidRPr="004F7DA8">
        <w:rPr>
          <w:b/>
          <w:sz w:val="32"/>
          <w:szCs w:val="32"/>
        </w:rPr>
        <w:t>December 1</w:t>
      </w:r>
      <w:r w:rsidR="004D5461">
        <w:rPr>
          <w:b/>
          <w:sz w:val="32"/>
          <w:szCs w:val="32"/>
        </w:rPr>
        <w:t>5</w:t>
      </w:r>
      <w:r w:rsidR="004F7DA8" w:rsidRPr="004F7DA8">
        <w:rPr>
          <w:b/>
          <w:sz w:val="32"/>
          <w:szCs w:val="32"/>
        </w:rPr>
        <w:t xml:space="preserve">, </w:t>
      </w:r>
      <w:r w:rsidR="002C11DA" w:rsidRPr="004F7DA8">
        <w:rPr>
          <w:b/>
          <w:sz w:val="32"/>
          <w:szCs w:val="32"/>
        </w:rPr>
        <w:t>2021</w:t>
      </w:r>
      <w:r w:rsidRPr="004F7DA8">
        <w:rPr>
          <w:b/>
          <w:sz w:val="32"/>
          <w:szCs w:val="32"/>
        </w:rPr>
        <w:t xml:space="preserve"> </w:t>
      </w:r>
    </w:p>
    <w:p w14:paraId="2039BB45" w14:textId="4305951C" w:rsidR="00B54B00" w:rsidRDefault="00B54B00" w:rsidP="007036DB">
      <w:pPr>
        <w:jc w:val="center"/>
        <w:rPr>
          <w:b/>
          <w:sz w:val="32"/>
          <w:szCs w:val="32"/>
        </w:rPr>
      </w:pPr>
    </w:p>
    <w:p w14:paraId="48361FD3" w14:textId="77777777" w:rsidR="00B54B00" w:rsidRPr="00A94BAA" w:rsidRDefault="00B54B00" w:rsidP="007036DB">
      <w:pPr>
        <w:jc w:val="center"/>
        <w:rPr>
          <w:b/>
          <w:sz w:val="32"/>
          <w:szCs w:val="32"/>
        </w:rPr>
      </w:pPr>
    </w:p>
    <w:p w14:paraId="66CC98F6" w14:textId="77777777" w:rsidR="000A0050" w:rsidRPr="00A94BAA" w:rsidRDefault="000A0050" w:rsidP="004008EA"/>
    <w:p w14:paraId="5214F726" w14:textId="77777777" w:rsidR="00434E0B" w:rsidRPr="00A94BAA" w:rsidRDefault="00434E0B" w:rsidP="004008EA"/>
    <w:p w14:paraId="095A4839" w14:textId="77777777" w:rsidR="00434E0B" w:rsidRPr="00A94BAA" w:rsidRDefault="00434E0B" w:rsidP="00623969">
      <w:pPr>
        <w:jc w:val="right"/>
      </w:pPr>
    </w:p>
    <w:sdt>
      <w:sdtPr>
        <w:rPr>
          <w:rFonts w:asciiTheme="minorHAnsi" w:eastAsiaTheme="minorHAnsi" w:hAnsiTheme="minorHAnsi" w:cstheme="minorBidi"/>
          <w:b/>
          <w:color w:val="auto"/>
          <w:sz w:val="22"/>
          <w:szCs w:val="22"/>
        </w:rPr>
        <w:id w:val="732053151"/>
        <w:docPartObj>
          <w:docPartGallery w:val="Table of Contents"/>
          <w:docPartUnique/>
        </w:docPartObj>
      </w:sdtPr>
      <w:sdtEndPr>
        <w:rPr>
          <w:b w:val="0"/>
          <w:bCs/>
          <w:noProof/>
        </w:rPr>
      </w:sdtEndPr>
      <w:sdtContent>
        <w:p w14:paraId="679156E5" w14:textId="249C032A" w:rsidR="00221948" w:rsidRPr="00E23719" w:rsidRDefault="00D0218D" w:rsidP="000A03CB">
          <w:pPr>
            <w:pStyle w:val="TOCHeading"/>
            <w:rPr>
              <w:rFonts w:ascii="Times New Roman" w:hAnsi="Times New Roman" w:cs="Times New Roman"/>
              <w:sz w:val="22"/>
              <w:szCs w:val="22"/>
            </w:rPr>
          </w:pPr>
          <w:r w:rsidRPr="00E23719">
            <w:rPr>
              <w:rFonts w:ascii="Times New Roman" w:eastAsiaTheme="minorHAnsi" w:hAnsi="Times New Roman" w:cs="Times New Roman"/>
              <w:sz w:val="22"/>
              <w:szCs w:val="22"/>
            </w:rPr>
            <w:t>Table of Contents</w:t>
          </w:r>
        </w:p>
        <w:p w14:paraId="5657061F" w14:textId="675225AB" w:rsidR="00196E3C" w:rsidRPr="00E23719" w:rsidRDefault="00221948">
          <w:pPr>
            <w:pStyle w:val="TOC1"/>
            <w:tabs>
              <w:tab w:val="left" w:pos="880"/>
            </w:tabs>
            <w:rPr>
              <w:rFonts w:ascii="Times New Roman" w:eastAsiaTheme="minorEastAsia" w:hAnsi="Times New Roman" w:cs="Times New Roman"/>
            </w:rPr>
          </w:pPr>
          <w:r w:rsidRPr="00E23719">
            <w:rPr>
              <w:rFonts w:ascii="Times New Roman" w:hAnsi="Times New Roman" w:cs="Times New Roman"/>
            </w:rPr>
            <w:fldChar w:fldCharType="begin"/>
          </w:r>
          <w:r w:rsidRPr="00E23719">
            <w:rPr>
              <w:rFonts w:ascii="Times New Roman" w:hAnsi="Times New Roman" w:cs="Times New Roman"/>
            </w:rPr>
            <w:instrText xml:space="preserve"> TOC \o "1-3" \h \z \u </w:instrText>
          </w:r>
          <w:r w:rsidRPr="00E23719">
            <w:rPr>
              <w:rFonts w:ascii="Times New Roman" w:hAnsi="Times New Roman" w:cs="Times New Roman"/>
            </w:rPr>
            <w:fldChar w:fldCharType="separate"/>
          </w:r>
          <w:hyperlink w:anchor="_Toc92983023" w:history="1">
            <w:r w:rsidR="00196E3C" w:rsidRPr="00E23719">
              <w:rPr>
                <w:rStyle w:val="Hyperlink"/>
                <w:rFonts w:ascii="Times New Roman" w:hAnsi="Times New Roman" w:cs="Times New Roman"/>
              </w:rPr>
              <w:t>PART 1</w:t>
            </w:r>
            <w:r w:rsidR="00196E3C" w:rsidRPr="00E23719">
              <w:rPr>
                <w:rFonts w:ascii="Times New Roman" w:eastAsiaTheme="minorEastAsia" w:hAnsi="Times New Roman" w:cs="Times New Roman"/>
              </w:rPr>
              <w:tab/>
            </w:r>
            <w:r w:rsidR="00196E3C" w:rsidRPr="00E23719">
              <w:rPr>
                <w:rStyle w:val="Hyperlink"/>
                <w:rFonts w:ascii="Times New Roman" w:hAnsi="Times New Roman" w:cs="Times New Roman"/>
              </w:rPr>
              <w:t>ADMINISTRATIVE AND GENERAL INFORMATION</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_Toc92983023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1</w:t>
            </w:r>
            <w:r w:rsidR="00196E3C" w:rsidRPr="00E23719">
              <w:rPr>
                <w:rFonts w:ascii="Times New Roman" w:hAnsi="Times New Roman" w:cs="Times New Roman"/>
                <w:webHidden/>
              </w:rPr>
              <w:fldChar w:fldCharType="end"/>
            </w:r>
          </w:hyperlink>
        </w:p>
        <w:p w14:paraId="6392A468" w14:textId="1B1A8C52"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24" w:history="1">
            <w:r w:rsidR="00196E3C" w:rsidRPr="00E23719">
              <w:rPr>
                <w:rStyle w:val="Hyperlink"/>
                <w:rFonts w:ascii="Times New Roman" w:hAnsi="Times New Roman" w:cs="Times New Roman"/>
                <w:noProof/>
              </w:rPr>
              <w:t>1.1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Purpose</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_Toc92983024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1</w:t>
            </w:r>
            <w:r w:rsidR="00196E3C" w:rsidRPr="00E23719">
              <w:rPr>
                <w:rFonts w:ascii="Times New Roman" w:hAnsi="Times New Roman" w:cs="Times New Roman"/>
                <w:noProof/>
                <w:webHidden/>
              </w:rPr>
              <w:fldChar w:fldCharType="end"/>
            </w:r>
          </w:hyperlink>
        </w:p>
        <w:p w14:paraId="0BBA1F1F" w14:textId="61CE61A3"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25" w:history="1">
            <w:r w:rsidR="00196E3C" w:rsidRPr="00E23719">
              <w:rPr>
                <w:rStyle w:val="Hyperlink"/>
                <w:rFonts w:ascii="Times New Roman" w:hAnsi="Times New Roman" w:cs="Times New Roman"/>
                <w:noProof/>
              </w:rPr>
              <w:t>1.2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Background</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_Toc92983025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1</w:t>
            </w:r>
            <w:r w:rsidR="00196E3C" w:rsidRPr="00E23719">
              <w:rPr>
                <w:rFonts w:ascii="Times New Roman" w:hAnsi="Times New Roman" w:cs="Times New Roman"/>
                <w:noProof/>
                <w:webHidden/>
              </w:rPr>
              <w:fldChar w:fldCharType="end"/>
            </w:r>
          </w:hyperlink>
        </w:p>
        <w:p w14:paraId="7E48ACF8" w14:textId="03E0C8EE"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26" w:history="1">
            <w:r w:rsidR="00196E3C" w:rsidRPr="00E23719">
              <w:rPr>
                <w:rStyle w:val="Hyperlink"/>
                <w:rFonts w:ascii="Times New Roman" w:hAnsi="Times New Roman" w:cs="Times New Roman"/>
                <w:noProof/>
              </w:rPr>
              <w:t>1.3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Goals and Objectives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_Toc92983026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w:t>
            </w:r>
            <w:r w:rsidR="00196E3C" w:rsidRPr="00E23719">
              <w:rPr>
                <w:rFonts w:ascii="Times New Roman" w:hAnsi="Times New Roman" w:cs="Times New Roman"/>
                <w:noProof/>
                <w:webHidden/>
              </w:rPr>
              <w:fldChar w:fldCharType="end"/>
            </w:r>
          </w:hyperlink>
        </w:p>
        <w:p w14:paraId="45209596" w14:textId="45DA37CE"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27" w:history="1">
            <w:r w:rsidR="00196E3C" w:rsidRPr="00E23719">
              <w:rPr>
                <w:rStyle w:val="Hyperlink"/>
                <w:rFonts w:ascii="Times New Roman" w:hAnsi="Times New Roman" w:cs="Times New Roman"/>
                <w:noProof/>
              </w:rPr>
              <w:t>1.4</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Term of Contract</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_Toc92983027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w:t>
            </w:r>
            <w:r w:rsidR="00196E3C" w:rsidRPr="00E23719">
              <w:rPr>
                <w:rFonts w:ascii="Times New Roman" w:hAnsi="Times New Roman" w:cs="Times New Roman"/>
                <w:noProof/>
                <w:webHidden/>
              </w:rPr>
              <w:fldChar w:fldCharType="end"/>
            </w:r>
          </w:hyperlink>
        </w:p>
        <w:p w14:paraId="0E178020" w14:textId="02C8E32A"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28" w:history="1">
            <w:r w:rsidR="00196E3C" w:rsidRPr="00E23719">
              <w:rPr>
                <w:rStyle w:val="Hyperlink"/>
                <w:rFonts w:ascii="Times New Roman" w:hAnsi="Times New Roman" w:cs="Times New Roman"/>
                <w:noProof/>
              </w:rPr>
              <w:t>1.5</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Definitions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_Toc92983028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w:t>
            </w:r>
            <w:r w:rsidR="00196E3C" w:rsidRPr="00E23719">
              <w:rPr>
                <w:rFonts w:ascii="Times New Roman" w:hAnsi="Times New Roman" w:cs="Times New Roman"/>
                <w:noProof/>
                <w:webHidden/>
              </w:rPr>
              <w:fldChar w:fldCharType="end"/>
            </w:r>
          </w:hyperlink>
        </w:p>
        <w:p w14:paraId="369AFCEE" w14:textId="25274B92"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29" w:history="1">
            <w:r w:rsidR="00196E3C" w:rsidRPr="00E23719">
              <w:rPr>
                <w:rStyle w:val="Hyperlink"/>
                <w:rFonts w:ascii="Times New Roman" w:hAnsi="Times New Roman" w:cs="Times New Roman"/>
                <w:noProof/>
              </w:rPr>
              <w:t>1.6</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Schedule of Events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_Toc92983029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5</w:t>
            </w:r>
            <w:r w:rsidR="00196E3C" w:rsidRPr="00E23719">
              <w:rPr>
                <w:rFonts w:ascii="Times New Roman" w:hAnsi="Times New Roman" w:cs="Times New Roman"/>
                <w:noProof/>
                <w:webHidden/>
              </w:rPr>
              <w:fldChar w:fldCharType="end"/>
            </w:r>
          </w:hyperlink>
        </w:p>
        <w:p w14:paraId="72E5FDDD" w14:textId="725CB09D"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30" w:history="1">
            <w:r w:rsidR="00196E3C" w:rsidRPr="00E23719">
              <w:rPr>
                <w:rStyle w:val="Hyperlink"/>
                <w:rFonts w:ascii="Times New Roman" w:hAnsi="Times New Roman" w:cs="Times New Roman"/>
                <w:noProof/>
              </w:rPr>
              <w:t>1.7</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Proposal Submittal</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_Toc92983030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5</w:t>
            </w:r>
            <w:r w:rsidR="00196E3C" w:rsidRPr="00E23719">
              <w:rPr>
                <w:rFonts w:ascii="Times New Roman" w:hAnsi="Times New Roman" w:cs="Times New Roman"/>
                <w:noProof/>
                <w:webHidden/>
              </w:rPr>
              <w:fldChar w:fldCharType="end"/>
            </w:r>
          </w:hyperlink>
        </w:p>
        <w:p w14:paraId="7C490B75" w14:textId="511C085C"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31" w:history="1">
            <w:r w:rsidR="00196E3C" w:rsidRPr="00E23719">
              <w:rPr>
                <w:rStyle w:val="Hyperlink"/>
                <w:rFonts w:ascii="Times New Roman" w:hAnsi="Times New Roman" w:cs="Times New Roman"/>
                <w:noProof/>
              </w:rPr>
              <w:t>1.8</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Qualifications for Proposer</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_Toc92983031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6</w:t>
            </w:r>
            <w:r w:rsidR="00196E3C" w:rsidRPr="00E23719">
              <w:rPr>
                <w:rFonts w:ascii="Times New Roman" w:hAnsi="Times New Roman" w:cs="Times New Roman"/>
                <w:noProof/>
                <w:webHidden/>
              </w:rPr>
              <w:fldChar w:fldCharType="end"/>
            </w:r>
          </w:hyperlink>
        </w:p>
        <w:p w14:paraId="1949713B" w14:textId="7C3579C1" w:rsidR="00196E3C" w:rsidRPr="00E23719" w:rsidRDefault="0089228C">
          <w:pPr>
            <w:pStyle w:val="TOC3"/>
            <w:rPr>
              <w:rFonts w:ascii="Times New Roman" w:eastAsiaTheme="minorEastAsia" w:hAnsi="Times New Roman" w:cs="Times New Roman"/>
              <w:noProof/>
            </w:rPr>
          </w:pPr>
          <w:hyperlink w:anchor="_Toc92983032" w:history="1">
            <w:r w:rsidR="00196E3C" w:rsidRPr="00E23719">
              <w:rPr>
                <w:rStyle w:val="Hyperlink"/>
                <w:rFonts w:ascii="Times New Roman" w:hAnsi="Times New Roman" w:cs="Times New Roman"/>
                <w:noProof/>
              </w:rPr>
              <w:t>1.8.1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Mandatory Qualifications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_Toc92983032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6</w:t>
            </w:r>
            <w:r w:rsidR="00196E3C" w:rsidRPr="00E23719">
              <w:rPr>
                <w:rFonts w:ascii="Times New Roman" w:hAnsi="Times New Roman" w:cs="Times New Roman"/>
                <w:noProof/>
                <w:webHidden/>
              </w:rPr>
              <w:fldChar w:fldCharType="end"/>
            </w:r>
          </w:hyperlink>
        </w:p>
        <w:p w14:paraId="3189A34D" w14:textId="442A4491" w:rsidR="00196E3C" w:rsidRPr="00E23719" w:rsidRDefault="0089228C">
          <w:pPr>
            <w:pStyle w:val="TOC3"/>
            <w:rPr>
              <w:rFonts w:ascii="Times New Roman" w:eastAsiaTheme="minorEastAsia" w:hAnsi="Times New Roman" w:cs="Times New Roman"/>
              <w:noProof/>
            </w:rPr>
          </w:pPr>
          <w:hyperlink w:anchor="_Toc92983033" w:history="1">
            <w:r w:rsidR="00196E3C" w:rsidRPr="00E23719">
              <w:rPr>
                <w:rStyle w:val="Hyperlink"/>
                <w:rFonts w:ascii="Times New Roman" w:hAnsi="Times New Roman" w:cs="Times New Roman"/>
                <w:noProof/>
              </w:rPr>
              <w:t>1.8.2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Desirable Qualifications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_Toc92983033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6</w:t>
            </w:r>
            <w:r w:rsidR="00196E3C" w:rsidRPr="00E23719">
              <w:rPr>
                <w:rFonts w:ascii="Times New Roman" w:hAnsi="Times New Roman" w:cs="Times New Roman"/>
                <w:noProof/>
                <w:webHidden/>
              </w:rPr>
              <w:fldChar w:fldCharType="end"/>
            </w:r>
          </w:hyperlink>
        </w:p>
        <w:p w14:paraId="084A83AA" w14:textId="61F90315"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34" w:history="1">
            <w:r w:rsidR="00196E3C" w:rsidRPr="00E23719">
              <w:rPr>
                <w:rStyle w:val="Hyperlink"/>
                <w:rFonts w:ascii="Times New Roman" w:hAnsi="Times New Roman" w:cs="Times New Roman"/>
                <w:noProof/>
              </w:rPr>
              <w:t>1.9</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Proposal Response Format</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_Toc92983034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6</w:t>
            </w:r>
            <w:r w:rsidR="00196E3C" w:rsidRPr="00E23719">
              <w:rPr>
                <w:rFonts w:ascii="Times New Roman" w:hAnsi="Times New Roman" w:cs="Times New Roman"/>
                <w:noProof/>
                <w:webHidden/>
              </w:rPr>
              <w:fldChar w:fldCharType="end"/>
            </w:r>
          </w:hyperlink>
        </w:p>
        <w:p w14:paraId="2DA9B733" w14:textId="18D440DF" w:rsidR="00196E3C" w:rsidRPr="00E23719" w:rsidRDefault="0089228C">
          <w:pPr>
            <w:pStyle w:val="TOC3"/>
            <w:rPr>
              <w:rFonts w:ascii="Times New Roman" w:eastAsiaTheme="minorEastAsia" w:hAnsi="Times New Roman" w:cs="Times New Roman"/>
              <w:noProof/>
            </w:rPr>
          </w:pPr>
          <w:hyperlink w:anchor="_Toc92983035" w:history="1">
            <w:r w:rsidR="00196E3C" w:rsidRPr="00E23719">
              <w:rPr>
                <w:rStyle w:val="Hyperlink"/>
                <w:rFonts w:ascii="Times New Roman" w:hAnsi="Times New Roman" w:cs="Times New Roman"/>
                <w:noProof/>
              </w:rPr>
              <w:t>1.9.1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Cover Letter</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_Toc92983035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7</w:t>
            </w:r>
            <w:r w:rsidR="00196E3C" w:rsidRPr="00E23719">
              <w:rPr>
                <w:rFonts w:ascii="Times New Roman" w:hAnsi="Times New Roman" w:cs="Times New Roman"/>
                <w:noProof/>
                <w:webHidden/>
              </w:rPr>
              <w:fldChar w:fldCharType="end"/>
            </w:r>
          </w:hyperlink>
        </w:p>
        <w:p w14:paraId="62E5D9F8" w14:textId="3E20AFD1" w:rsidR="00196E3C" w:rsidRPr="00E23719" w:rsidRDefault="0089228C">
          <w:pPr>
            <w:pStyle w:val="TOC3"/>
            <w:rPr>
              <w:rFonts w:ascii="Times New Roman" w:eastAsiaTheme="minorEastAsia" w:hAnsi="Times New Roman" w:cs="Times New Roman"/>
              <w:noProof/>
            </w:rPr>
          </w:pPr>
          <w:hyperlink w:anchor="_Toc92983036" w:history="1">
            <w:r w:rsidR="00196E3C" w:rsidRPr="00E23719">
              <w:rPr>
                <w:rStyle w:val="Hyperlink"/>
                <w:rFonts w:ascii="Times New Roman" w:hAnsi="Times New Roman" w:cs="Times New Roman"/>
                <w:noProof/>
              </w:rPr>
              <w:t>1.9.2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Table of Contents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_Toc92983036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7</w:t>
            </w:r>
            <w:r w:rsidR="00196E3C" w:rsidRPr="00E23719">
              <w:rPr>
                <w:rFonts w:ascii="Times New Roman" w:hAnsi="Times New Roman" w:cs="Times New Roman"/>
                <w:noProof/>
                <w:webHidden/>
              </w:rPr>
              <w:fldChar w:fldCharType="end"/>
            </w:r>
          </w:hyperlink>
        </w:p>
        <w:p w14:paraId="26E7F302" w14:textId="26531C9E" w:rsidR="00196E3C" w:rsidRPr="00E23719" w:rsidRDefault="0089228C">
          <w:pPr>
            <w:pStyle w:val="TOC3"/>
            <w:rPr>
              <w:rFonts w:ascii="Times New Roman" w:eastAsiaTheme="minorEastAsia" w:hAnsi="Times New Roman" w:cs="Times New Roman"/>
              <w:noProof/>
            </w:rPr>
          </w:pPr>
          <w:hyperlink w:anchor="_Toc92983037" w:history="1">
            <w:r w:rsidR="00196E3C" w:rsidRPr="00E23719">
              <w:rPr>
                <w:rStyle w:val="Hyperlink"/>
                <w:rFonts w:ascii="Times New Roman" w:hAnsi="Times New Roman" w:cs="Times New Roman"/>
                <w:noProof/>
              </w:rPr>
              <w:t>1.9.3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Quality And Timeliness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_Toc92983037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7</w:t>
            </w:r>
            <w:r w:rsidR="00196E3C" w:rsidRPr="00E23719">
              <w:rPr>
                <w:rFonts w:ascii="Times New Roman" w:hAnsi="Times New Roman" w:cs="Times New Roman"/>
                <w:noProof/>
                <w:webHidden/>
              </w:rPr>
              <w:fldChar w:fldCharType="end"/>
            </w:r>
          </w:hyperlink>
        </w:p>
        <w:p w14:paraId="2B626D7E" w14:textId="4DF02700" w:rsidR="00196E3C" w:rsidRPr="00E23719" w:rsidRDefault="0089228C">
          <w:pPr>
            <w:pStyle w:val="TOC3"/>
            <w:rPr>
              <w:rFonts w:ascii="Times New Roman" w:eastAsiaTheme="minorEastAsia" w:hAnsi="Times New Roman" w:cs="Times New Roman"/>
              <w:noProof/>
            </w:rPr>
          </w:pPr>
          <w:hyperlink w:anchor="_Toc92983038" w:history="1">
            <w:r w:rsidR="00196E3C" w:rsidRPr="00E23719">
              <w:rPr>
                <w:rStyle w:val="Hyperlink"/>
                <w:rFonts w:ascii="Times New Roman" w:hAnsi="Times New Roman" w:cs="Times New Roman"/>
                <w:noProof/>
              </w:rPr>
              <w:t>1.9.4</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Assume Complete Responsibility</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_Toc92983038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7</w:t>
            </w:r>
            <w:r w:rsidR="00196E3C" w:rsidRPr="00E23719">
              <w:rPr>
                <w:rFonts w:ascii="Times New Roman" w:hAnsi="Times New Roman" w:cs="Times New Roman"/>
                <w:noProof/>
                <w:webHidden/>
              </w:rPr>
              <w:fldChar w:fldCharType="end"/>
            </w:r>
          </w:hyperlink>
        </w:p>
        <w:p w14:paraId="7A0F4579" w14:textId="44B00EE2" w:rsidR="00196E3C" w:rsidRPr="00E23719" w:rsidRDefault="0089228C">
          <w:pPr>
            <w:pStyle w:val="TOC3"/>
            <w:rPr>
              <w:rFonts w:ascii="Times New Roman" w:eastAsiaTheme="minorEastAsia" w:hAnsi="Times New Roman" w:cs="Times New Roman"/>
              <w:noProof/>
            </w:rPr>
          </w:pPr>
          <w:hyperlink w:anchor="_Toc92983039" w:history="1">
            <w:r w:rsidR="00196E3C" w:rsidRPr="00E23719">
              <w:rPr>
                <w:rStyle w:val="Hyperlink"/>
                <w:rFonts w:ascii="Times New Roman" w:hAnsi="Times New Roman" w:cs="Times New Roman"/>
                <w:noProof/>
              </w:rPr>
              <w:t>1.9.5</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Executive Summary</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_Toc92983039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7</w:t>
            </w:r>
            <w:r w:rsidR="00196E3C" w:rsidRPr="00E23719">
              <w:rPr>
                <w:rFonts w:ascii="Times New Roman" w:hAnsi="Times New Roman" w:cs="Times New Roman"/>
                <w:noProof/>
                <w:webHidden/>
              </w:rPr>
              <w:fldChar w:fldCharType="end"/>
            </w:r>
          </w:hyperlink>
        </w:p>
        <w:p w14:paraId="36E936D5" w14:textId="25188DD9" w:rsidR="00196E3C" w:rsidRPr="00E23719" w:rsidRDefault="0089228C">
          <w:pPr>
            <w:pStyle w:val="TOC3"/>
            <w:rPr>
              <w:rFonts w:ascii="Times New Roman" w:eastAsiaTheme="minorEastAsia" w:hAnsi="Times New Roman" w:cs="Times New Roman"/>
              <w:noProof/>
            </w:rPr>
          </w:pPr>
          <w:hyperlink w:anchor="_Toc92983040" w:history="1">
            <w:r w:rsidR="00196E3C" w:rsidRPr="00E23719">
              <w:rPr>
                <w:rStyle w:val="Hyperlink"/>
                <w:rFonts w:ascii="Times New Roman" w:hAnsi="Times New Roman" w:cs="Times New Roman"/>
                <w:noProof/>
              </w:rPr>
              <w:t>1.9.6</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Company Background and Experience</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_Toc92983040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7</w:t>
            </w:r>
            <w:r w:rsidR="00196E3C" w:rsidRPr="00E23719">
              <w:rPr>
                <w:rFonts w:ascii="Times New Roman" w:hAnsi="Times New Roman" w:cs="Times New Roman"/>
                <w:noProof/>
                <w:webHidden/>
              </w:rPr>
              <w:fldChar w:fldCharType="end"/>
            </w:r>
          </w:hyperlink>
        </w:p>
        <w:p w14:paraId="2BE9573B" w14:textId="0DAC6A9E" w:rsidR="00196E3C" w:rsidRPr="00E23719" w:rsidRDefault="0089228C">
          <w:pPr>
            <w:pStyle w:val="TOC3"/>
            <w:rPr>
              <w:rFonts w:ascii="Times New Roman" w:eastAsiaTheme="minorEastAsia" w:hAnsi="Times New Roman" w:cs="Times New Roman"/>
              <w:noProof/>
            </w:rPr>
          </w:pPr>
          <w:hyperlink w:anchor="_Toc92983041" w:history="1">
            <w:r w:rsidR="00196E3C" w:rsidRPr="00E23719">
              <w:rPr>
                <w:rStyle w:val="Hyperlink"/>
                <w:rFonts w:ascii="Times New Roman" w:hAnsi="Times New Roman" w:cs="Times New Roman"/>
                <w:noProof/>
              </w:rPr>
              <w:t>1.9.7</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Approach and Methodology</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_Toc92983041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8</w:t>
            </w:r>
            <w:r w:rsidR="00196E3C" w:rsidRPr="00E23719">
              <w:rPr>
                <w:rFonts w:ascii="Times New Roman" w:hAnsi="Times New Roman" w:cs="Times New Roman"/>
                <w:noProof/>
                <w:webHidden/>
              </w:rPr>
              <w:fldChar w:fldCharType="end"/>
            </w:r>
          </w:hyperlink>
        </w:p>
        <w:p w14:paraId="31C441B5" w14:textId="39E1443A" w:rsidR="00196E3C" w:rsidRPr="00E23719" w:rsidRDefault="0089228C">
          <w:pPr>
            <w:pStyle w:val="TOC3"/>
            <w:rPr>
              <w:rFonts w:ascii="Times New Roman" w:eastAsiaTheme="minorEastAsia" w:hAnsi="Times New Roman" w:cs="Times New Roman"/>
              <w:noProof/>
            </w:rPr>
          </w:pPr>
          <w:hyperlink w:anchor="_Toc92983042" w:history="1">
            <w:r w:rsidR="00196E3C" w:rsidRPr="00E23719">
              <w:rPr>
                <w:rStyle w:val="Hyperlink"/>
                <w:rFonts w:ascii="Times New Roman" w:hAnsi="Times New Roman" w:cs="Times New Roman"/>
                <w:noProof/>
              </w:rPr>
              <w:t>1.9.8</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Proposed Staff Qualifications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_Toc92983042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16</w:t>
            </w:r>
            <w:r w:rsidR="00196E3C" w:rsidRPr="00E23719">
              <w:rPr>
                <w:rFonts w:ascii="Times New Roman" w:hAnsi="Times New Roman" w:cs="Times New Roman"/>
                <w:noProof/>
                <w:webHidden/>
              </w:rPr>
              <w:fldChar w:fldCharType="end"/>
            </w:r>
          </w:hyperlink>
        </w:p>
        <w:p w14:paraId="51199D56" w14:textId="1BF4BF00" w:rsidR="00196E3C" w:rsidRPr="00E23719" w:rsidRDefault="0089228C">
          <w:pPr>
            <w:pStyle w:val="TOC3"/>
            <w:rPr>
              <w:rFonts w:ascii="Times New Roman" w:eastAsiaTheme="minorEastAsia" w:hAnsi="Times New Roman" w:cs="Times New Roman"/>
              <w:noProof/>
            </w:rPr>
          </w:pPr>
          <w:hyperlink w:anchor="_Toc92983043" w:history="1">
            <w:r w:rsidR="00196E3C" w:rsidRPr="00E23719">
              <w:rPr>
                <w:rStyle w:val="Hyperlink"/>
                <w:rFonts w:ascii="Times New Roman" w:hAnsi="Times New Roman" w:cs="Times New Roman"/>
                <w:noProof/>
              </w:rPr>
              <w:t>1.9.9</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Veteran and Hudson Initiative Programs Participation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_Toc92983043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16</w:t>
            </w:r>
            <w:r w:rsidR="00196E3C" w:rsidRPr="00E23719">
              <w:rPr>
                <w:rFonts w:ascii="Times New Roman" w:hAnsi="Times New Roman" w:cs="Times New Roman"/>
                <w:noProof/>
                <w:webHidden/>
              </w:rPr>
              <w:fldChar w:fldCharType="end"/>
            </w:r>
          </w:hyperlink>
        </w:p>
        <w:p w14:paraId="5EB5CB40" w14:textId="7CCFA08E" w:rsidR="00196E3C" w:rsidRPr="00E23719" w:rsidRDefault="0089228C">
          <w:pPr>
            <w:pStyle w:val="TOC3"/>
            <w:rPr>
              <w:rFonts w:ascii="Times New Roman" w:eastAsiaTheme="minorEastAsia" w:hAnsi="Times New Roman" w:cs="Times New Roman"/>
              <w:noProof/>
            </w:rPr>
          </w:pPr>
          <w:hyperlink w:anchor="_Toc92983044" w:history="1">
            <w:r w:rsidR="00196E3C" w:rsidRPr="00E23719">
              <w:rPr>
                <w:rStyle w:val="Hyperlink"/>
                <w:rFonts w:ascii="Times New Roman" w:hAnsi="Times New Roman" w:cs="Times New Roman"/>
                <w:noProof/>
              </w:rPr>
              <w:t>1.9.10</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Cost Proposal</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_Toc92983044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17</w:t>
            </w:r>
            <w:r w:rsidR="00196E3C" w:rsidRPr="00E23719">
              <w:rPr>
                <w:rFonts w:ascii="Times New Roman" w:hAnsi="Times New Roman" w:cs="Times New Roman"/>
                <w:noProof/>
                <w:webHidden/>
              </w:rPr>
              <w:fldChar w:fldCharType="end"/>
            </w:r>
          </w:hyperlink>
        </w:p>
        <w:p w14:paraId="7F433C60" w14:textId="5C05C688" w:rsidR="00196E3C" w:rsidRPr="00E23719" w:rsidRDefault="0089228C">
          <w:pPr>
            <w:pStyle w:val="TOC3"/>
            <w:rPr>
              <w:rFonts w:ascii="Times New Roman" w:eastAsiaTheme="minorEastAsia" w:hAnsi="Times New Roman" w:cs="Times New Roman"/>
              <w:noProof/>
            </w:rPr>
          </w:pPr>
          <w:hyperlink w:anchor="_Toc92983045" w:history="1">
            <w:r w:rsidR="00196E3C" w:rsidRPr="00E23719">
              <w:rPr>
                <w:rStyle w:val="Hyperlink"/>
                <w:rFonts w:ascii="Times New Roman" w:hAnsi="Times New Roman" w:cs="Times New Roman"/>
                <w:noProof/>
              </w:rPr>
              <w:t>1.9.11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Certification Statement</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_Toc92983045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18</w:t>
            </w:r>
            <w:r w:rsidR="00196E3C" w:rsidRPr="00E23719">
              <w:rPr>
                <w:rFonts w:ascii="Times New Roman" w:hAnsi="Times New Roman" w:cs="Times New Roman"/>
                <w:noProof/>
                <w:webHidden/>
              </w:rPr>
              <w:fldChar w:fldCharType="end"/>
            </w:r>
          </w:hyperlink>
        </w:p>
        <w:p w14:paraId="51701ED1" w14:textId="1F070041" w:rsidR="00196E3C" w:rsidRPr="00E23719" w:rsidRDefault="0089228C">
          <w:pPr>
            <w:pStyle w:val="TOC3"/>
            <w:rPr>
              <w:rFonts w:ascii="Times New Roman" w:eastAsiaTheme="minorEastAsia" w:hAnsi="Times New Roman" w:cs="Times New Roman"/>
              <w:noProof/>
            </w:rPr>
          </w:pPr>
          <w:hyperlink w:anchor="_Toc92983046" w:history="1">
            <w:r w:rsidR="00196E3C" w:rsidRPr="00E23719">
              <w:rPr>
                <w:rStyle w:val="Hyperlink"/>
                <w:rFonts w:ascii="Times New Roman" w:hAnsi="Times New Roman" w:cs="Times New Roman"/>
                <w:noProof/>
              </w:rPr>
              <w:t>1.9.12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Outsourcing of Key Internal Controls: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_Toc92983046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18</w:t>
            </w:r>
            <w:r w:rsidR="00196E3C" w:rsidRPr="00E23719">
              <w:rPr>
                <w:rFonts w:ascii="Times New Roman" w:hAnsi="Times New Roman" w:cs="Times New Roman"/>
                <w:noProof/>
                <w:webHidden/>
              </w:rPr>
              <w:fldChar w:fldCharType="end"/>
            </w:r>
          </w:hyperlink>
        </w:p>
        <w:p w14:paraId="555B2026" w14:textId="5295336E"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47" w:history="1">
            <w:r w:rsidR="00196E3C" w:rsidRPr="00E23719">
              <w:rPr>
                <w:rStyle w:val="Hyperlink"/>
                <w:rFonts w:ascii="Times New Roman" w:hAnsi="Times New Roman" w:cs="Times New Roman"/>
                <w:noProof/>
              </w:rPr>
              <w:t>1.10</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Number of Copies of Proposals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_Toc92983047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18</w:t>
            </w:r>
            <w:r w:rsidR="00196E3C" w:rsidRPr="00E23719">
              <w:rPr>
                <w:rFonts w:ascii="Times New Roman" w:hAnsi="Times New Roman" w:cs="Times New Roman"/>
                <w:noProof/>
                <w:webHidden/>
              </w:rPr>
              <w:fldChar w:fldCharType="end"/>
            </w:r>
          </w:hyperlink>
        </w:p>
        <w:p w14:paraId="23ED450C" w14:textId="59843035"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48" w:history="1">
            <w:r w:rsidR="00196E3C" w:rsidRPr="00E23719">
              <w:rPr>
                <w:rStyle w:val="Hyperlink"/>
                <w:rFonts w:ascii="Times New Roman" w:hAnsi="Times New Roman" w:cs="Times New Roman"/>
                <w:noProof/>
              </w:rPr>
              <w:t>1.11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Technical and Cost Proposals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_Toc92983048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19</w:t>
            </w:r>
            <w:r w:rsidR="00196E3C" w:rsidRPr="00E23719">
              <w:rPr>
                <w:rFonts w:ascii="Times New Roman" w:hAnsi="Times New Roman" w:cs="Times New Roman"/>
                <w:noProof/>
                <w:webHidden/>
              </w:rPr>
              <w:fldChar w:fldCharType="end"/>
            </w:r>
          </w:hyperlink>
        </w:p>
        <w:p w14:paraId="607E9EC5" w14:textId="7375308B"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49" w:history="1">
            <w:r w:rsidR="00196E3C" w:rsidRPr="00E23719">
              <w:rPr>
                <w:rStyle w:val="Hyperlink"/>
                <w:rFonts w:ascii="Times New Roman" w:hAnsi="Times New Roman" w:cs="Times New Roman"/>
                <w:noProof/>
              </w:rPr>
              <w:t>1.12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Legibility/Clarity</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_Toc92983049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19</w:t>
            </w:r>
            <w:r w:rsidR="00196E3C" w:rsidRPr="00E23719">
              <w:rPr>
                <w:rFonts w:ascii="Times New Roman" w:hAnsi="Times New Roman" w:cs="Times New Roman"/>
                <w:noProof/>
                <w:webHidden/>
              </w:rPr>
              <w:fldChar w:fldCharType="end"/>
            </w:r>
          </w:hyperlink>
        </w:p>
        <w:p w14:paraId="749DDB5B" w14:textId="06020473"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50" w:history="1">
            <w:r w:rsidR="00196E3C" w:rsidRPr="00E23719">
              <w:rPr>
                <w:rStyle w:val="Hyperlink"/>
                <w:rFonts w:ascii="Times New Roman" w:hAnsi="Times New Roman" w:cs="Times New Roman"/>
                <w:noProof/>
              </w:rPr>
              <w:t>1.13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Confidential Information, Trade Secrets, and Proprietary Information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_Toc92983050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19</w:t>
            </w:r>
            <w:r w:rsidR="00196E3C" w:rsidRPr="00E23719">
              <w:rPr>
                <w:rFonts w:ascii="Times New Roman" w:hAnsi="Times New Roman" w:cs="Times New Roman"/>
                <w:noProof/>
                <w:webHidden/>
              </w:rPr>
              <w:fldChar w:fldCharType="end"/>
            </w:r>
          </w:hyperlink>
        </w:p>
        <w:p w14:paraId="66F5328F" w14:textId="6A5E550E"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51" w:history="1">
            <w:r w:rsidR="00196E3C" w:rsidRPr="00E23719">
              <w:rPr>
                <w:rStyle w:val="Hyperlink"/>
                <w:rFonts w:ascii="Times New Roman" w:hAnsi="Times New Roman" w:cs="Times New Roman"/>
                <w:noProof/>
              </w:rPr>
              <w:t>1.14</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Proposal Clarifications Prior to Submittal</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_Toc92983051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21</w:t>
            </w:r>
            <w:r w:rsidR="00196E3C" w:rsidRPr="00E23719">
              <w:rPr>
                <w:rFonts w:ascii="Times New Roman" w:hAnsi="Times New Roman" w:cs="Times New Roman"/>
                <w:noProof/>
                <w:webHidden/>
              </w:rPr>
              <w:fldChar w:fldCharType="end"/>
            </w:r>
          </w:hyperlink>
        </w:p>
        <w:p w14:paraId="67A18591" w14:textId="548677B3" w:rsidR="00196E3C" w:rsidRPr="00E23719" w:rsidRDefault="0089228C">
          <w:pPr>
            <w:pStyle w:val="TOC3"/>
            <w:rPr>
              <w:rFonts w:ascii="Times New Roman" w:eastAsiaTheme="minorEastAsia" w:hAnsi="Times New Roman" w:cs="Times New Roman"/>
              <w:noProof/>
            </w:rPr>
          </w:pPr>
          <w:hyperlink w:anchor="_Toc92983052" w:history="1">
            <w:r w:rsidR="00196E3C" w:rsidRPr="00E23719">
              <w:rPr>
                <w:rStyle w:val="Hyperlink"/>
                <w:rFonts w:ascii="Times New Roman" w:hAnsi="Times New Roman" w:cs="Times New Roman"/>
                <w:noProof/>
              </w:rPr>
              <w:t>1.14.1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Pre-proposal Conference</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_Toc92983052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21</w:t>
            </w:r>
            <w:r w:rsidR="00196E3C" w:rsidRPr="00E23719">
              <w:rPr>
                <w:rFonts w:ascii="Times New Roman" w:hAnsi="Times New Roman" w:cs="Times New Roman"/>
                <w:noProof/>
                <w:webHidden/>
              </w:rPr>
              <w:fldChar w:fldCharType="end"/>
            </w:r>
          </w:hyperlink>
        </w:p>
        <w:p w14:paraId="3A8E01EA" w14:textId="343B92CE" w:rsidR="00196E3C" w:rsidRPr="00E23719" w:rsidRDefault="0089228C">
          <w:pPr>
            <w:pStyle w:val="TOC3"/>
            <w:rPr>
              <w:rFonts w:ascii="Times New Roman" w:eastAsiaTheme="minorEastAsia" w:hAnsi="Times New Roman" w:cs="Times New Roman"/>
              <w:noProof/>
            </w:rPr>
          </w:pPr>
          <w:hyperlink w:anchor="_Toc92983053" w:history="1">
            <w:r w:rsidR="00196E3C" w:rsidRPr="00E23719">
              <w:rPr>
                <w:rStyle w:val="Hyperlink"/>
                <w:rFonts w:ascii="Times New Roman" w:hAnsi="Times New Roman" w:cs="Times New Roman"/>
                <w:noProof/>
              </w:rPr>
              <w:t>1.14.2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Proposer Inquiries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_Toc92983053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21</w:t>
            </w:r>
            <w:r w:rsidR="00196E3C" w:rsidRPr="00E23719">
              <w:rPr>
                <w:rFonts w:ascii="Times New Roman" w:hAnsi="Times New Roman" w:cs="Times New Roman"/>
                <w:noProof/>
                <w:webHidden/>
              </w:rPr>
              <w:fldChar w:fldCharType="end"/>
            </w:r>
          </w:hyperlink>
        </w:p>
        <w:p w14:paraId="74EC399C" w14:textId="0C295FDA" w:rsidR="00196E3C" w:rsidRPr="00E23719" w:rsidRDefault="0089228C">
          <w:pPr>
            <w:pStyle w:val="TOC3"/>
            <w:rPr>
              <w:rFonts w:ascii="Times New Roman" w:eastAsiaTheme="minorEastAsia" w:hAnsi="Times New Roman" w:cs="Times New Roman"/>
              <w:noProof/>
            </w:rPr>
          </w:pPr>
          <w:hyperlink w:anchor="_Toc92983054" w:history="1">
            <w:r w:rsidR="00196E3C" w:rsidRPr="00E23719">
              <w:rPr>
                <w:rStyle w:val="Hyperlink"/>
                <w:rFonts w:ascii="Times New Roman" w:hAnsi="Times New Roman" w:cs="Times New Roman"/>
                <w:noProof/>
              </w:rPr>
              <w:t>1.14.3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Blackout Period</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_Toc92983054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22</w:t>
            </w:r>
            <w:r w:rsidR="00196E3C" w:rsidRPr="00E23719">
              <w:rPr>
                <w:rFonts w:ascii="Times New Roman" w:hAnsi="Times New Roman" w:cs="Times New Roman"/>
                <w:noProof/>
                <w:webHidden/>
              </w:rPr>
              <w:fldChar w:fldCharType="end"/>
            </w:r>
          </w:hyperlink>
        </w:p>
        <w:p w14:paraId="256AFA14" w14:textId="2AEEAC19"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55" w:history="1">
            <w:r w:rsidR="00196E3C" w:rsidRPr="00E23719">
              <w:rPr>
                <w:rStyle w:val="Hyperlink"/>
                <w:rFonts w:ascii="Times New Roman" w:hAnsi="Times New Roman" w:cs="Times New Roman"/>
                <w:noProof/>
              </w:rPr>
              <w:t>1.15</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Error and Omissions in Proposal</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_Toc92983055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23</w:t>
            </w:r>
            <w:r w:rsidR="00196E3C" w:rsidRPr="00E23719">
              <w:rPr>
                <w:rFonts w:ascii="Times New Roman" w:hAnsi="Times New Roman" w:cs="Times New Roman"/>
                <w:noProof/>
                <w:webHidden/>
              </w:rPr>
              <w:fldChar w:fldCharType="end"/>
            </w:r>
          </w:hyperlink>
        </w:p>
        <w:p w14:paraId="14089408" w14:textId="049110FB"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56" w:history="1">
            <w:r w:rsidR="00196E3C" w:rsidRPr="00E23719">
              <w:rPr>
                <w:rStyle w:val="Hyperlink"/>
                <w:rFonts w:ascii="Times New Roman" w:hAnsi="Times New Roman" w:cs="Times New Roman"/>
                <w:noProof/>
              </w:rPr>
              <w:t>1.16</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Changes, Addenda, Withdrawals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_Toc92983056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23</w:t>
            </w:r>
            <w:r w:rsidR="00196E3C" w:rsidRPr="00E23719">
              <w:rPr>
                <w:rFonts w:ascii="Times New Roman" w:hAnsi="Times New Roman" w:cs="Times New Roman"/>
                <w:noProof/>
                <w:webHidden/>
              </w:rPr>
              <w:fldChar w:fldCharType="end"/>
            </w:r>
          </w:hyperlink>
        </w:p>
        <w:p w14:paraId="2823A451" w14:textId="4CC8AF95"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57" w:history="1">
            <w:r w:rsidR="00196E3C" w:rsidRPr="00E23719">
              <w:rPr>
                <w:rStyle w:val="Hyperlink"/>
                <w:rFonts w:ascii="Times New Roman" w:hAnsi="Times New Roman" w:cs="Times New Roman"/>
                <w:noProof/>
              </w:rPr>
              <w:t>1.17</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Withdrawal of Proposal</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_Toc92983057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23</w:t>
            </w:r>
            <w:r w:rsidR="00196E3C" w:rsidRPr="00E23719">
              <w:rPr>
                <w:rFonts w:ascii="Times New Roman" w:hAnsi="Times New Roman" w:cs="Times New Roman"/>
                <w:noProof/>
                <w:webHidden/>
              </w:rPr>
              <w:fldChar w:fldCharType="end"/>
            </w:r>
          </w:hyperlink>
        </w:p>
        <w:p w14:paraId="7A636DBF" w14:textId="64CDA79E"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58" w:history="1">
            <w:r w:rsidR="00196E3C" w:rsidRPr="00E23719">
              <w:rPr>
                <w:rStyle w:val="Hyperlink"/>
                <w:rFonts w:ascii="Times New Roman" w:hAnsi="Times New Roman" w:cs="Times New Roman"/>
                <w:noProof/>
              </w:rPr>
              <w:t>1.18</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Waiver of Administrative Informalities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_Toc92983058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23</w:t>
            </w:r>
            <w:r w:rsidR="00196E3C" w:rsidRPr="00E23719">
              <w:rPr>
                <w:rFonts w:ascii="Times New Roman" w:hAnsi="Times New Roman" w:cs="Times New Roman"/>
                <w:noProof/>
                <w:webHidden/>
              </w:rPr>
              <w:fldChar w:fldCharType="end"/>
            </w:r>
          </w:hyperlink>
        </w:p>
        <w:p w14:paraId="53762CAD" w14:textId="6617FAE3"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59" w:history="1">
            <w:r w:rsidR="00196E3C" w:rsidRPr="00E23719">
              <w:rPr>
                <w:rStyle w:val="Hyperlink"/>
                <w:rFonts w:ascii="Times New Roman" w:hAnsi="Times New Roman" w:cs="Times New Roman"/>
                <w:noProof/>
              </w:rPr>
              <w:t>1.19</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Proposal Rejection/RFP Cancellation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_Toc92983059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23</w:t>
            </w:r>
            <w:r w:rsidR="00196E3C" w:rsidRPr="00E23719">
              <w:rPr>
                <w:rFonts w:ascii="Times New Roman" w:hAnsi="Times New Roman" w:cs="Times New Roman"/>
                <w:noProof/>
                <w:webHidden/>
              </w:rPr>
              <w:fldChar w:fldCharType="end"/>
            </w:r>
          </w:hyperlink>
        </w:p>
        <w:p w14:paraId="779CBF16" w14:textId="2426A2A2"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60" w:history="1">
            <w:r w:rsidR="00196E3C" w:rsidRPr="00E23719">
              <w:rPr>
                <w:rStyle w:val="Hyperlink"/>
                <w:rFonts w:ascii="Times New Roman" w:hAnsi="Times New Roman" w:cs="Times New Roman"/>
                <w:noProof/>
              </w:rPr>
              <w:t>1.20</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Ownership of Proposal</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_Toc92983060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23</w:t>
            </w:r>
            <w:r w:rsidR="00196E3C" w:rsidRPr="00E23719">
              <w:rPr>
                <w:rFonts w:ascii="Times New Roman" w:hAnsi="Times New Roman" w:cs="Times New Roman"/>
                <w:noProof/>
                <w:webHidden/>
              </w:rPr>
              <w:fldChar w:fldCharType="end"/>
            </w:r>
          </w:hyperlink>
        </w:p>
        <w:p w14:paraId="535BB1D1" w14:textId="55A92E5E"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61" w:history="1">
            <w:r w:rsidR="00196E3C" w:rsidRPr="00E23719">
              <w:rPr>
                <w:rStyle w:val="Hyperlink"/>
                <w:rFonts w:ascii="Times New Roman" w:hAnsi="Times New Roman" w:cs="Times New Roman"/>
                <w:noProof/>
              </w:rPr>
              <w:t>1.21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Cost of Offer Preparation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_Toc92983061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24</w:t>
            </w:r>
            <w:r w:rsidR="00196E3C" w:rsidRPr="00E23719">
              <w:rPr>
                <w:rFonts w:ascii="Times New Roman" w:hAnsi="Times New Roman" w:cs="Times New Roman"/>
                <w:noProof/>
                <w:webHidden/>
              </w:rPr>
              <w:fldChar w:fldCharType="end"/>
            </w:r>
          </w:hyperlink>
        </w:p>
        <w:p w14:paraId="7FC17E75" w14:textId="3B9B3194"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62" w:history="1">
            <w:r w:rsidR="00196E3C" w:rsidRPr="00E23719">
              <w:rPr>
                <w:rStyle w:val="Hyperlink"/>
                <w:rFonts w:ascii="Times New Roman" w:hAnsi="Times New Roman" w:cs="Times New Roman"/>
                <w:noProof/>
              </w:rPr>
              <w:t>1.22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Taxes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_Toc92983062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24</w:t>
            </w:r>
            <w:r w:rsidR="00196E3C" w:rsidRPr="00E23719">
              <w:rPr>
                <w:rFonts w:ascii="Times New Roman" w:hAnsi="Times New Roman" w:cs="Times New Roman"/>
                <w:noProof/>
                <w:webHidden/>
              </w:rPr>
              <w:fldChar w:fldCharType="end"/>
            </w:r>
          </w:hyperlink>
        </w:p>
        <w:p w14:paraId="3D1D3F0C" w14:textId="74021CC2"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63" w:history="1">
            <w:r w:rsidR="00196E3C" w:rsidRPr="00E23719">
              <w:rPr>
                <w:rStyle w:val="Hyperlink"/>
                <w:rFonts w:ascii="Times New Roman" w:hAnsi="Times New Roman" w:cs="Times New Roman"/>
                <w:noProof/>
              </w:rPr>
              <w:t>1.23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Determination of Responsibility</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_Toc92983063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24</w:t>
            </w:r>
            <w:r w:rsidR="00196E3C" w:rsidRPr="00E23719">
              <w:rPr>
                <w:rFonts w:ascii="Times New Roman" w:hAnsi="Times New Roman" w:cs="Times New Roman"/>
                <w:noProof/>
                <w:webHidden/>
              </w:rPr>
              <w:fldChar w:fldCharType="end"/>
            </w:r>
          </w:hyperlink>
        </w:p>
        <w:p w14:paraId="2608829B" w14:textId="0D451C63"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64" w:history="1">
            <w:r w:rsidR="00196E3C" w:rsidRPr="00E23719">
              <w:rPr>
                <w:rStyle w:val="Hyperlink"/>
                <w:rFonts w:ascii="Times New Roman" w:hAnsi="Times New Roman" w:cs="Times New Roman"/>
                <w:noProof/>
              </w:rPr>
              <w:t>1.24</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Use of Subcontractors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_Toc92983064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25</w:t>
            </w:r>
            <w:r w:rsidR="00196E3C" w:rsidRPr="00E23719">
              <w:rPr>
                <w:rFonts w:ascii="Times New Roman" w:hAnsi="Times New Roman" w:cs="Times New Roman"/>
                <w:noProof/>
                <w:webHidden/>
              </w:rPr>
              <w:fldChar w:fldCharType="end"/>
            </w:r>
          </w:hyperlink>
        </w:p>
        <w:p w14:paraId="2F874695" w14:textId="4236C102"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65" w:history="1">
            <w:r w:rsidR="00196E3C" w:rsidRPr="00E23719">
              <w:rPr>
                <w:rStyle w:val="Hyperlink"/>
                <w:rFonts w:ascii="Times New Roman" w:hAnsi="Times New Roman" w:cs="Times New Roman"/>
                <w:noProof/>
              </w:rPr>
              <w:t>1.25</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Written or Oral Discussions/Presentations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_Toc92983065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25</w:t>
            </w:r>
            <w:r w:rsidR="00196E3C" w:rsidRPr="00E23719">
              <w:rPr>
                <w:rFonts w:ascii="Times New Roman" w:hAnsi="Times New Roman" w:cs="Times New Roman"/>
                <w:noProof/>
                <w:webHidden/>
              </w:rPr>
              <w:fldChar w:fldCharType="end"/>
            </w:r>
          </w:hyperlink>
        </w:p>
        <w:p w14:paraId="73AB8689" w14:textId="5CFF58B6"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66" w:history="1">
            <w:r w:rsidR="00196E3C" w:rsidRPr="00E23719">
              <w:rPr>
                <w:rStyle w:val="Hyperlink"/>
                <w:rFonts w:ascii="Times New Roman" w:hAnsi="Times New Roman" w:cs="Times New Roman"/>
                <w:noProof/>
              </w:rPr>
              <w:t>1.26</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Acceptance of Proposal Content</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_Toc92983066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25</w:t>
            </w:r>
            <w:r w:rsidR="00196E3C" w:rsidRPr="00E23719">
              <w:rPr>
                <w:rFonts w:ascii="Times New Roman" w:hAnsi="Times New Roman" w:cs="Times New Roman"/>
                <w:noProof/>
                <w:webHidden/>
              </w:rPr>
              <w:fldChar w:fldCharType="end"/>
            </w:r>
          </w:hyperlink>
        </w:p>
        <w:p w14:paraId="16552FC1" w14:textId="12ABD220"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67" w:history="1">
            <w:r w:rsidR="00196E3C" w:rsidRPr="00E23719">
              <w:rPr>
                <w:rStyle w:val="Hyperlink"/>
                <w:rFonts w:ascii="Times New Roman" w:hAnsi="Times New Roman" w:cs="Times New Roman"/>
                <w:noProof/>
              </w:rPr>
              <w:t>1.27</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Evaluation and Selection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_Toc92983067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25</w:t>
            </w:r>
            <w:r w:rsidR="00196E3C" w:rsidRPr="00E23719">
              <w:rPr>
                <w:rFonts w:ascii="Times New Roman" w:hAnsi="Times New Roman" w:cs="Times New Roman"/>
                <w:noProof/>
                <w:webHidden/>
              </w:rPr>
              <w:fldChar w:fldCharType="end"/>
            </w:r>
          </w:hyperlink>
        </w:p>
        <w:p w14:paraId="5D15CDDD" w14:textId="4DFFDF9E"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68" w:history="1">
            <w:r w:rsidR="00196E3C" w:rsidRPr="00E23719">
              <w:rPr>
                <w:rStyle w:val="Hyperlink"/>
                <w:rFonts w:ascii="Times New Roman" w:hAnsi="Times New Roman" w:cs="Times New Roman"/>
                <w:noProof/>
              </w:rPr>
              <w:t>1.28</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Best and Final Offers (BAFO)</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_Toc92983068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25</w:t>
            </w:r>
            <w:r w:rsidR="00196E3C" w:rsidRPr="00E23719">
              <w:rPr>
                <w:rFonts w:ascii="Times New Roman" w:hAnsi="Times New Roman" w:cs="Times New Roman"/>
                <w:noProof/>
                <w:webHidden/>
              </w:rPr>
              <w:fldChar w:fldCharType="end"/>
            </w:r>
          </w:hyperlink>
        </w:p>
        <w:p w14:paraId="28876D74" w14:textId="0B572B5F"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69" w:history="1">
            <w:r w:rsidR="00196E3C" w:rsidRPr="00E23719">
              <w:rPr>
                <w:rStyle w:val="Hyperlink"/>
                <w:rFonts w:ascii="Times New Roman" w:hAnsi="Times New Roman" w:cs="Times New Roman"/>
                <w:noProof/>
              </w:rPr>
              <w:t>1.29</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Contract Award and Execution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_Toc92983069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26</w:t>
            </w:r>
            <w:r w:rsidR="00196E3C" w:rsidRPr="00E23719">
              <w:rPr>
                <w:rFonts w:ascii="Times New Roman" w:hAnsi="Times New Roman" w:cs="Times New Roman"/>
                <w:noProof/>
                <w:webHidden/>
              </w:rPr>
              <w:fldChar w:fldCharType="end"/>
            </w:r>
          </w:hyperlink>
        </w:p>
        <w:p w14:paraId="6E7ED0A2" w14:textId="72525955"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70" w:history="1">
            <w:r w:rsidR="00196E3C" w:rsidRPr="00E23719">
              <w:rPr>
                <w:rStyle w:val="Hyperlink"/>
                <w:rFonts w:ascii="Times New Roman" w:hAnsi="Times New Roman" w:cs="Times New Roman"/>
                <w:noProof/>
              </w:rPr>
              <w:t>1.30</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Notice of Intent to Award</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_Toc92983070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26</w:t>
            </w:r>
            <w:r w:rsidR="00196E3C" w:rsidRPr="00E23719">
              <w:rPr>
                <w:rFonts w:ascii="Times New Roman" w:hAnsi="Times New Roman" w:cs="Times New Roman"/>
                <w:noProof/>
                <w:webHidden/>
              </w:rPr>
              <w:fldChar w:fldCharType="end"/>
            </w:r>
          </w:hyperlink>
        </w:p>
        <w:p w14:paraId="1216BA5C" w14:textId="1F81155F"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71" w:history="1">
            <w:r w:rsidR="00196E3C" w:rsidRPr="00E23719">
              <w:rPr>
                <w:rStyle w:val="Hyperlink"/>
                <w:rFonts w:ascii="Times New Roman" w:hAnsi="Times New Roman" w:cs="Times New Roman"/>
                <w:noProof/>
              </w:rPr>
              <w:t>1.31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Right to Prohibit Award</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_Toc92983071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27</w:t>
            </w:r>
            <w:r w:rsidR="00196E3C" w:rsidRPr="00E23719">
              <w:rPr>
                <w:rFonts w:ascii="Times New Roman" w:hAnsi="Times New Roman" w:cs="Times New Roman"/>
                <w:noProof/>
                <w:webHidden/>
              </w:rPr>
              <w:fldChar w:fldCharType="end"/>
            </w:r>
          </w:hyperlink>
        </w:p>
        <w:p w14:paraId="0CF8174B" w14:textId="2901908F"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72" w:history="1">
            <w:r w:rsidR="00196E3C" w:rsidRPr="00E23719">
              <w:rPr>
                <w:rStyle w:val="Hyperlink"/>
                <w:rFonts w:ascii="Times New Roman" w:hAnsi="Times New Roman" w:cs="Times New Roman"/>
                <w:noProof/>
              </w:rPr>
              <w:t>1.32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Insurance Requirements for Contractors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_Toc92983072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27</w:t>
            </w:r>
            <w:r w:rsidR="00196E3C" w:rsidRPr="00E23719">
              <w:rPr>
                <w:rFonts w:ascii="Times New Roman" w:hAnsi="Times New Roman" w:cs="Times New Roman"/>
                <w:noProof/>
                <w:webHidden/>
              </w:rPr>
              <w:fldChar w:fldCharType="end"/>
            </w:r>
          </w:hyperlink>
        </w:p>
        <w:p w14:paraId="24A250BE" w14:textId="407D2391" w:rsidR="00196E3C" w:rsidRPr="00E23719" w:rsidRDefault="0089228C">
          <w:pPr>
            <w:pStyle w:val="TOC3"/>
            <w:rPr>
              <w:rFonts w:ascii="Times New Roman" w:eastAsiaTheme="minorEastAsia" w:hAnsi="Times New Roman" w:cs="Times New Roman"/>
              <w:noProof/>
            </w:rPr>
          </w:pPr>
          <w:hyperlink w:anchor="_Toc92983073" w:history="1">
            <w:r w:rsidR="00196E3C" w:rsidRPr="00E23719">
              <w:rPr>
                <w:rStyle w:val="Hyperlink"/>
                <w:rFonts w:ascii="Times New Roman" w:hAnsi="Times New Roman" w:cs="Times New Roman"/>
                <w:noProof/>
              </w:rPr>
              <w:t>1.32.1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Contractor's Insurance</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_Toc92983073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27</w:t>
            </w:r>
            <w:r w:rsidR="00196E3C" w:rsidRPr="00E23719">
              <w:rPr>
                <w:rFonts w:ascii="Times New Roman" w:hAnsi="Times New Roman" w:cs="Times New Roman"/>
                <w:noProof/>
                <w:webHidden/>
              </w:rPr>
              <w:fldChar w:fldCharType="end"/>
            </w:r>
          </w:hyperlink>
        </w:p>
        <w:p w14:paraId="02006138" w14:textId="58E87A05" w:rsidR="00196E3C" w:rsidRPr="00E23719" w:rsidRDefault="0089228C">
          <w:pPr>
            <w:pStyle w:val="TOC3"/>
            <w:rPr>
              <w:rFonts w:ascii="Times New Roman" w:eastAsiaTheme="minorEastAsia" w:hAnsi="Times New Roman" w:cs="Times New Roman"/>
              <w:noProof/>
            </w:rPr>
          </w:pPr>
          <w:hyperlink w:anchor="_Toc92983074" w:history="1">
            <w:r w:rsidR="00196E3C" w:rsidRPr="00E23719">
              <w:rPr>
                <w:rStyle w:val="Hyperlink"/>
                <w:rFonts w:ascii="Times New Roman" w:hAnsi="Times New Roman" w:cs="Times New Roman"/>
                <w:noProof/>
              </w:rPr>
              <w:t>1.32.2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Minimum Scope and Limits of Insurance</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_Toc92983074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27</w:t>
            </w:r>
            <w:r w:rsidR="00196E3C" w:rsidRPr="00E23719">
              <w:rPr>
                <w:rFonts w:ascii="Times New Roman" w:hAnsi="Times New Roman" w:cs="Times New Roman"/>
                <w:noProof/>
                <w:webHidden/>
              </w:rPr>
              <w:fldChar w:fldCharType="end"/>
            </w:r>
          </w:hyperlink>
        </w:p>
        <w:p w14:paraId="639E4CCD" w14:textId="3EBA9F3D" w:rsidR="00196E3C" w:rsidRPr="00E23719" w:rsidRDefault="0089228C">
          <w:pPr>
            <w:pStyle w:val="TOC3"/>
            <w:rPr>
              <w:rFonts w:ascii="Times New Roman" w:eastAsiaTheme="minorEastAsia" w:hAnsi="Times New Roman" w:cs="Times New Roman"/>
              <w:noProof/>
            </w:rPr>
          </w:pPr>
          <w:hyperlink w:anchor="_Toc92983075" w:history="1">
            <w:r w:rsidR="00196E3C" w:rsidRPr="00E23719">
              <w:rPr>
                <w:rStyle w:val="Hyperlink"/>
                <w:rFonts w:ascii="Times New Roman" w:hAnsi="Times New Roman" w:cs="Times New Roman"/>
                <w:noProof/>
              </w:rPr>
              <w:t>1.32.3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Deductibles and Self</w:t>
            </w:r>
            <w:r w:rsidR="00196E3C" w:rsidRPr="00E23719">
              <w:rPr>
                <w:rStyle w:val="Hyperlink"/>
                <w:rFonts w:ascii="Times New Roman" w:hAnsi="Times New Roman" w:cs="Times New Roman"/>
                <w:noProof/>
              </w:rPr>
              <w:noBreakHyphen/>
              <w:t>Insured Retentions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_Toc92983075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29</w:t>
            </w:r>
            <w:r w:rsidR="00196E3C" w:rsidRPr="00E23719">
              <w:rPr>
                <w:rFonts w:ascii="Times New Roman" w:hAnsi="Times New Roman" w:cs="Times New Roman"/>
                <w:noProof/>
                <w:webHidden/>
              </w:rPr>
              <w:fldChar w:fldCharType="end"/>
            </w:r>
          </w:hyperlink>
        </w:p>
        <w:p w14:paraId="4AF53BCD" w14:textId="6B7C15DF" w:rsidR="00196E3C" w:rsidRPr="00E23719" w:rsidRDefault="0089228C">
          <w:pPr>
            <w:pStyle w:val="TOC3"/>
            <w:rPr>
              <w:rFonts w:ascii="Times New Roman" w:eastAsiaTheme="minorEastAsia" w:hAnsi="Times New Roman" w:cs="Times New Roman"/>
              <w:noProof/>
            </w:rPr>
          </w:pPr>
          <w:hyperlink w:anchor="_Toc92983076" w:history="1">
            <w:r w:rsidR="00196E3C" w:rsidRPr="00E23719">
              <w:rPr>
                <w:rStyle w:val="Hyperlink"/>
                <w:rFonts w:ascii="Times New Roman" w:hAnsi="Times New Roman" w:cs="Times New Roman"/>
                <w:noProof/>
              </w:rPr>
              <w:t>1.32.4</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Other Insurance Provisions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_Toc92983076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29</w:t>
            </w:r>
            <w:r w:rsidR="00196E3C" w:rsidRPr="00E23719">
              <w:rPr>
                <w:rFonts w:ascii="Times New Roman" w:hAnsi="Times New Roman" w:cs="Times New Roman"/>
                <w:noProof/>
                <w:webHidden/>
              </w:rPr>
              <w:fldChar w:fldCharType="end"/>
            </w:r>
          </w:hyperlink>
        </w:p>
        <w:p w14:paraId="3D040476" w14:textId="17A9A202" w:rsidR="00196E3C" w:rsidRPr="00E23719" w:rsidRDefault="0089228C">
          <w:pPr>
            <w:pStyle w:val="TOC3"/>
            <w:rPr>
              <w:rFonts w:ascii="Times New Roman" w:eastAsiaTheme="minorEastAsia" w:hAnsi="Times New Roman" w:cs="Times New Roman"/>
              <w:noProof/>
            </w:rPr>
          </w:pPr>
          <w:hyperlink w:anchor="_Toc92983077" w:history="1">
            <w:r w:rsidR="00196E3C" w:rsidRPr="00E23719">
              <w:rPr>
                <w:rStyle w:val="Hyperlink"/>
                <w:rFonts w:ascii="Times New Roman" w:hAnsi="Times New Roman" w:cs="Times New Roman"/>
                <w:noProof/>
              </w:rPr>
              <w:t>1.32.5</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Acceptability of Insurers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_Toc92983077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30</w:t>
            </w:r>
            <w:r w:rsidR="00196E3C" w:rsidRPr="00E23719">
              <w:rPr>
                <w:rFonts w:ascii="Times New Roman" w:hAnsi="Times New Roman" w:cs="Times New Roman"/>
                <w:noProof/>
                <w:webHidden/>
              </w:rPr>
              <w:fldChar w:fldCharType="end"/>
            </w:r>
          </w:hyperlink>
        </w:p>
        <w:p w14:paraId="5E2BE64D" w14:textId="57B7256C" w:rsidR="00196E3C" w:rsidRPr="00E23719" w:rsidRDefault="0089228C">
          <w:pPr>
            <w:pStyle w:val="TOC3"/>
            <w:rPr>
              <w:rFonts w:ascii="Times New Roman" w:eastAsiaTheme="minorEastAsia" w:hAnsi="Times New Roman" w:cs="Times New Roman"/>
              <w:noProof/>
            </w:rPr>
          </w:pPr>
          <w:hyperlink w:anchor="_Toc92983078" w:history="1">
            <w:r w:rsidR="00196E3C" w:rsidRPr="00E23719">
              <w:rPr>
                <w:rStyle w:val="Hyperlink"/>
                <w:rFonts w:ascii="Times New Roman" w:hAnsi="Times New Roman" w:cs="Times New Roman"/>
                <w:noProof/>
              </w:rPr>
              <w:t>1.32.6</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Verification of Coverage</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_Toc92983078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30</w:t>
            </w:r>
            <w:r w:rsidR="00196E3C" w:rsidRPr="00E23719">
              <w:rPr>
                <w:rFonts w:ascii="Times New Roman" w:hAnsi="Times New Roman" w:cs="Times New Roman"/>
                <w:noProof/>
                <w:webHidden/>
              </w:rPr>
              <w:fldChar w:fldCharType="end"/>
            </w:r>
          </w:hyperlink>
        </w:p>
        <w:p w14:paraId="552F0418" w14:textId="2EA0B85A" w:rsidR="00196E3C" w:rsidRPr="00E23719" w:rsidRDefault="0089228C">
          <w:pPr>
            <w:pStyle w:val="TOC3"/>
            <w:rPr>
              <w:rFonts w:ascii="Times New Roman" w:eastAsiaTheme="minorEastAsia" w:hAnsi="Times New Roman" w:cs="Times New Roman"/>
              <w:noProof/>
            </w:rPr>
          </w:pPr>
          <w:hyperlink w:anchor="_Toc92983079" w:history="1">
            <w:r w:rsidR="00196E3C" w:rsidRPr="00E23719">
              <w:rPr>
                <w:rStyle w:val="Hyperlink"/>
                <w:rFonts w:ascii="Times New Roman" w:hAnsi="Times New Roman" w:cs="Times New Roman"/>
                <w:noProof/>
              </w:rPr>
              <w:t>1.32.7</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Subcontractors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_Toc92983079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30</w:t>
            </w:r>
            <w:r w:rsidR="00196E3C" w:rsidRPr="00E23719">
              <w:rPr>
                <w:rFonts w:ascii="Times New Roman" w:hAnsi="Times New Roman" w:cs="Times New Roman"/>
                <w:noProof/>
                <w:webHidden/>
              </w:rPr>
              <w:fldChar w:fldCharType="end"/>
            </w:r>
          </w:hyperlink>
        </w:p>
        <w:p w14:paraId="07BCEAAF" w14:textId="7598401F" w:rsidR="00196E3C" w:rsidRPr="00E23719" w:rsidRDefault="0089228C">
          <w:pPr>
            <w:pStyle w:val="TOC3"/>
            <w:rPr>
              <w:rFonts w:ascii="Times New Roman" w:eastAsiaTheme="minorEastAsia" w:hAnsi="Times New Roman" w:cs="Times New Roman"/>
              <w:noProof/>
            </w:rPr>
          </w:pPr>
          <w:hyperlink w:anchor="_Toc92983080" w:history="1">
            <w:r w:rsidR="00196E3C" w:rsidRPr="00E23719">
              <w:rPr>
                <w:rStyle w:val="Hyperlink"/>
                <w:rFonts w:ascii="Times New Roman" w:hAnsi="Times New Roman" w:cs="Times New Roman"/>
                <w:noProof/>
              </w:rPr>
              <w:t>1.32.8</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Workers Compensation Indemnity</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_Toc92983080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31</w:t>
            </w:r>
            <w:r w:rsidR="00196E3C" w:rsidRPr="00E23719">
              <w:rPr>
                <w:rFonts w:ascii="Times New Roman" w:hAnsi="Times New Roman" w:cs="Times New Roman"/>
                <w:noProof/>
                <w:webHidden/>
              </w:rPr>
              <w:fldChar w:fldCharType="end"/>
            </w:r>
          </w:hyperlink>
        </w:p>
        <w:p w14:paraId="7583E681" w14:textId="534454C3"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81" w:history="1">
            <w:r w:rsidR="00196E3C" w:rsidRPr="00E23719">
              <w:rPr>
                <w:rStyle w:val="Hyperlink"/>
                <w:rFonts w:ascii="Times New Roman" w:hAnsi="Times New Roman" w:cs="Times New Roman"/>
                <w:noProof/>
              </w:rPr>
              <w:t>1.33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Duty To Defend</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_Toc92983081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31</w:t>
            </w:r>
            <w:r w:rsidR="00196E3C" w:rsidRPr="00E23719">
              <w:rPr>
                <w:rFonts w:ascii="Times New Roman" w:hAnsi="Times New Roman" w:cs="Times New Roman"/>
                <w:noProof/>
                <w:webHidden/>
              </w:rPr>
              <w:fldChar w:fldCharType="end"/>
            </w:r>
          </w:hyperlink>
        </w:p>
        <w:p w14:paraId="602EE623" w14:textId="722DD050"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82" w:history="1">
            <w:r w:rsidR="00196E3C" w:rsidRPr="00E23719">
              <w:rPr>
                <w:rStyle w:val="Hyperlink"/>
                <w:rFonts w:ascii="Times New Roman" w:hAnsi="Times New Roman" w:cs="Times New Roman"/>
                <w:noProof/>
              </w:rPr>
              <w:t>1.34</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Liability and Indemnification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_Toc92983082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31</w:t>
            </w:r>
            <w:r w:rsidR="00196E3C" w:rsidRPr="00E23719">
              <w:rPr>
                <w:rFonts w:ascii="Times New Roman" w:hAnsi="Times New Roman" w:cs="Times New Roman"/>
                <w:noProof/>
                <w:webHidden/>
              </w:rPr>
              <w:fldChar w:fldCharType="end"/>
            </w:r>
          </w:hyperlink>
        </w:p>
        <w:p w14:paraId="023FAF8D" w14:textId="1DEB5FB5" w:rsidR="00196E3C" w:rsidRPr="00E23719" w:rsidRDefault="0089228C">
          <w:pPr>
            <w:pStyle w:val="TOC3"/>
            <w:rPr>
              <w:rFonts w:ascii="Times New Roman" w:eastAsiaTheme="minorEastAsia" w:hAnsi="Times New Roman" w:cs="Times New Roman"/>
              <w:noProof/>
            </w:rPr>
          </w:pPr>
          <w:hyperlink w:anchor="_Toc92983083" w:history="1">
            <w:r w:rsidR="00196E3C" w:rsidRPr="00E23719">
              <w:rPr>
                <w:rStyle w:val="Hyperlink"/>
                <w:rFonts w:ascii="Times New Roman" w:hAnsi="Times New Roman" w:cs="Times New Roman"/>
                <w:noProof/>
              </w:rPr>
              <w:t>1.34.1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Contractor Liability</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_Toc92983083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31</w:t>
            </w:r>
            <w:r w:rsidR="00196E3C" w:rsidRPr="00E23719">
              <w:rPr>
                <w:rFonts w:ascii="Times New Roman" w:hAnsi="Times New Roman" w:cs="Times New Roman"/>
                <w:noProof/>
                <w:webHidden/>
              </w:rPr>
              <w:fldChar w:fldCharType="end"/>
            </w:r>
          </w:hyperlink>
        </w:p>
        <w:p w14:paraId="603E57BD" w14:textId="0F59596F" w:rsidR="00196E3C" w:rsidRPr="00E23719" w:rsidRDefault="0089228C">
          <w:pPr>
            <w:pStyle w:val="TOC3"/>
            <w:rPr>
              <w:rFonts w:ascii="Times New Roman" w:eastAsiaTheme="minorEastAsia" w:hAnsi="Times New Roman" w:cs="Times New Roman"/>
              <w:noProof/>
            </w:rPr>
          </w:pPr>
          <w:hyperlink w:anchor="_Toc92983084" w:history="1">
            <w:r w:rsidR="00196E3C" w:rsidRPr="00E23719">
              <w:rPr>
                <w:rStyle w:val="Hyperlink"/>
                <w:rFonts w:ascii="Times New Roman" w:hAnsi="Times New Roman" w:cs="Times New Roman"/>
                <w:noProof/>
              </w:rPr>
              <w:t>1.34.2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Force Majeure</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_Toc92983084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31</w:t>
            </w:r>
            <w:r w:rsidR="00196E3C" w:rsidRPr="00E23719">
              <w:rPr>
                <w:rFonts w:ascii="Times New Roman" w:hAnsi="Times New Roman" w:cs="Times New Roman"/>
                <w:noProof/>
                <w:webHidden/>
              </w:rPr>
              <w:fldChar w:fldCharType="end"/>
            </w:r>
          </w:hyperlink>
        </w:p>
        <w:p w14:paraId="52B8CB3F" w14:textId="40A739F3" w:rsidR="00196E3C" w:rsidRPr="00E23719" w:rsidRDefault="0089228C">
          <w:pPr>
            <w:pStyle w:val="TOC3"/>
            <w:rPr>
              <w:rFonts w:ascii="Times New Roman" w:eastAsiaTheme="minorEastAsia" w:hAnsi="Times New Roman" w:cs="Times New Roman"/>
              <w:noProof/>
            </w:rPr>
          </w:pPr>
          <w:hyperlink w:anchor="_Toc92983085" w:history="1">
            <w:r w:rsidR="00196E3C" w:rsidRPr="00E23719">
              <w:rPr>
                <w:rStyle w:val="Hyperlink"/>
                <w:rFonts w:ascii="Times New Roman" w:hAnsi="Times New Roman" w:cs="Times New Roman"/>
                <w:noProof/>
              </w:rPr>
              <w:t>1.34.3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Indemnification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_Toc92983085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31</w:t>
            </w:r>
            <w:r w:rsidR="00196E3C" w:rsidRPr="00E23719">
              <w:rPr>
                <w:rFonts w:ascii="Times New Roman" w:hAnsi="Times New Roman" w:cs="Times New Roman"/>
                <w:noProof/>
                <w:webHidden/>
              </w:rPr>
              <w:fldChar w:fldCharType="end"/>
            </w:r>
          </w:hyperlink>
        </w:p>
        <w:p w14:paraId="165A1BB6" w14:textId="28DA8B72" w:rsidR="00196E3C" w:rsidRPr="00E23719" w:rsidRDefault="0089228C">
          <w:pPr>
            <w:pStyle w:val="TOC3"/>
            <w:rPr>
              <w:rFonts w:ascii="Times New Roman" w:eastAsiaTheme="minorEastAsia" w:hAnsi="Times New Roman" w:cs="Times New Roman"/>
              <w:noProof/>
            </w:rPr>
          </w:pPr>
          <w:hyperlink w:anchor="_Toc92983086" w:history="1">
            <w:r w:rsidR="00196E3C" w:rsidRPr="00E23719">
              <w:rPr>
                <w:rStyle w:val="Hyperlink"/>
                <w:rFonts w:ascii="Times New Roman" w:hAnsi="Times New Roman" w:cs="Times New Roman"/>
                <w:noProof/>
              </w:rPr>
              <w:t>1.34.4</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Intellectual Property Indemnification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_Toc92983086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32</w:t>
            </w:r>
            <w:r w:rsidR="00196E3C" w:rsidRPr="00E23719">
              <w:rPr>
                <w:rFonts w:ascii="Times New Roman" w:hAnsi="Times New Roman" w:cs="Times New Roman"/>
                <w:noProof/>
                <w:webHidden/>
              </w:rPr>
              <w:fldChar w:fldCharType="end"/>
            </w:r>
          </w:hyperlink>
        </w:p>
        <w:p w14:paraId="19E5D735" w14:textId="600E3DEC" w:rsidR="00196E3C" w:rsidRPr="00E23719" w:rsidRDefault="0089228C">
          <w:pPr>
            <w:pStyle w:val="TOC3"/>
            <w:rPr>
              <w:rFonts w:ascii="Times New Roman" w:eastAsiaTheme="minorEastAsia" w:hAnsi="Times New Roman" w:cs="Times New Roman"/>
              <w:noProof/>
            </w:rPr>
          </w:pPr>
          <w:hyperlink w:anchor="_Toc92983087" w:history="1">
            <w:r w:rsidR="00196E3C" w:rsidRPr="00E23719">
              <w:rPr>
                <w:rStyle w:val="Hyperlink"/>
                <w:rFonts w:ascii="Times New Roman" w:hAnsi="Times New Roman" w:cs="Times New Roman"/>
                <w:noProof/>
              </w:rPr>
              <w:t>1.34.6</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Limitations of Liability</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_Toc92983087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32</w:t>
            </w:r>
            <w:r w:rsidR="00196E3C" w:rsidRPr="00E23719">
              <w:rPr>
                <w:rFonts w:ascii="Times New Roman" w:hAnsi="Times New Roman" w:cs="Times New Roman"/>
                <w:noProof/>
                <w:webHidden/>
              </w:rPr>
              <w:fldChar w:fldCharType="end"/>
            </w:r>
          </w:hyperlink>
        </w:p>
        <w:p w14:paraId="217DC7AD" w14:textId="3FE9D9B5" w:rsidR="00196E3C" w:rsidRPr="00E23719" w:rsidRDefault="0089228C">
          <w:pPr>
            <w:pStyle w:val="TOC3"/>
            <w:rPr>
              <w:rFonts w:ascii="Times New Roman" w:eastAsiaTheme="minorEastAsia" w:hAnsi="Times New Roman" w:cs="Times New Roman"/>
              <w:noProof/>
            </w:rPr>
          </w:pPr>
          <w:hyperlink w:anchor="_Toc92983088" w:history="1">
            <w:r w:rsidR="00196E3C" w:rsidRPr="00E23719">
              <w:rPr>
                <w:rStyle w:val="Hyperlink"/>
                <w:rFonts w:ascii="Times New Roman" w:hAnsi="Times New Roman" w:cs="Times New Roman"/>
                <w:noProof/>
              </w:rPr>
              <w:t>1.34.7</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Other Remedies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_Toc92983088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32</w:t>
            </w:r>
            <w:r w:rsidR="00196E3C" w:rsidRPr="00E23719">
              <w:rPr>
                <w:rFonts w:ascii="Times New Roman" w:hAnsi="Times New Roman" w:cs="Times New Roman"/>
                <w:noProof/>
                <w:webHidden/>
              </w:rPr>
              <w:fldChar w:fldCharType="end"/>
            </w:r>
          </w:hyperlink>
        </w:p>
        <w:p w14:paraId="7161ECE5" w14:textId="3F6C3C85"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89" w:history="1">
            <w:r w:rsidR="00196E3C" w:rsidRPr="00E23719">
              <w:rPr>
                <w:rStyle w:val="Hyperlink"/>
                <w:rFonts w:ascii="Times New Roman" w:hAnsi="Times New Roman" w:cs="Times New Roman"/>
                <w:noProof/>
              </w:rPr>
              <w:t>1.35</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Payment</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_Toc92983089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33</w:t>
            </w:r>
            <w:r w:rsidR="00196E3C" w:rsidRPr="00E23719">
              <w:rPr>
                <w:rFonts w:ascii="Times New Roman" w:hAnsi="Times New Roman" w:cs="Times New Roman"/>
                <w:noProof/>
                <w:webHidden/>
              </w:rPr>
              <w:fldChar w:fldCharType="end"/>
            </w:r>
          </w:hyperlink>
        </w:p>
        <w:p w14:paraId="54C9FE1B" w14:textId="57DDCEB6" w:rsidR="00196E3C" w:rsidRPr="00E23719" w:rsidRDefault="0089228C">
          <w:pPr>
            <w:pStyle w:val="TOC3"/>
            <w:rPr>
              <w:rFonts w:ascii="Times New Roman" w:eastAsiaTheme="minorEastAsia" w:hAnsi="Times New Roman" w:cs="Times New Roman"/>
              <w:noProof/>
            </w:rPr>
          </w:pPr>
          <w:hyperlink w:anchor="_Toc92983090" w:history="1">
            <w:r w:rsidR="00196E3C" w:rsidRPr="00E23719">
              <w:rPr>
                <w:rStyle w:val="Hyperlink"/>
                <w:rFonts w:ascii="Times New Roman" w:hAnsi="Times New Roman" w:cs="Times New Roman"/>
                <w:noProof/>
              </w:rPr>
              <w:t>1.35.1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Electronic Vendor Payment Solutions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_Toc92983090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33</w:t>
            </w:r>
            <w:r w:rsidR="00196E3C" w:rsidRPr="00E23719">
              <w:rPr>
                <w:rFonts w:ascii="Times New Roman" w:hAnsi="Times New Roman" w:cs="Times New Roman"/>
                <w:noProof/>
                <w:webHidden/>
              </w:rPr>
              <w:fldChar w:fldCharType="end"/>
            </w:r>
          </w:hyperlink>
        </w:p>
        <w:p w14:paraId="642647D2" w14:textId="3A79FE76"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91" w:history="1">
            <w:r w:rsidR="00196E3C" w:rsidRPr="00E23719">
              <w:rPr>
                <w:rStyle w:val="Hyperlink"/>
                <w:rFonts w:ascii="Times New Roman" w:hAnsi="Times New Roman" w:cs="Times New Roman"/>
                <w:noProof/>
              </w:rPr>
              <w:t>1.36</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Termination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_Toc92983091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33</w:t>
            </w:r>
            <w:r w:rsidR="00196E3C" w:rsidRPr="00E23719">
              <w:rPr>
                <w:rFonts w:ascii="Times New Roman" w:hAnsi="Times New Roman" w:cs="Times New Roman"/>
                <w:noProof/>
                <w:webHidden/>
              </w:rPr>
              <w:fldChar w:fldCharType="end"/>
            </w:r>
          </w:hyperlink>
        </w:p>
        <w:p w14:paraId="2B9E205A" w14:textId="5751848B" w:rsidR="00196E3C" w:rsidRPr="00E23719" w:rsidRDefault="0089228C">
          <w:pPr>
            <w:pStyle w:val="TOC3"/>
            <w:rPr>
              <w:rFonts w:ascii="Times New Roman" w:eastAsiaTheme="minorEastAsia" w:hAnsi="Times New Roman" w:cs="Times New Roman"/>
              <w:noProof/>
            </w:rPr>
          </w:pPr>
          <w:hyperlink w:anchor="_Toc92983092" w:history="1">
            <w:r w:rsidR="00196E3C" w:rsidRPr="00E23719">
              <w:rPr>
                <w:rStyle w:val="Hyperlink"/>
                <w:rFonts w:ascii="Times New Roman" w:hAnsi="Times New Roman" w:cs="Times New Roman"/>
                <w:noProof/>
              </w:rPr>
              <w:t>1.36.1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Termination of the Contract for Cause</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_Toc92983092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33</w:t>
            </w:r>
            <w:r w:rsidR="00196E3C" w:rsidRPr="00E23719">
              <w:rPr>
                <w:rFonts w:ascii="Times New Roman" w:hAnsi="Times New Roman" w:cs="Times New Roman"/>
                <w:noProof/>
                <w:webHidden/>
              </w:rPr>
              <w:fldChar w:fldCharType="end"/>
            </w:r>
          </w:hyperlink>
        </w:p>
        <w:p w14:paraId="6C4BE719" w14:textId="68874180" w:rsidR="00196E3C" w:rsidRPr="00E23719" w:rsidRDefault="0089228C">
          <w:pPr>
            <w:pStyle w:val="TOC3"/>
            <w:rPr>
              <w:rFonts w:ascii="Times New Roman" w:eastAsiaTheme="minorEastAsia" w:hAnsi="Times New Roman" w:cs="Times New Roman"/>
              <w:noProof/>
            </w:rPr>
          </w:pPr>
          <w:hyperlink w:anchor="_Toc92983093" w:history="1">
            <w:r w:rsidR="00196E3C" w:rsidRPr="00E23719">
              <w:rPr>
                <w:rStyle w:val="Hyperlink"/>
                <w:rFonts w:ascii="Times New Roman" w:hAnsi="Times New Roman" w:cs="Times New Roman"/>
                <w:noProof/>
              </w:rPr>
              <w:t>1.36.2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Termination of the Contract for Convenience</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_Toc92983093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33</w:t>
            </w:r>
            <w:r w:rsidR="00196E3C" w:rsidRPr="00E23719">
              <w:rPr>
                <w:rFonts w:ascii="Times New Roman" w:hAnsi="Times New Roman" w:cs="Times New Roman"/>
                <w:noProof/>
                <w:webHidden/>
              </w:rPr>
              <w:fldChar w:fldCharType="end"/>
            </w:r>
          </w:hyperlink>
        </w:p>
        <w:p w14:paraId="36ED9215" w14:textId="747FB19A" w:rsidR="00196E3C" w:rsidRPr="00E23719" w:rsidRDefault="0089228C">
          <w:pPr>
            <w:pStyle w:val="TOC3"/>
            <w:rPr>
              <w:rFonts w:ascii="Times New Roman" w:eastAsiaTheme="minorEastAsia" w:hAnsi="Times New Roman" w:cs="Times New Roman"/>
              <w:noProof/>
            </w:rPr>
          </w:pPr>
          <w:hyperlink w:anchor="_Toc92983094" w:history="1">
            <w:r w:rsidR="00196E3C" w:rsidRPr="00E23719">
              <w:rPr>
                <w:rStyle w:val="Hyperlink"/>
                <w:rFonts w:ascii="Times New Roman" w:hAnsi="Times New Roman" w:cs="Times New Roman"/>
                <w:noProof/>
              </w:rPr>
              <w:t>1.36.3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Termination for Non-Appropriation of Funds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_Toc92983094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34</w:t>
            </w:r>
            <w:r w:rsidR="00196E3C" w:rsidRPr="00E23719">
              <w:rPr>
                <w:rFonts w:ascii="Times New Roman" w:hAnsi="Times New Roman" w:cs="Times New Roman"/>
                <w:noProof/>
                <w:webHidden/>
              </w:rPr>
              <w:fldChar w:fldCharType="end"/>
            </w:r>
          </w:hyperlink>
        </w:p>
        <w:p w14:paraId="530A0DF6" w14:textId="0DAD1EA6"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95" w:history="1">
            <w:r w:rsidR="00196E3C" w:rsidRPr="00E23719">
              <w:rPr>
                <w:rStyle w:val="Hyperlink"/>
                <w:rFonts w:ascii="Times New Roman" w:hAnsi="Times New Roman" w:cs="Times New Roman"/>
                <w:noProof/>
              </w:rPr>
              <w:t>1.37</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Assignment</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_Toc92983095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34</w:t>
            </w:r>
            <w:r w:rsidR="00196E3C" w:rsidRPr="00E23719">
              <w:rPr>
                <w:rFonts w:ascii="Times New Roman" w:hAnsi="Times New Roman" w:cs="Times New Roman"/>
                <w:noProof/>
                <w:webHidden/>
              </w:rPr>
              <w:fldChar w:fldCharType="end"/>
            </w:r>
          </w:hyperlink>
        </w:p>
        <w:p w14:paraId="43C68A82" w14:textId="383DC733"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96" w:history="1">
            <w:r w:rsidR="00196E3C" w:rsidRPr="00E23719">
              <w:rPr>
                <w:rStyle w:val="Hyperlink"/>
                <w:rFonts w:ascii="Times New Roman" w:hAnsi="Times New Roman" w:cs="Times New Roman"/>
                <w:noProof/>
              </w:rPr>
              <w:t>1.38</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No Guarantee of Qualities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_Toc92983096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34</w:t>
            </w:r>
            <w:r w:rsidR="00196E3C" w:rsidRPr="00E23719">
              <w:rPr>
                <w:rFonts w:ascii="Times New Roman" w:hAnsi="Times New Roman" w:cs="Times New Roman"/>
                <w:noProof/>
                <w:webHidden/>
              </w:rPr>
              <w:fldChar w:fldCharType="end"/>
            </w:r>
          </w:hyperlink>
        </w:p>
        <w:p w14:paraId="32BC6589" w14:textId="5802C7EB"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97" w:history="1">
            <w:r w:rsidR="00196E3C" w:rsidRPr="00E23719">
              <w:rPr>
                <w:rStyle w:val="Hyperlink"/>
                <w:rFonts w:ascii="Times New Roman" w:hAnsi="Times New Roman" w:cs="Times New Roman"/>
                <w:noProof/>
              </w:rPr>
              <w:t>1.39</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Right to Audit</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_Toc92983097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34</w:t>
            </w:r>
            <w:r w:rsidR="00196E3C" w:rsidRPr="00E23719">
              <w:rPr>
                <w:rFonts w:ascii="Times New Roman" w:hAnsi="Times New Roman" w:cs="Times New Roman"/>
                <w:noProof/>
                <w:webHidden/>
              </w:rPr>
              <w:fldChar w:fldCharType="end"/>
            </w:r>
          </w:hyperlink>
        </w:p>
        <w:p w14:paraId="008FF71D" w14:textId="70DFAF8E"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98" w:history="1">
            <w:r w:rsidR="00196E3C" w:rsidRPr="00E23719">
              <w:rPr>
                <w:rStyle w:val="Hyperlink"/>
                <w:rFonts w:ascii="Times New Roman" w:hAnsi="Times New Roman" w:cs="Times New Roman"/>
                <w:noProof/>
              </w:rPr>
              <w:t>1.40</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Civil Rights Compliance</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_Toc92983098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34</w:t>
            </w:r>
            <w:r w:rsidR="00196E3C" w:rsidRPr="00E23719">
              <w:rPr>
                <w:rFonts w:ascii="Times New Roman" w:hAnsi="Times New Roman" w:cs="Times New Roman"/>
                <w:noProof/>
                <w:webHidden/>
              </w:rPr>
              <w:fldChar w:fldCharType="end"/>
            </w:r>
          </w:hyperlink>
        </w:p>
        <w:p w14:paraId="2E07CBCF" w14:textId="2EC85902"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099" w:history="1">
            <w:r w:rsidR="00196E3C" w:rsidRPr="00E23719">
              <w:rPr>
                <w:rStyle w:val="Hyperlink"/>
                <w:rFonts w:ascii="Times New Roman" w:hAnsi="Times New Roman" w:cs="Times New Roman"/>
                <w:noProof/>
              </w:rPr>
              <w:t>1.41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Record Ownership</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_Toc92983099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35</w:t>
            </w:r>
            <w:r w:rsidR="00196E3C" w:rsidRPr="00E23719">
              <w:rPr>
                <w:rFonts w:ascii="Times New Roman" w:hAnsi="Times New Roman" w:cs="Times New Roman"/>
                <w:noProof/>
                <w:webHidden/>
              </w:rPr>
              <w:fldChar w:fldCharType="end"/>
            </w:r>
          </w:hyperlink>
        </w:p>
        <w:p w14:paraId="7C22877C" w14:textId="4A193AAF"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00" w:history="1">
            <w:r w:rsidR="00196E3C" w:rsidRPr="00E23719">
              <w:rPr>
                <w:rStyle w:val="Hyperlink"/>
                <w:rFonts w:ascii="Times New Roman" w:hAnsi="Times New Roman" w:cs="Times New Roman"/>
                <w:noProof/>
              </w:rPr>
              <w:t>1.42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Entire Agreement/ Order of Precedence</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_Toc92983100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35</w:t>
            </w:r>
            <w:r w:rsidR="00196E3C" w:rsidRPr="00E23719">
              <w:rPr>
                <w:rFonts w:ascii="Times New Roman" w:hAnsi="Times New Roman" w:cs="Times New Roman"/>
                <w:noProof/>
                <w:webHidden/>
              </w:rPr>
              <w:fldChar w:fldCharType="end"/>
            </w:r>
          </w:hyperlink>
        </w:p>
        <w:p w14:paraId="53B489BB" w14:textId="533E17CB"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01" w:history="1">
            <w:r w:rsidR="00196E3C" w:rsidRPr="00E23719">
              <w:rPr>
                <w:rStyle w:val="Hyperlink"/>
                <w:rFonts w:ascii="Times New Roman" w:hAnsi="Times New Roman" w:cs="Times New Roman"/>
                <w:noProof/>
              </w:rPr>
              <w:t>1.43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Contract Modifications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_Toc92983101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35</w:t>
            </w:r>
            <w:r w:rsidR="00196E3C" w:rsidRPr="00E23719">
              <w:rPr>
                <w:rFonts w:ascii="Times New Roman" w:hAnsi="Times New Roman" w:cs="Times New Roman"/>
                <w:noProof/>
                <w:webHidden/>
              </w:rPr>
              <w:fldChar w:fldCharType="end"/>
            </w:r>
          </w:hyperlink>
        </w:p>
        <w:p w14:paraId="5014BFE5" w14:textId="445A070A"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02" w:history="1">
            <w:r w:rsidR="00196E3C" w:rsidRPr="00E23719">
              <w:rPr>
                <w:rStyle w:val="Hyperlink"/>
                <w:rFonts w:ascii="Times New Roman" w:hAnsi="Times New Roman" w:cs="Times New Roman"/>
                <w:noProof/>
              </w:rPr>
              <w:t>1.44</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Substitution of Personnel</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_Toc92983102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35</w:t>
            </w:r>
            <w:r w:rsidR="00196E3C" w:rsidRPr="00E23719">
              <w:rPr>
                <w:rFonts w:ascii="Times New Roman" w:hAnsi="Times New Roman" w:cs="Times New Roman"/>
                <w:noProof/>
                <w:webHidden/>
              </w:rPr>
              <w:fldChar w:fldCharType="end"/>
            </w:r>
          </w:hyperlink>
        </w:p>
        <w:p w14:paraId="4712A2C9" w14:textId="096867CA"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03" w:history="1">
            <w:r w:rsidR="00196E3C" w:rsidRPr="00E23719">
              <w:rPr>
                <w:rStyle w:val="Hyperlink"/>
                <w:rFonts w:ascii="Times New Roman" w:hAnsi="Times New Roman" w:cs="Times New Roman"/>
                <w:noProof/>
              </w:rPr>
              <w:t>1.45</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Governing Law</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_Toc92983103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35</w:t>
            </w:r>
            <w:r w:rsidR="00196E3C" w:rsidRPr="00E23719">
              <w:rPr>
                <w:rFonts w:ascii="Times New Roman" w:hAnsi="Times New Roman" w:cs="Times New Roman"/>
                <w:noProof/>
                <w:webHidden/>
              </w:rPr>
              <w:fldChar w:fldCharType="end"/>
            </w:r>
          </w:hyperlink>
        </w:p>
        <w:p w14:paraId="30FBD6C2" w14:textId="34575BFB"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04" w:history="1">
            <w:r w:rsidR="00196E3C" w:rsidRPr="00E23719">
              <w:rPr>
                <w:rStyle w:val="Hyperlink"/>
                <w:rFonts w:ascii="Times New Roman" w:hAnsi="Times New Roman" w:cs="Times New Roman"/>
                <w:noProof/>
              </w:rPr>
              <w:t>1.46</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Claims or Controversies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_Toc92983104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35</w:t>
            </w:r>
            <w:r w:rsidR="00196E3C" w:rsidRPr="00E23719">
              <w:rPr>
                <w:rFonts w:ascii="Times New Roman" w:hAnsi="Times New Roman" w:cs="Times New Roman"/>
                <w:noProof/>
                <w:webHidden/>
              </w:rPr>
              <w:fldChar w:fldCharType="end"/>
            </w:r>
          </w:hyperlink>
        </w:p>
        <w:p w14:paraId="486A8CDE" w14:textId="6CC4C967"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05" w:history="1">
            <w:r w:rsidR="00196E3C" w:rsidRPr="00E23719">
              <w:rPr>
                <w:rStyle w:val="Hyperlink"/>
                <w:rFonts w:ascii="Times New Roman" w:hAnsi="Times New Roman" w:cs="Times New Roman"/>
                <w:noProof/>
              </w:rPr>
              <w:t>1.47</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Code of Ethics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_Toc92983105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35</w:t>
            </w:r>
            <w:r w:rsidR="00196E3C" w:rsidRPr="00E23719">
              <w:rPr>
                <w:rFonts w:ascii="Times New Roman" w:hAnsi="Times New Roman" w:cs="Times New Roman"/>
                <w:noProof/>
                <w:webHidden/>
              </w:rPr>
              <w:fldChar w:fldCharType="end"/>
            </w:r>
          </w:hyperlink>
        </w:p>
        <w:p w14:paraId="3AAB09EC" w14:textId="277B8A77"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06" w:history="1">
            <w:r w:rsidR="00196E3C" w:rsidRPr="00E23719">
              <w:rPr>
                <w:rStyle w:val="Hyperlink"/>
                <w:rFonts w:ascii="Times New Roman" w:hAnsi="Times New Roman" w:cs="Times New Roman"/>
                <w:noProof/>
              </w:rPr>
              <w:t>1.48</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Corporate Requirements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_Toc92983106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36</w:t>
            </w:r>
            <w:r w:rsidR="00196E3C" w:rsidRPr="00E23719">
              <w:rPr>
                <w:rFonts w:ascii="Times New Roman" w:hAnsi="Times New Roman" w:cs="Times New Roman"/>
                <w:noProof/>
                <w:webHidden/>
              </w:rPr>
              <w:fldChar w:fldCharType="end"/>
            </w:r>
          </w:hyperlink>
        </w:p>
        <w:p w14:paraId="4EA88471" w14:textId="62412A55"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07" w:history="1">
            <w:r w:rsidR="00196E3C" w:rsidRPr="00E23719">
              <w:rPr>
                <w:rStyle w:val="Hyperlink"/>
                <w:rFonts w:ascii="Times New Roman" w:hAnsi="Times New Roman" w:cs="Times New Roman"/>
                <w:noProof/>
              </w:rPr>
              <w:t>1.49</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Prohibition of Discriminatory Boycotts of Israel</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_Toc92983107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36</w:t>
            </w:r>
            <w:r w:rsidR="00196E3C" w:rsidRPr="00E23719">
              <w:rPr>
                <w:rFonts w:ascii="Times New Roman" w:hAnsi="Times New Roman" w:cs="Times New Roman"/>
                <w:noProof/>
                <w:webHidden/>
              </w:rPr>
              <w:fldChar w:fldCharType="end"/>
            </w:r>
          </w:hyperlink>
        </w:p>
        <w:p w14:paraId="31EDB77F" w14:textId="7E323618"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08" w:history="1">
            <w:r w:rsidR="00196E3C" w:rsidRPr="00E23719">
              <w:rPr>
                <w:rStyle w:val="Hyperlink"/>
                <w:rFonts w:ascii="Times New Roman" w:hAnsi="Times New Roman" w:cs="Times New Roman"/>
                <w:noProof/>
                <w14:scene3d>
                  <w14:camera w14:prst="orthographicFront"/>
                  <w14:lightRig w14:rig="threePt" w14:dir="t">
                    <w14:rot w14:lat="0" w14:lon="0" w14:rev="0"/>
                  </w14:lightRig>
                </w14:scene3d>
              </w:rPr>
              <w:t>1.50</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Security</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_Toc92983108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36</w:t>
            </w:r>
            <w:r w:rsidR="00196E3C" w:rsidRPr="00E23719">
              <w:rPr>
                <w:rFonts w:ascii="Times New Roman" w:hAnsi="Times New Roman" w:cs="Times New Roman"/>
                <w:noProof/>
                <w:webHidden/>
              </w:rPr>
              <w:fldChar w:fldCharType="end"/>
            </w:r>
          </w:hyperlink>
        </w:p>
        <w:p w14:paraId="07A551D1" w14:textId="6D79FE4E" w:rsidR="00196E3C" w:rsidRPr="00E23719" w:rsidRDefault="0089228C">
          <w:pPr>
            <w:pStyle w:val="TOC3"/>
            <w:rPr>
              <w:rFonts w:ascii="Times New Roman" w:eastAsiaTheme="minorEastAsia" w:hAnsi="Times New Roman" w:cs="Times New Roman"/>
              <w:noProof/>
            </w:rPr>
          </w:pPr>
          <w:hyperlink w:anchor="_Toc92983109" w:history="1">
            <w:r w:rsidR="00196E3C" w:rsidRPr="00E23719">
              <w:rPr>
                <w:rStyle w:val="Hyperlink"/>
                <w:rFonts w:ascii="Times New Roman" w:hAnsi="Times New Roman" w:cs="Times New Roman"/>
                <w:noProof/>
              </w:rPr>
              <w:t>1.50.1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Cybersecurity Training</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_Toc92983109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36</w:t>
            </w:r>
            <w:r w:rsidR="00196E3C" w:rsidRPr="00E23719">
              <w:rPr>
                <w:rFonts w:ascii="Times New Roman" w:hAnsi="Times New Roman" w:cs="Times New Roman"/>
                <w:noProof/>
                <w:webHidden/>
              </w:rPr>
              <w:fldChar w:fldCharType="end"/>
            </w:r>
          </w:hyperlink>
        </w:p>
        <w:p w14:paraId="6C4067C2" w14:textId="40E1FAD2" w:rsidR="00196E3C" w:rsidRPr="00E23719" w:rsidRDefault="0089228C">
          <w:pPr>
            <w:pStyle w:val="TOC1"/>
            <w:tabs>
              <w:tab w:val="left" w:pos="1100"/>
            </w:tabs>
            <w:rPr>
              <w:rFonts w:ascii="Times New Roman" w:eastAsiaTheme="minorEastAsia" w:hAnsi="Times New Roman" w:cs="Times New Roman"/>
            </w:rPr>
          </w:pPr>
          <w:hyperlink w:anchor="_Toc92983110" w:history="1">
            <w:r w:rsidR="00196E3C" w:rsidRPr="00E23719">
              <w:rPr>
                <w:rStyle w:val="Hyperlink"/>
                <w:rFonts w:ascii="Times New Roman" w:hAnsi="Times New Roman" w:cs="Times New Roman"/>
              </w:rPr>
              <w:t>PART 2</w:t>
            </w:r>
            <w:r w:rsidR="00196E3C" w:rsidRPr="00E23719">
              <w:rPr>
                <w:rFonts w:ascii="Times New Roman" w:eastAsiaTheme="minorEastAsia" w:hAnsi="Times New Roman" w:cs="Times New Roman"/>
              </w:rPr>
              <w:tab/>
            </w:r>
            <w:r w:rsidR="00196E3C" w:rsidRPr="00E23719">
              <w:rPr>
                <w:rStyle w:val="Hyperlink"/>
                <w:rFonts w:ascii="Times New Roman" w:hAnsi="Times New Roman" w:cs="Times New Roman"/>
              </w:rPr>
              <w:t>SCOPE OF WORK/SERVICES</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_Toc92983110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38</w:t>
            </w:r>
            <w:r w:rsidR="00196E3C" w:rsidRPr="00E23719">
              <w:rPr>
                <w:rFonts w:ascii="Times New Roman" w:hAnsi="Times New Roman" w:cs="Times New Roman"/>
                <w:webHidden/>
              </w:rPr>
              <w:fldChar w:fldCharType="end"/>
            </w:r>
          </w:hyperlink>
        </w:p>
        <w:p w14:paraId="7DD97D73" w14:textId="6CC7F2DB"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11" w:history="1">
            <w:r w:rsidR="00196E3C" w:rsidRPr="00E23719">
              <w:rPr>
                <w:rStyle w:val="Hyperlink"/>
                <w:rFonts w:ascii="Times New Roman" w:hAnsi="Times New Roman" w:cs="Times New Roman"/>
                <w:noProof/>
              </w:rPr>
              <w:t>2.1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Project Overview</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_Toc92983111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38</w:t>
            </w:r>
            <w:r w:rsidR="00196E3C" w:rsidRPr="00E23719">
              <w:rPr>
                <w:rFonts w:ascii="Times New Roman" w:hAnsi="Times New Roman" w:cs="Times New Roman"/>
                <w:noProof/>
                <w:webHidden/>
              </w:rPr>
              <w:fldChar w:fldCharType="end"/>
            </w:r>
          </w:hyperlink>
        </w:p>
        <w:p w14:paraId="1BAEAE46" w14:textId="1F2ED232"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12" w:history="1">
            <w:r w:rsidR="00196E3C" w:rsidRPr="00E23719">
              <w:rPr>
                <w:rStyle w:val="Hyperlink"/>
                <w:rFonts w:ascii="Times New Roman" w:hAnsi="Times New Roman" w:cs="Times New Roman"/>
                <w:noProof/>
              </w:rPr>
              <w:t>2.2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Deliverables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_Toc92983112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38</w:t>
            </w:r>
            <w:r w:rsidR="00196E3C" w:rsidRPr="00E23719">
              <w:rPr>
                <w:rFonts w:ascii="Times New Roman" w:hAnsi="Times New Roman" w:cs="Times New Roman"/>
                <w:noProof/>
                <w:webHidden/>
              </w:rPr>
              <w:fldChar w:fldCharType="end"/>
            </w:r>
          </w:hyperlink>
        </w:p>
        <w:p w14:paraId="176072E6" w14:textId="2FF8AB54" w:rsidR="00196E3C" w:rsidRPr="00E23719" w:rsidRDefault="0089228C">
          <w:pPr>
            <w:pStyle w:val="TOC3"/>
            <w:rPr>
              <w:rFonts w:ascii="Times New Roman" w:eastAsiaTheme="minorEastAsia" w:hAnsi="Times New Roman" w:cs="Times New Roman"/>
              <w:noProof/>
            </w:rPr>
          </w:pPr>
          <w:hyperlink w:anchor="_Toc92983113" w:history="1">
            <w:r w:rsidR="00196E3C" w:rsidRPr="00E23719">
              <w:rPr>
                <w:rStyle w:val="Hyperlink"/>
                <w:rFonts w:ascii="Times New Roman" w:hAnsi="Times New Roman" w:cs="Times New Roman"/>
                <w:noProof/>
              </w:rPr>
              <w:t>2.2.1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Pharmacy Network</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_Toc92983113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38</w:t>
            </w:r>
            <w:r w:rsidR="00196E3C" w:rsidRPr="00E23719">
              <w:rPr>
                <w:rFonts w:ascii="Times New Roman" w:hAnsi="Times New Roman" w:cs="Times New Roman"/>
                <w:noProof/>
                <w:webHidden/>
              </w:rPr>
              <w:fldChar w:fldCharType="end"/>
            </w:r>
          </w:hyperlink>
        </w:p>
        <w:p w14:paraId="6A248F42" w14:textId="39F7FEC9" w:rsidR="00196E3C" w:rsidRPr="00E23719" w:rsidRDefault="0089228C">
          <w:pPr>
            <w:pStyle w:val="TOC3"/>
            <w:rPr>
              <w:rFonts w:ascii="Times New Roman" w:eastAsiaTheme="minorEastAsia" w:hAnsi="Times New Roman" w:cs="Times New Roman"/>
              <w:noProof/>
            </w:rPr>
          </w:pPr>
          <w:hyperlink w:anchor="_Toc92983114" w:history="1">
            <w:r w:rsidR="00196E3C" w:rsidRPr="00E23719">
              <w:rPr>
                <w:rStyle w:val="Hyperlink"/>
                <w:rFonts w:ascii="Times New Roman" w:hAnsi="Times New Roman" w:cs="Times New Roman"/>
                <w:noProof/>
              </w:rPr>
              <w:t>2.2.2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Claims Processing</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_Toc92983114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39</w:t>
            </w:r>
            <w:r w:rsidR="00196E3C" w:rsidRPr="00E23719">
              <w:rPr>
                <w:rFonts w:ascii="Times New Roman" w:hAnsi="Times New Roman" w:cs="Times New Roman"/>
                <w:noProof/>
                <w:webHidden/>
              </w:rPr>
              <w:fldChar w:fldCharType="end"/>
            </w:r>
          </w:hyperlink>
        </w:p>
        <w:p w14:paraId="1798CF8A" w14:textId="51D7FC6A" w:rsidR="00196E3C" w:rsidRPr="00E23719" w:rsidRDefault="0089228C">
          <w:pPr>
            <w:pStyle w:val="TOC3"/>
            <w:rPr>
              <w:rFonts w:ascii="Times New Roman" w:eastAsiaTheme="minorEastAsia" w:hAnsi="Times New Roman" w:cs="Times New Roman"/>
              <w:noProof/>
            </w:rPr>
          </w:pPr>
          <w:hyperlink w:anchor="_Toc92983115" w:history="1">
            <w:r w:rsidR="00196E3C" w:rsidRPr="00E23719">
              <w:rPr>
                <w:rStyle w:val="Hyperlink"/>
                <w:rFonts w:ascii="Times New Roman" w:hAnsi="Times New Roman" w:cs="Times New Roman"/>
                <w:noProof/>
              </w:rPr>
              <w:t>2.2.3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Drug Pricing</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_Toc92983115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41</w:t>
            </w:r>
            <w:r w:rsidR="00196E3C" w:rsidRPr="00E23719">
              <w:rPr>
                <w:rFonts w:ascii="Times New Roman" w:hAnsi="Times New Roman" w:cs="Times New Roman"/>
                <w:noProof/>
                <w:webHidden/>
              </w:rPr>
              <w:fldChar w:fldCharType="end"/>
            </w:r>
          </w:hyperlink>
        </w:p>
        <w:p w14:paraId="5C5E9E93" w14:textId="119BE81D" w:rsidR="00196E3C" w:rsidRPr="00E23719" w:rsidRDefault="0089228C">
          <w:pPr>
            <w:pStyle w:val="TOC3"/>
            <w:rPr>
              <w:rFonts w:ascii="Times New Roman" w:eastAsiaTheme="minorEastAsia" w:hAnsi="Times New Roman" w:cs="Times New Roman"/>
              <w:noProof/>
            </w:rPr>
          </w:pPr>
          <w:hyperlink w:anchor="_Toc92983116" w:history="1">
            <w:r w:rsidR="00196E3C" w:rsidRPr="00E23719">
              <w:rPr>
                <w:rStyle w:val="Hyperlink"/>
                <w:rFonts w:ascii="Times New Roman" w:hAnsi="Times New Roman" w:cs="Times New Roman"/>
                <w:noProof/>
              </w:rPr>
              <w:t>2.2.4</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Technical/Customer Support</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_Toc92983116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42</w:t>
            </w:r>
            <w:r w:rsidR="00196E3C" w:rsidRPr="00E23719">
              <w:rPr>
                <w:rFonts w:ascii="Times New Roman" w:hAnsi="Times New Roman" w:cs="Times New Roman"/>
                <w:noProof/>
                <w:webHidden/>
              </w:rPr>
              <w:fldChar w:fldCharType="end"/>
            </w:r>
          </w:hyperlink>
        </w:p>
        <w:p w14:paraId="34F64525" w14:textId="361CE8CA" w:rsidR="00196E3C" w:rsidRPr="00E23719" w:rsidRDefault="0089228C">
          <w:pPr>
            <w:pStyle w:val="TOC3"/>
            <w:rPr>
              <w:rFonts w:ascii="Times New Roman" w:eastAsiaTheme="minorEastAsia" w:hAnsi="Times New Roman" w:cs="Times New Roman"/>
              <w:noProof/>
            </w:rPr>
          </w:pPr>
          <w:hyperlink w:anchor="_Toc92983117" w:history="1">
            <w:r w:rsidR="00196E3C" w:rsidRPr="00E23719">
              <w:rPr>
                <w:rStyle w:val="Hyperlink"/>
                <w:rFonts w:ascii="Times New Roman" w:hAnsi="Times New Roman" w:cs="Times New Roman"/>
                <w:noProof/>
              </w:rPr>
              <w:t>2.2.5</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Member Packets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_Toc92983117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43</w:t>
            </w:r>
            <w:r w:rsidR="00196E3C" w:rsidRPr="00E23719">
              <w:rPr>
                <w:rFonts w:ascii="Times New Roman" w:hAnsi="Times New Roman" w:cs="Times New Roman"/>
                <w:noProof/>
                <w:webHidden/>
              </w:rPr>
              <w:fldChar w:fldCharType="end"/>
            </w:r>
          </w:hyperlink>
        </w:p>
        <w:p w14:paraId="66C76AD0" w14:textId="4108AB49" w:rsidR="00196E3C" w:rsidRPr="00E23719" w:rsidRDefault="0089228C">
          <w:pPr>
            <w:pStyle w:val="TOC3"/>
            <w:rPr>
              <w:rFonts w:ascii="Times New Roman" w:eastAsiaTheme="minorEastAsia" w:hAnsi="Times New Roman" w:cs="Times New Roman"/>
              <w:noProof/>
            </w:rPr>
          </w:pPr>
          <w:hyperlink w:anchor="_Toc92983118" w:history="1">
            <w:r w:rsidR="00196E3C" w:rsidRPr="00E23719">
              <w:rPr>
                <w:rStyle w:val="Hyperlink"/>
                <w:rFonts w:ascii="Times New Roman" w:hAnsi="Times New Roman" w:cs="Times New Roman"/>
                <w:noProof/>
              </w:rPr>
              <w:t>2.2.6</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Data System and Sponsor Portal</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_Toc92983118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43</w:t>
            </w:r>
            <w:r w:rsidR="00196E3C" w:rsidRPr="00E23719">
              <w:rPr>
                <w:rFonts w:ascii="Times New Roman" w:hAnsi="Times New Roman" w:cs="Times New Roman"/>
                <w:noProof/>
                <w:webHidden/>
              </w:rPr>
              <w:fldChar w:fldCharType="end"/>
            </w:r>
          </w:hyperlink>
        </w:p>
        <w:p w14:paraId="0B59AD9E" w14:textId="1571895A" w:rsidR="00196E3C" w:rsidRPr="00E23719" w:rsidRDefault="0089228C">
          <w:pPr>
            <w:pStyle w:val="TOC3"/>
            <w:rPr>
              <w:rFonts w:ascii="Times New Roman" w:eastAsiaTheme="minorEastAsia" w:hAnsi="Times New Roman" w:cs="Times New Roman"/>
              <w:noProof/>
            </w:rPr>
          </w:pPr>
          <w:hyperlink w:anchor="_Toc92983119" w:history="1">
            <w:r w:rsidR="00196E3C" w:rsidRPr="00E23719">
              <w:rPr>
                <w:rStyle w:val="Hyperlink"/>
                <w:rFonts w:ascii="Times New Roman" w:hAnsi="Times New Roman" w:cs="Times New Roman"/>
                <w:noProof/>
              </w:rPr>
              <w:t>2.2.7</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Applicant and Client Web Portal</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_Toc92983119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44</w:t>
            </w:r>
            <w:r w:rsidR="00196E3C" w:rsidRPr="00E23719">
              <w:rPr>
                <w:rFonts w:ascii="Times New Roman" w:hAnsi="Times New Roman" w:cs="Times New Roman"/>
                <w:noProof/>
                <w:webHidden/>
              </w:rPr>
              <w:fldChar w:fldCharType="end"/>
            </w:r>
          </w:hyperlink>
        </w:p>
        <w:p w14:paraId="0A664A23" w14:textId="3B3BD78C" w:rsidR="00196E3C" w:rsidRPr="00E23719" w:rsidRDefault="0089228C">
          <w:pPr>
            <w:pStyle w:val="TOC3"/>
            <w:rPr>
              <w:rFonts w:ascii="Times New Roman" w:eastAsiaTheme="minorEastAsia" w:hAnsi="Times New Roman" w:cs="Times New Roman"/>
              <w:noProof/>
            </w:rPr>
          </w:pPr>
          <w:hyperlink w:anchor="_Toc92983120" w:history="1">
            <w:r w:rsidR="00196E3C" w:rsidRPr="00E23719">
              <w:rPr>
                <w:rStyle w:val="Hyperlink"/>
                <w:rFonts w:ascii="Times New Roman" w:hAnsi="Times New Roman" w:cs="Times New Roman"/>
                <w:noProof/>
              </w:rPr>
              <w:t>2.2.8</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Reporting</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_Toc92983120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45</w:t>
            </w:r>
            <w:r w:rsidR="00196E3C" w:rsidRPr="00E23719">
              <w:rPr>
                <w:rFonts w:ascii="Times New Roman" w:hAnsi="Times New Roman" w:cs="Times New Roman"/>
                <w:noProof/>
                <w:webHidden/>
              </w:rPr>
              <w:fldChar w:fldCharType="end"/>
            </w:r>
          </w:hyperlink>
        </w:p>
        <w:p w14:paraId="1136DBFC" w14:textId="617B55FE" w:rsidR="00196E3C" w:rsidRPr="00E23719" w:rsidRDefault="0089228C">
          <w:pPr>
            <w:pStyle w:val="TOC3"/>
            <w:rPr>
              <w:rFonts w:ascii="Times New Roman" w:eastAsiaTheme="minorEastAsia" w:hAnsi="Times New Roman" w:cs="Times New Roman"/>
              <w:noProof/>
            </w:rPr>
          </w:pPr>
          <w:hyperlink w:anchor="_Toc92983121" w:history="1">
            <w:r w:rsidR="00196E3C" w:rsidRPr="00E23719">
              <w:rPr>
                <w:rStyle w:val="Hyperlink"/>
                <w:rFonts w:ascii="Times New Roman" w:hAnsi="Times New Roman" w:cs="Times New Roman"/>
                <w:noProof/>
              </w:rPr>
              <w:t>2.2.9</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Monthly Payment</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_Toc92983121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46</w:t>
            </w:r>
            <w:r w:rsidR="00196E3C" w:rsidRPr="00E23719">
              <w:rPr>
                <w:rFonts w:ascii="Times New Roman" w:hAnsi="Times New Roman" w:cs="Times New Roman"/>
                <w:noProof/>
                <w:webHidden/>
              </w:rPr>
              <w:fldChar w:fldCharType="end"/>
            </w:r>
          </w:hyperlink>
        </w:p>
        <w:p w14:paraId="00A22007" w14:textId="2B943FEA" w:rsidR="00196E3C" w:rsidRPr="00E23719" w:rsidRDefault="0089228C">
          <w:pPr>
            <w:pStyle w:val="TOC3"/>
            <w:rPr>
              <w:rFonts w:ascii="Times New Roman" w:eastAsiaTheme="minorEastAsia" w:hAnsi="Times New Roman" w:cs="Times New Roman"/>
              <w:noProof/>
            </w:rPr>
          </w:pPr>
          <w:hyperlink w:anchor="_Toc92983122" w:history="1">
            <w:r w:rsidR="00196E3C" w:rsidRPr="00E23719">
              <w:rPr>
                <w:rStyle w:val="Hyperlink"/>
                <w:rFonts w:ascii="Times New Roman" w:hAnsi="Times New Roman" w:cs="Times New Roman"/>
                <w:noProof/>
              </w:rPr>
              <w:t>2.2.10      Client Confidentiality and Data Security</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_Toc92983122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46</w:t>
            </w:r>
            <w:r w:rsidR="00196E3C" w:rsidRPr="00E23719">
              <w:rPr>
                <w:rFonts w:ascii="Times New Roman" w:hAnsi="Times New Roman" w:cs="Times New Roman"/>
                <w:noProof/>
                <w:webHidden/>
              </w:rPr>
              <w:fldChar w:fldCharType="end"/>
            </w:r>
          </w:hyperlink>
        </w:p>
        <w:p w14:paraId="66B358F9" w14:textId="7ACA8D86" w:rsidR="00196E3C" w:rsidRPr="00E23719" w:rsidRDefault="0089228C">
          <w:pPr>
            <w:pStyle w:val="TOC3"/>
            <w:rPr>
              <w:rFonts w:ascii="Times New Roman" w:eastAsiaTheme="minorEastAsia" w:hAnsi="Times New Roman" w:cs="Times New Roman"/>
              <w:noProof/>
            </w:rPr>
          </w:pPr>
          <w:hyperlink w:anchor="_Toc92983123" w:history="1">
            <w:r w:rsidR="00196E3C" w:rsidRPr="00E23719">
              <w:rPr>
                <w:rStyle w:val="Hyperlink"/>
                <w:rFonts w:ascii="Times New Roman" w:hAnsi="Times New Roman" w:cs="Times New Roman"/>
                <w:noProof/>
              </w:rPr>
              <w:t>2.2.11      Conflict of Interest</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_Toc92983123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47</w:t>
            </w:r>
            <w:r w:rsidR="00196E3C" w:rsidRPr="00E23719">
              <w:rPr>
                <w:rFonts w:ascii="Times New Roman" w:hAnsi="Times New Roman" w:cs="Times New Roman"/>
                <w:noProof/>
                <w:webHidden/>
              </w:rPr>
              <w:fldChar w:fldCharType="end"/>
            </w:r>
          </w:hyperlink>
        </w:p>
        <w:p w14:paraId="09693DA6" w14:textId="18AF9D6A" w:rsidR="00196E3C" w:rsidRPr="00E23719" w:rsidRDefault="0089228C">
          <w:pPr>
            <w:pStyle w:val="TOC3"/>
            <w:rPr>
              <w:rFonts w:ascii="Times New Roman" w:eastAsiaTheme="minorEastAsia" w:hAnsi="Times New Roman" w:cs="Times New Roman"/>
              <w:noProof/>
            </w:rPr>
          </w:pPr>
          <w:hyperlink w:anchor="_Toc92983124" w:history="1">
            <w:r w:rsidR="00196E3C" w:rsidRPr="00E23719">
              <w:rPr>
                <w:rStyle w:val="Hyperlink"/>
                <w:rFonts w:ascii="Times New Roman" w:hAnsi="Times New Roman" w:cs="Times New Roman"/>
                <w:noProof/>
              </w:rPr>
              <w:t>2.2.12      Quality Assurance/Monitoring Requirements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_Toc92983124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47</w:t>
            </w:r>
            <w:r w:rsidR="00196E3C" w:rsidRPr="00E23719">
              <w:rPr>
                <w:rFonts w:ascii="Times New Roman" w:hAnsi="Times New Roman" w:cs="Times New Roman"/>
                <w:noProof/>
                <w:webHidden/>
              </w:rPr>
              <w:fldChar w:fldCharType="end"/>
            </w:r>
          </w:hyperlink>
        </w:p>
        <w:p w14:paraId="256ECB8B" w14:textId="13B531D1" w:rsidR="00196E3C" w:rsidRPr="00E23719" w:rsidRDefault="0089228C">
          <w:pPr>
            <w:pStyle w:val="TOC3"/>
            <w:rPr>
              <w:rFonts w:ascii="Times New Roman" w:eastAsiaTheme="minorEastAsia" w:hAnsi="Times New Roman" w:cs="Times New Roman"/>
              <w:noProof/>
            </w:rPr>
          </w:pPr>
          <w:hyperlink w:anchor="_Toc92983125" w:history="1">
            <w:r w:rsidR="00196E3C" w:rsidRPr="00E23719">
              <w:rPr>
                <w:rStyle w:val="Hyperlink"/>
                <w:rFonts w:ascii="Times New Roman" w:hAnsi="Times New Roman" w:cs="Times New Roman"/>
                <w:noProof/>
              </w:rPr>
              <w:t>2.2.13      Transition Plan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_Toc92983125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47</w:t>
            </w:r>
            <w:r w:rsidR="00196E3C" w:rsidRPr="00E23719">
              <w:rPr>
                <w:rFonts w:ascii="Times New Roman" w:hAnsi="Times New Roman" w:cs="Times New Roman"/>
                <w:noProof/>
                <w:webHidden/>
              </w:rPr>
              <w:fldChar w:fldCharType="end"/>
            </w:r>
          </w:hyperlink>
        </w:p>
        <w:p w14:paraId="26835CDA" w14:textId="2935BA69"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26" w:history="1">
            <w:r w:rsidR="00196E3C" w:rsidRPr="00E23719">
              <w:rPr>
                <w:rStyle w:val="Hyperlink"/>
                <w:rFonts w:ascii="Times New Roman" w:hAnsi="Times New Roman" w:cs="Times New Roman"/>
                <w:noProof/>
              </w:rPr>
              <w:t>2.3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Technical Requirements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_Toc92983126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48</w:t>
            </w:r>
            <w:r w:rsidR="00196E3C" w:rsidRPr="00E23719">
              <w:rPr>
                <w:rFonts w:ascii="Times New Roman" w:hAnsi="Times New Roman" w:cs="Times New Roman"/>
                <w:noProof/>
                <w:webHidden/>
              </w:rPr>
              <w:fldChar w:fldCharType="end"/>
            </w:r>
          </w:hyperlink>
        </w:p>
        <w:p w14:paraId="188DEA5E" w14:textId="5FE4FEF5" w:rsidR="00196E3C" w:rsidRPr="00E23719" w:rsidRDefault="0089228C">
          <w:pPr>
            <w:pStyle w:val="TOC1"/>
            <w:tabs>
              <w:tab w:val="left" w:pos="1100"/>
            </w:tabs>
            <w:rPr>
              <w:rFonts w:ascii="Times New Roman" w:eastAsiaTheme="minorEastAsia" w:hAnsi="Times New Roman" w:cs="Times New Roman"/>
            </w:rPr>
          </w:pPr>
          <w:hyperlink w:anchor="_Toc92983127" w:history="1">
            <w:r w:rsidR="00196E3C" w:rsidRPr="00E23719">
              <w:rPr>
                <w:rStyle w:val="Hyperlink"/>
                <w:rFonts w:ascii="Times New Roman" w:hAnsi="Times New Roman" w:cs="Times New Roman"/>
              </w:rPr>
              <w:t>PART 3</w:t>
            </w:r>
            <w:r w:rsidR="00196E3C" w:rsidRPr="00E23719">
              <w:rPr>
                <w:rFonts w:ascii="Times New Roman" w:eastAsiaTheme="minorEastAsia" w:hAnsi="Times New Roman" w:cs="Times New Roman"/>
              </w:rPr>
              <w:tab/>
            </w:r>
            <w:r w:rsidR="00196E3C" w:rsidRPr="00E23719">
              <w:rPr>
                <w:rStyle w:val="Hyperlink"/>
                <w:rFonts w:ascii="Times New Roman" w:hAnsi="Times New Roman" w:cs="Times New Roman"/>
              </w:rPr>
              <w:t>EVALUATION</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_Toc92983127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48</w:t>
            </w:r>
            <w:r w:rsidR="00196E3C" w:rsidRPr="00E23719">
              <w:rPr>
                <w:rFonts w:ascii="Times New Roman" w:hAnsi="Times New Roman" w:cs="Times New Roman"/>
                <w:webHidden/>
              </w:rPr>
              <w:fldChar w:fldCharType="end"/>
            </w:r>
          </w:hyperlink>
        </w:p>
        <w:p w14:paraId="1764E374" w14:textId="4627F5BF"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28" w:history="1">
            <w:r w:rsidR="00196E3C" w:rsidRPr="00E23719">
              <w:rPr>
                <w:rStyle w:val="Hyperlink"/>
                <w:rFonts w:ascii="Times New Roman" w:hAnsi="Times New Roman" w:cs="Times New Roman"/>
                <w:noProof/>
              </w:rPr>
              <w:t>3.1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Evaluation Criteria and Assigned Weights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_Toc92983128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48</w:t>
            </w:r>
            <w:r w:rsidR="00196E3C" w:rsidRPr="00E23719">
              <w:rPr>
                <w:rFonts w:ascii="Times New Roman" w:hAnsi="Times New Roman" w:cs="Times New Roman"/>
                <w:noProof/>
                <w:webHidden/>
              </w:rPr>
              <w:fldChar w:fldCharType="end"/>
            </w:r>
          </w:hyperlink>
        </w:p>
        <w:p w14:paraId="1476A1AD" w14:textId="1A16A6A8"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29" w:history="1">
            <w:r w:rsidR="00196E3C" w:rsidRPr="00E23719">
              <w:rPr>
                <w:rStyle w:val="Hyperlink"/>
                <w:rFonts w:ascii="Times New Roman" w:hAnsi="Times New Roman" w:cs="Times New Roman"/>
                <w:noProof/>
              </w:rPr>
              <w:t>3.2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Cost Evaluation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_Toc92983129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49</w:t>
            </w:r>
            <w:r w:rsidR="00196E3C" w:rsidRPr="00E23719">
              <w:rPr>
                <w:rFonts w:ascii="Times New Roman" w:hAnsi="Times New Roman" w:cs="Times New Roman"/>
                <w:noProof/>
                <w:webHidden/>
              </w:rPr>
              <w:fldChar w:fldCharType="end"/>
            </w:r>
          </w:hyperlink>
        </w:p>
        <w:p w14:paraId="262516BB" w14:textId="78A8B73A"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30" w:history="1">
            <w:r w:rsidR="00196E3C" w:rsidRPr="00E23719">
              <w:rPr>
                <w:rStyle w:val="Hyperlink"/>
                <w:rFonts w:ascii="Times New Roman" w:hAnsi="Times New Roman" w:cs="Times New Roman"/>
                <w:noProof/>
              </w:rPr>
              <w:t>3.3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Veteran-Owned and Service-Connected Disabled Veteran-Owned Small Entrepreneurships (Veteran Initiative) and Louisiana Initiative for Small Entrepreneurships (Hudson Initiative) Programs Participation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_Toc92983130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50</w:t>
            </w:r>
            <w:r w:rsidR="00196E3C" w:rsidRPr="00E23719">
              <w:rPr>
                <w:rFonts w:ascii="Times New Roman" w:hAnsi="Times New Roman" w:cs="Times New Roman"/>
                <w:noProof/>
                <w:webHidden/>
              </w:rPr>
              <w:fldChar w:fldCharType="end"/>
            </w:r>
          </w:hyperlink>
        </w:p>
        <w:p w14:paraId="77E5D634" w14:textId="656294E3" w:rsidR="00196E3C" w:rsidRPr="00E23719" w:rsidRDefault="0089228C">
          <w:pPr>
            <w:pStyle w:val="TOC1"/>
            <w:tabs>
              <w:tab w:val="left" w:pos="1100"/>
            </w:tabs>
            <w:rPr>
              <w:rFonts w:ascii="Times New Roman" w:eastAsiaTheme="minorEastAsia" w:hAnsi="Times New Roman" w:cs="Times New Roman"/>
            </w:rPr>
          </w:pPr>
          <w:hyperlink w:anchor="_Toc92983131" w:history="1">
            <w:r w:rsidR="00196E3C" w:rsidRPr="00E23719">
              <w:rPr>
                <w:rStyle w:val="Hyperlink"/>
                <w:rFonts w:ascii="Times New Roman" w:hAnsi="Times New Roman" w:cs="Times New Roman"/>
              </w:rPr>
              <w:t>PART 4</w:t>
            </w:r>
            <w:r w:rsidR="00196E3C" w:rsidRPr="00E23719">
              <w:rPr>
                <w:rFonts w:ascii="Times New Roman" w:eastAsiaTheme="minorEastAsia" w:hAnsi="Times New Roman" w:cs="Times New Roman"/>
              </w:rPr>
              <w:tab/>
            </w:r>
            <w:r w:rsidR="00196E3C" w:rsidRPr="00E23719">
              <w:rPr>
                <w:rStyle w:val="Hyperlink"/>
                <w:rFonts w:ascii="Times New Roman" w:hAnsi="Times New Roman" w:cs="Times New Roman"/>
              </w:rPr>
              <w:t>PERFORMANCE STANDARDS</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_Toc92983131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51</w:t>
            </w:r>
            <w:r w:rsidR="00196E3C" w:rsidRPr="00E23719">
              <w:rPr>
                <w:rFonts w:ascii="Times New Roman" w:hAnsi="Times New Roman" w:cs="Times New Roman"/>
                <w:webHidden/>
              </w:rPr>
              <w:fldChar w:fldCharType="end"/>
            </w:r>
          </w:hyperlink>
        </w:p>
        <w:p w14:paraId="475773AA" w14:textId="5301884A"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32" w:history="1">
            <w:r w:rsidR="00196E3C" w:rsidRPr="00E23719">
              <w:rPr>
                <w:rStyle w:val="Hyperlink"/>
                <w:rFonts w:ascii="Times New Roman" w:hAnsi="Times New Roman" w:cs="Times New Roman"/>
                <w:noProof/>
              </w:rPr>
              <w:t>4.1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Performance Requirements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_Toc92983132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51</w:t>
            </w:r>
            <w:r w:rsidR="00196E3C" w:rsidRPr="00E23719">
              <w:rPr>
                <w:rFonts w:ascii="Times New Roman" w:hAnsi="Times New Roman" w:cs="Times New Roman"/>
                <w:noProof/>
                <w:webHidden/>
              </w:rPr>
              <w:fldChar w:fldCharType="end"/>
            </w:r>
          </w:hyperlink>
        </w:p>
        <w:p w14:paraId="00FD1475" w14:textId="76747C26"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33" w:history="1">
            <w:r w:rsidR="00196E3C" w:rsidRPr="00E23719">
              <w:rPr>
                <w:rStyle w:val="Hyperlink"/>
                <w:rFonts w:ascii="Times New Roman" w:hAnsi="Times New Roman" w:cs="Times New Roman"/>
                <w:noProof/>
              </w:rPr>
              <w:t>4.2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Contract Monitor</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_Toc92983133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51</w:t>
            </w:r>
            <w:r w:rsidR="00196E3C" w:rsidRPr="00E23719">
              <w:rPr>
                <w:rFonts w:ascii="Times New Roman" w:hAnsi="Times New Roman" w:cs="Times New Roman"/>
                <w:noProof/>
                <w:webHidden/>
              </w:rPr>
              <w:fldChar w:fldCharType="end"/>
            </w:r>
          </w:hyperlink>
        </w:p>
        <w:p w14:paraId="08067BDD" w14:textId="631E3D3E"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34" w:history="1">
            <w:r w:rsidR="00196E3C" w:rsidRPr="00E23719">
              <w:rPr>
                <w:rStyle w:val="Hyperlink"/>
                <w:rFonts w:ascii="Times New Roman" w:hAnsi="Times New Roman" w:cs="Times New Roman"/>
                <w:noProof/>
              </w:rPr>
              <w:t>4.3</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Performance Measurement/Evaluation/Monitoring Plan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_Toc92983134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52</w:t>
            </w:r>
            <w:r w:rsidR="00196E3C" w:rsidRPr="00E23719">
              <w:rPr>
                <w:rFonts w:ascii="Times New Roman" w:hAnsi="Times New Roman" w:cs="Times New Roman"/>
                <w:noProof/>
                <w:webHidden/>
              </w:rPr>
              <w:fldChar w:fldCharType="end"/>
            </w:r>
          </w:hyperlink>
        </w:p>
        <w:p w14:paraId="7BCA78F7" w14:textId="4ED5F9A3" w:rsidR="00196E3C" w:rsidRPr="00E23719" w:rsidRDefault="0089228C">
          <w:pPr>
            <w:pStyle w:val="TOC3"/>
            <w:rPr>
              <w:rFonts w:ascii="Times New Roman" w:eastAsiaTheme="minorEastAsia" w:hAnsi="Times New Roman" w:cs="Times New Roman"/>
              <w:noProof/>
            </w:rPr>
          </w:pPr>
          <w:hyperlink w:anchor="_Toc92983135" w:history="1">
            <w:r w:rsidR="00196E3C" w:rsidRPr="00E23719">
              <w:rPr>
                <w:rStyle w:val="Hyperlink"/>
                <w:rFonts w:ascii="Times New Roman" w:hAnsi="Times New Roman" w:cs="Times New Roman"/>
                <w:noProof/>
              </w:rPr>
              <w:t>4.3.1</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Performance Measures/Evaluation: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_Toc92983135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52</w:t>
            </w:r>
            <w:r w:rsidR="00196E3C" w:rsidRPr="00E23719">
              <w:rPr>
                <w:rFonts w:ascii="Times New Roman" w:hAnsi="Times New Roman" w:cs="Times New Roman"/>
                <w:noProof/>
                <w:webHidden/>
              </w:rPr>
              <w:fldChar w:fldCharType="end"/>
            </w:r>
          </w:hyperlink>
        </w:p>
        <w:p w14:paraId="218FA377" w14:textId="6620F981" w:rsidR="00196E3C" w:rsidRPr="00E23719" w:rsidRDefault="0089228C">
          <w:pPr>
            <w:pStyle w:val="TOC3"/>
            <w:rPr>
              <w:rFonts w:ascii="Times New Roman" w:eastAsiaTheme="minorEastAsia" w:hAnsi="Times New Roman" w:cs="Times New Roman"/>
              <w:noProof/>
            </w:rPr>
          </w:pPr>
          <w:hyperlink w:anchor="_Toc92983136" w:history="1">
            <w:r w:rsidR="00196E3C" w:rsidRPr="00E23719">
              <w:rPr>
                <w:rStyle w:val="Hyperlink"/>
                <w:rFonts w:ascii="Times New Roman" w:hAnsi="Times New Roman" w:cs="Times New Roman"/>
                <w:noProof/>
              </w:rPr>
              <w:t>4.3.2</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Monitoring Plan:</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_Toc92983136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52</w:t>
            </w:r>
            <w:r w:rsidR="00196E3C" w:rsidRPr="00E23719">
              <w:rPr>
                <w:rFonts w:ascii="Times New Roman" w:hAnsi="Times New Roman" w:cs="Times New Roman"/>
                <w:noProof/>
                <w:webHidden/>
              </w:rPr>
              <w:fldChar w:fldCharType="end"/>
            </w:r>
          </w:hyperlink>
        </w:p>
        <w:p w14:paraId="1E7ED48A" w14:textId="1774AEB5"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37" w:history="1">
            <w:r w:rsidR="00196E3C" w:rsidRPr="00E23719">
              <w:rPr>
                <w:rStyle w:val="Hyperlink"/>
                <w:rFonts w:ascii="Times New Roman" w:hAnsi="Times New Roman" w:cs="Times New Roman"/>
                <w:noProof/>
              </w:rPr>
              <w:t>4.4</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Liquidated Damages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_Toc92983137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52</w:t>
            </w:r>
            <w:r w:rsidR="00196E3C" w:rsidRPr="00E23719">
              <w:rPr>
                <w:rFonts w:ascii="Times New Roman" w:hAnsi="Times New Roman" w:cs="Times New Roman"/>
                <w:noProof/>
                <w:webHidden/>
              </w:rPr>
              <w:fldChar w:fldCharType="end"/>
            </w:r>
          </w:hyperlink>
        </w:p>
        <w:p w14:paraId="02AC707A" w14:textId="55ACC9BD" w:rsidR="00196E3C" w:rsidRPr="00E23719" w:rsidRDefault="0089228C">
          <w:pPr>
            <w:pStyle w:val="TOC2"/>
            <w:tabs>
              <w:tab w:val="left" w:pos="880"/>
              <w:tab w:val="right" w:leader="dot" w:pos="9350"/>
            </w:tabs>
            <w:rPr>
              <w:rFonts w:ascii="Times New Roman" w:eastAsiaTheme="minorEastAsia" w:hAnsi="Times New Roman" w:cs="Times New Roman"/>
              <w:noProof/>
            </w:rPr>
          </w:pPr>
          <w:hyperlink w:anchor="_Toc92983138" w:history="1">
            <w:r w:rsidR="00196E3C" w:rsidRPr="00E23719">
              <w:rPr>
                <w:rStyle w:val="Hyperlink"/>
                <w:rFonts w:ascii="Times New Roman" w:hAnsi="Times New Roman" w:cs="Times New Roman"/>
                <w:noProof/>
              </w:rPr>
              <w:t>4.5</w:t>
            </w:r>
            <w:r w:rsidR="00196E3C" w:rsidRPr="00E23719">
              <w:rPr>
                <w:rFonts w:ascii="Times New Roman" w:eastAsiaTheme="minorEastAsia" w:hAnsi="Times New Roman" w:cs="Times New Roman"/>
                <w:noProof/>
              </w:rPr>
              <w:tab/>
            </w:r>
            <w:r w:rsidR="00196E3C" w:rsidRPr="00E23719">
              <w:rPr>
                <w:rStyle w:val="Hyperlink"/>
                <w:rFonts w:ascii="Times New Roman" w:hAnsi="Times New Roman" w:cs="Times New Roman"/>
                <w:noProof/>
              </w:rPr>
              <w:t>Veteran and Hudson Initiative Programs Reporting Requirements</w:t>
            </w:r>
            <w:r w:rsidR="00196E3C" w:rsidRPr="00E23719">
              <w:rPr>
                <w:rFonts w:ascii="Times New Roman" w:hAnsi="Times New Roman" w:cs="Times New Roman"/>
                <w:noProof/>
                <w:webHidden/>
              </w:rPr>
              <w:tab/>
            </w:r>
            <w:r w:rsidR="00196E3C" w:rsidRPr="00E23719">
              <w:rPr>
                <w:rFonts w:ascii="Times New Roman" w:hAnsi="Times New Roman" w:cs="Times New Roman"/>
                <w:noProof/>
                <w:webHidden/>
              </w:rPr>
              <w:fldChar w:fldCharType="begin"/>
            </w:r>
            <w:r w:rsidR="00196E3C" w:rsidRPr="00E23719">
              <w:rPr>
                <w:rFonts w:ascii="Times New Roman" w:hAnsi="Times New Roman" w:cs="Times New Roman"/>
                <w:noProof/>
                <w:webHidden/>
              </w:rPr>
              <w:instrText xml:space="preserve"> PAGEREF _Toc92983138 \h </w:instrText>
            </w:r>
            <w:r w:rsidR="00196E3C" w:rsidRPr="00E23719">
              <w:rPr>
                <w:rFonts w:ascii="Times New Roman" w:hAnsi="Times New Roman" w:cs="Times New Roman"/>
                <w:noProof/>
                <w:webHidden/>
              </w:rPr>
            </w:r>
            <w:r w:rsidR="00196E3C" w:rsidRPr="00E23719">
              <w:rPr>
                <w:rFonts w:ascii="Times New Roman" w:hAnsi="Times New Roman" w:cs="Times New Roman"/>
                <w:noProof/>
                <w:webHidden/>
              </w:rPr>
              <w:fldChar w:fldCharType="separate"/>
            </w:r>
            <w:r w:rsidR="00F82E59">
              <w:rPr>
                <w:rFonts w:ascii="Times New Roman" w:hAnsi="Times New Roman" w:cs="Times New Roman"/>
                <w:noProof/>
                <w:webHidden/>
              </w:rPr>
              <w:t>53</w:t>
            </w:r>
            <w:r w:rsidR="00196E3C" w:rsidRPr="00E23719">
              <w:rPr>
                <w:rFonts w:ascii="Times New Roman" w:hAnsi="Times New Roman" w:cs="Times New Roman"/>
                <w:noProof/>
                <w:webHidden/>
              </w:rPr>
              <w:fldChar w:fldCharType="end"/>
            </w:r>
          </w:hyperlink>
        </w:p>
        <w:p w14:paraId="2C63B098" w14:textId="3858156C" w:rsidR="00196E3C" w:rsidRPr="00E23719" w:rsidRDefault="0089228C">
          <w:pPr>
            <w:pStyle w:val="TOC1"/>
            <w:rPr>
              <w:rFonts w:ascii="Times New Roman" w:eastAsiaTheme="minorEastAsia" w:hAnsi="Times New Roman" w:cs="Times New Roman"/>
            </w:rPr>
          </w:pPr>
          <w:hyperlink w:anchor="_Toc92983139" w:history="1">
            <w:r w:rsidR="00196E3C" w:rsidRPr="00E23719">
              <w:rPr>
                <w:rStyle w:val="Hyperlink"/>
                <w:rFonts w:ascii="Times New Roman" w:hAnsi="Times New Roman" w:cs="Times New Roman"/>
              </w:rPr>
              <w:t>Attachment I: Certification Statement</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_Toc92983139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54</w:t>
            </w:r>
            <w:r w:rsidR="00196E3C" w:rsidRPr="00E23719">
              <w:rPr>
                <w:rFonts w:ascii="Times New Roman" w:hAnsi="Times New Roman" w:cs="Times New Roman"/>
                <w:webHidden/>
              </w:rPr>
              <w:fldChar w:fldCharType="end"/>
            </w:r>
          </w:hyperlink>
        </w:p>
        <w:p w14:paraId="077A7A83" w14:textId="4F20D6FA" w:rsidR="00196E3C" w:rsidRPr="00E23719" w:rsidRDefault="0089228C">
          <w:pPr>
            <w:pStyle w:val="TOC1"/>
            <w:rPr>
              <w:rFonts w:ascii="Times New Roman" w:eastAsiaTheme="minorEastAsia" w:hAnsi="Times New Roman" w:cs="Times New Roman"/>
            </w:rPr>
          </w:pPr>
          <w:hyperlink w:anchor="_Toc92983140" w:history="1">
            <w:r w:rsidR="00196E3C" w:rsidRPr="00E23719">
              <w:rPr>
                <w:rStyle w:val="Hyperlink"/>
                <w:rFonts w:ascii="Times New Roman" w:hAnsi="Times New Roman" w:cs="Times New Roman"/>
              </w:rPr>
              <w:t>Attachment II: CF-1</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_Toc92983140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56</w:t>
            </w:r>
            <w:r w:rsidR="00196E3C" w:rsidRPr="00E23719">
              <w:rPr>
                <w:rFonts w:ascii="Times New Roman" w:hAnsi="Times New Roman" w:cs="Times New Roman"/>
                <w:webHidden/>
              </w:rPr>
              <w:fldChar w:fldCharType="end"/>
            </w:r>
          </w:hyperlink>
        </w:p>
        <w:p w14:paraId="00BA9C0E" w14:textId="1A7E2278" w:rsidR="00196E3C" w:rsidRPr="00E23719" w:rsidRDefault="0089228C">
          <w:pPr>
            <w:pStyle w:val="TOC1"/>
            <w:rPr>
              <w:rFonts w:ascii="Times New Roman" w:eastAsiaTheme="minorEastAsia" w:hAnsi="Times New Roman" w:cs="Times New Roman"/>
            </w:rPr>
          </w:pPr>
          <w:hyperlink w:anchor="_Toc92983141" w:history="1">
            <w:r w:rsidR="00196E3C" w:rsidRPr="00E23719">
              <w:rPr>
                <w:rStyle w:val="Hyperlink"/>
                <w:rFonts w:ascii="Times New Roman" w:hAnsi="Times New Roman" w:cs="Times New Roman"/>
              </w:rPr>
              <w:t>Attachment III: Electronic Vendor Payment Solution</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_Toc92983141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72</w:t>
            </w:r>
            <w:r w:rsidR="00196E3C" w:rsidRPr="00E23719">
              <w:rPr>
                <w:rFonts w:ascii="Times New Roman" w:hAnsi="Times New Roman" w:cs="Times New Roman"/>
                <w:webHidden/>
              </w:rPr>
              <w:fldChar w:fldCharType="end"/>
            </w:r>
          </w:hyperlink>
        </w:p>
        <w:p w14:paraId="12017BDD" w14:textId="5B55A259" w:rsidR="00196E3C" w:rsidRPr="00E23719" w:rsidRDefault="0089228C">
          <w:pPr>
            <w:pStyle w:val="TOC1"/>
            <w:rPr>
              <w:rFonts w:ascii="Times New Roman" w:eastAsiaTheme="minorEastAsia" w:hAnsi="Times New Roman" w:cs="Times New Roman"/>
            </w:rPr>
          </w:pPr>
          <w:hyperlink w:anchor="_Toc92983142" w:history="1">
            <w:r w:rsidR="00196E3C" w:rsidRPr="00E23719">
              <w:rPr>
                <w:rStyle w:val="Hyperlink"/>
                <w:rFonts w:ascii="Times New Roman" w:hAnsi="Times New Roman" w:cs="Times New Roman"/>
              </w:rPr>
              <w:t>Attachment IV: Cost Templates</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_Toc92983142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73</w:t>
            </w:r>
            <w:r w:rsidR="00196E3C" w:rsidRPr="00E23719">
              <w:rPr>
                <w:rFonts w:ascii="Times New Roman" w:hAnsi="Times New Roman" w:cs="Times New Roman"/>
                <w:webHidden/>
              </w:rPr>
              <w:fldChar w:fldCharType="end"/>
            </w:r>
          </w:hyperlink>
        </w:p>
        <w:p w14:paraId="5DF9784B" w14:textId="5F3F6D0B" w:rsidR="00196E3C" w:rsidRPr="00E23719" w:rsidRDefault="0089228C">
          <w:pPr>
            <w:pStyle w:val="TOC1"/>
            <w:rPr>
              <w:rFonts w:ascii="Times New Roman" w:eastAsiaTheme="minorEastAsia" w:hAnsi="Times New Roman" w:cs="Times New Roman"/>
            </w:rPr>
          </w:pPr>
          <w:hyperlink w:anchor="_Toc92983143" w:history="1">
            <w:r w:rsidR="00196E3C" w:rsidRPr="00E23719">
              <w:rPr>
                <w:rStyle w:val="Hyperlink"/>
                <w:rFonts w:ascii="Times New Roman" w:hAnsi="Times New Roman" w:cs="Times New Roman"/>
              </w:rPr>
              <w:t>Attachment IVa: Cost Template– Annual Fee Schedule</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_Toc92983143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74</w:t>
            </w:r>
            <w:r w:rsidR="00196E3C" w:rsidRPr="00E23719">
              <w:rPr>
                <w:rFonts w:ascii="Times New Roman" w:hAnsi="Times New Roman" w:cs="Times New Roman"/>
                <w:webHidden/>
              </w:rPr>
              <w:fldChar w:fldCharType="end"/>
            </w:r>
          </w:hyperlink>
        </w:p>
        <w:p w14:paraId="4688C4A0" w14:textId="75BD6B6B" w:rsidR="00196E3C" w:rsidRPr="00E23719" w:rsidRDefault="0089228C">
          <w:pPr>
            <w:pStyle w:val="TOC1"/>
            <w:rPr>
              <w:rFonts w:ascii="Times New Roman" w:eastAsiaTheme="minorEastAsia" w:hAnsi="Times New Roman" w:cs="Times New Roman"/>
            </w:rPr>
          </w:pPr>
          <w:hyperlink w:anchor="_Toc92983144" w:history="1">
            <w:r w:rsidR="00196E3C" w:rsidRPr="00E23719">
              <w:rPr>
                <w:rStyle w:val="Hyperlink"/>
                <w:rFonts w:ascii="Times New Roman" w:hAnsi="Times New Roman" w:cs="Times New Roman"/>
              </w:rPr>
              <w:t>Attachment IVb: Cost Template– Claims Table</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_Toc92983144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76</w:t>
            </w:r>
            <w:r w:rsidR="00196E3C" w:rsidRPr="00E23719">
              <w:rPr>
                <w:rFonts w:ascii="Times New Roman" w:hAnsi="Times New Roman" w:cs="Times New Roman"/>
                <w:webHidden/>
              </w:rPr>
              <w:fldChar w:fldCharType="end"/>
            </w:r>
          </w:hyperlink>
        </w:p>
        <w:p w14:paraId="07EC1B86" w14:textId="24F4E045" w:rsidR="00196E3C" w:rsidRPr="00E23719" w:rsidRDefault="0089228C">
          <w:pPr>
            <w:pStyle w:val="TOC1"/>
            <w:rPr>
              <w:rFonts w:ascii="Times New Roman" w:eastAsiaTheme="minorEastAsia" w:hAnsi="Times New Roman" w:cs="Times New Roman"/>
            </w:rPr>
          </w:pPr>
          <w:hyperlink w:anchor="_Toc92983145" w:history="1">
            <w:r w:rsidR="00196E3C" w:rsidRPr="00E23719">
              <w:rPr>
                <w:rStyle w:val="Hyperlink"/>
                <w:rFonts w:ascii="Times New Roman" w:hAnsi="Times New Roman" w:cs="Times New Roman"/>
              </w:rPr>
              <w:t>Attachment IVc: Cost Template– Optional Services</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_Toc92983145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78</w:t>
            </w:r>
            <w:r w:rsidR="00196E3C" w:rsidRPr="00E23719">
              <w:rPr>
                <w:rFonts w:ascii="Times New Roman" w:hAnsi="Times New Roman" w:cs="Times New Roman"/>
                <w:webHidden/>
              </w:rPr>
              <w:fldChar w:fldCharType="end"/>
            </w:r>
          </w:hyperlink>
        </w:p>
        <w:p w14:paraId="07E89EA7" w14:textId="5996417A" w:rsidR="00196E3C" w:rsidRPr="00E23719" w:rsidRDefault="0089228C">
          <w:pPr>
            <w:pStyle w:val="TOC1"/>
            <w:rPr>
              <w:rFonts w:ascii="Times New Roman" w:eastAsiaTheme="minorEastAsia" w:hAnsi="Times New Roman" w:cs="Times New Roman"/>
            </w:rPr>
          </w:pPr>
          <w:hyperlink w:anchor="_Toc92983146" w:history="1">
            <w:r w:rsidR="00196E3C" w:rsidRPr="00E23719">
              <w:rPr>
                <w:rStyle w:val="Hyperlink"/>
                <w:rFonts w:ascii="Times New Roman" w:hAnsi="Times New Roman" w:cs="Times New Roman"/>
              </w:rPr>
              <w:t>Attachment V: Regional Map</w:t>
            </w:r>
            <w:r w:rsidR="00196E3C" w:rsidRPr="00E23719">
              <w:rPr>
                <w:rFonts w:ascii="Times New Roman" w:hAnsi="Times New Roman" w:cs="Times New Roman"/>
                <w:webHidden/>
              </w:rPr>
              <w:tab/>
            </w:r>
            <w:r w:rsidR="00196E3C" w:rsidRPr="00E23719">
              <w:rPr>
                <w:rFonts w:ascii="Times New Roman" w:hAnsi="Times New Roman" w:cs="Times New Roman"/>
                <w:webHidden/>
              </w:rPr>
              <w:fldChar w:fldCharType="begin"/>
            </w:r>
            <w:r w:rsidR="00196E3C" w:rsidRPr="00E23719">
              <w:rPr>
                <w:rFonts w:ascii="Times New Roman" w:hAnsi="Times New Roman" w:cs="Times New Roman"/>
                <w:webHidden/>
              </w:rPr>
              <w:instrText xml:space="preserve"> PAGEREF _Toc92983146 \h </w:instrText>
            </w:r>
            <w:r w:rsidR="00196E3C" w:rsidRPr="00E23719">
              <w:rPr>
                <w:rFonts w:ascii="Times New Roman" w:hAnsi="Times New Roman" w:cs="Times New Roman"/>
                <w:webHidden/>
              </w:rPr>
            </w:r>
            <w:r w:rsidR="00196E3C" w:rsidRPr="00E23719">
              <w:rPr>
                <w:rFonts w:ascii="Times New Roman" w:hAnsi="Times New Roman" w:cs="Times New Roman"/>
                <w:webHidden/>
              </w:rPr>
              <w:fldChar w:fldCharType="separate"/>
            </w:r>
            <w:r w:rsidR="00F82E59">
              <w:rPr>
                <w:rFonts w:ascii="Times New Roman" w:hAnsi="Times New Roman" w:cs="Times New Roman"/>
                <w:webHidden/>
              </w:rPr>
              <w:t>79</w:t>
            </w:r>
            <w:r w:rsidR="00196E3C" w:rsidRPr="00E23719">
              <w:rPr>
                <w:rFonts w:ascii="Times New Roman" w:hAnsi="Times New Roman" w:cs="Times New Roman"/>
                <w:webHidden/>
              </w:rPr>
              <w:fldChar w:fldCharType="end"/>
            </w:r>
          </w:hyperlink>
        </w:p>
        <w:p w14:paraId="3D8ADF1C" w14:textId="6C8CE701" w:rsidR="00180459" w:rsidRDefault="00221948" w:rsidP="00180459">
          <w:pPr>
            <w:spacing w:after="0" w:line="240" w:lineRule="auto"/>
            <w:contextualSpacing/>
            <w:rPr>
              <w:bCs/>
              <w:noProof/>
            </w:rPr>
          </w:pPr>
          <w:r w:rsidRPr="00E23719">
            <w:rPr>
              <w:rFonts w:ascii="Times New Roman" w:hAnsi="Times New Roman" w:cs="Times New Roman"/>
              <w:b/>
              <w:bCs/>
              <w:noProof/>
            </w:rPr>
            <w:fldChar w:fldCharType="end"/>
          </w:r>
        </w:p>
      </w:sdtContent>
    </w:sdt>
    <w:p w14:paraId="789FC308" w14:textId="6C743814" w:rsidR="0035062D" w:rsidRDefault="0035062D" w:rsidP="0035062D">
      <w:pPr>
        <w:pStyle w:val="TOC1"/>
        <w:rPr>
          <w:rFonts w:eastAsiaTheme="minorEastAsia"/>
        </w:rPr>
      </w:pPr>
    </w:p>
    <w:p w14:paraId="37035A95" w14:textId="77777777" w:rsidR="0035062D" w:rsidRPr="00D0218D" w:rsidRDefault="0035062D" w:rsidP="00A56EAA">
      <w:pPr>
        <w:spacing w:after="100" w:afterAutospacing="1" w:line="240" w:lineRule="auto"/>
        <w:contextualSpacing/>
        <w:rPr>
          <w:rFonts w:cstheme="minorHAnsi"/>
          <w:bCs/>
        </w:rPr>
        <w:sectPr w:rsidR="0035062D" w:rsidRPr="00D0218D" w:rsidSect="00CE5A61">
          <w:pgSz w:w="12240" w:h="15840"/>
          <w:pgMar w:top="1440" w:right="1440" w:bottom="1440" w:left="1440" w:header="720" w:footer="720" w:gutter="0"/>
          <w:pgNumType w:start="1"/>
          <w:cols w:space="720"/>
          <w:docGrid w:linePitch="360"/>
        </w:sectPr>
      </w:pPr>
    </w:p>
    <w:p w14:paraId="42030BB7" w14:textId="77777777" w:rsidR="003F0110" w:rsidRPr="00A94BAA" w:rsidRDefault="003F0110" w:rsidP="00A94BAA">
      <w:pPr>
        <w:jc w:val="center"/>
        <w:rPr>
          <w:b/>
          <w:sz w:val="28"/>
          <w:szCs w:val="28"/>
        </w:rPr>
      </w:pPr>
      <w:r w:rsidRPr="00A94BAA">
        <w:rPr>
          <w:b/>
          <w:sz w:val="28"/>
          <w:szCs w:val="28"/>
        </w:rPr>
        <w:t>REQUEST FOR PROPOSAL</w:t>
      </w:r>
    </w:p>
    <w:p w14:paraId="09E54121" w14:textId="77777777" w:rsidR="003F0110" w:rsidRPr="00A94BAA" w:rsidRDefault="003F0110" w:rsidP="003F0110">
      <w:pPr>
        <w:jc w:val="center"/>
        <w:rPr>
          <w:b/>
          <w:sz w:val="24"/>
          <w:szCs w:val="28"/>
        </w:rPr>
      </w:pPr>
      <w:r w:rsidRPr="00A94BAA">
        <w:rPr>
          <w:b/>
          <w:sz w:val="28"/>
          <w:szCs w:val="28"/>
        </w:rPr>
        <w:t>FOR</w:t>
      </w:r>
    </w:p>
    <w:p w14:paraId="010071FD" w14:textId="762679F2" w:rsidR="00DB3D99" w:rsidRPr="00587155" w:rsidRDefault="00DB3D99" w:rsidP="00DB3D99">
      <w:pPr>
        <w:jc w:val="center"/>
        <w:rPr>
          <w:rFonts w:ascii="Times New Roman" w:hAnsi="Times New Roman" w:cs="Times New Roman"/>
          <w:sz w:val="28"/>
        </w:rPr>
      </w:pPr>
      <w:r w:rsidRPr="00587155">
        <w:rPr>
          <w:rFonts w:ascii="Times New Roman" w:hAnsi="Times New Roman" w:cs="Times New Roman"/>
          <w:sz w:val="28"/>
        </w:rPr>
        <w:t>PHARMACY BENEFITS MANAGER / POINT OF SALE PROCESSOR</w:t>
      </w:r>
    </w:p>
    <w:p w14:paraId="3B0033B4" w14:textId="16A9E8EE" w:rsidR="00FF07BA" w:rsidRPr="00587155" w:rsidRDefault="00DB3D99" w:rsidP="00DB3D99">
      <w:pPr>
        <w:jc w:val="center"/>
        <w:rPr>
          <w:rFonts w:ascii="Times New Roman" w:hAnsi="Times New Roman" w:cs="Times New Roman"/>
          <w:sz w:val="28"/>
        </w:rPr>
      </w:pPr>
      <w:r w:rsidRPr="00587155">
        <w:rPr>
          <w:rFonts w:ascii="Times New Roman" w:hAnsi="Times New Roman" w:cs="Times New Roman"/>
          <w:sz w:val="28"/>
        </w:rPr>
        <w:t>FOR PEOPLE LIVING WITH HIV IN LOUISIANA</w:t>
      </w:r>
    </w:p>
    <w:p w14:paraId="11CC5A62" w14:textId="77777777" w:rsidR="003F0110" w:rsidRPr="00A94BAA" w:rsidRDefault="003F0110" w:rsidP="003F0110">
      <w:pPr>
        <w:rPr>
          <w:sz w:val="20"/>
        </w:rPr>
      </w:pPr>
    </w:p>
    <w:p w14:paraId="24C7868C" w14:textId="065D8BE9" w:rsidR="00326F33" w:rsidRPr="00A7548E" w:rsidRDefault="0050415F" w:rsidP="000A03CB">
      <w:pPr>
        <w:pStyle w:val="Heading1"/>
        <w:rPr>
          <w:rFonts w:ascii="Times New Roman" w:hAnsi="Times New Roman" w:cs="Times New Roman"/>
        </w:rPr>
      </w:pPr>
      <w:bookmarkStart w:id="0" w:name="_Toc92983023"/>
      <w:r w:rsidRPr="00A7548E">
        <w:rPr>
          <w:rFonts w:ascii="Times New Roman" w:hAnsi="Times New Roman" w:cs="Times New Roman"/>
        </w:rPr>
        <w:t>PART 1</w:t>
      </w:r>
      <w:r w:rsidRPr="00A7548E">
        <w:rPr>
          <w:rFonts w:ascii="Times New Roman" w:hAnsi="Times New Roman" w:cs="Times New Roman"/>
        </w:rPr>
        <w:tab/>
      </w:r>
      <w:r w:rsidR="00326F33" w:rsidRPr="00A7548E">
        <w:rPr>
          <w:rFonts w:ascii="Times New Roman" w:hAnsi="Times New Roman" w:cs="Times New Roman"/>
        </w:rPr>
        <w:t>ADMINISTRATIVE AND GENERAL INFORMATION</w:t>
      </w:r>
      <w:bookmarkEnd w:id="0"/>
    </w:p>
    <w:p w14:paraId="05F3908B" w14:textId="62B64DB0" w:rsidR="00DB3D99" w:rsidRPr="00546AFC" w:rsidRDefault="0050415F" w:rsidP="00511828">
      <w:pPr>
        <w:pStyle w:val="Heading2"/>
        <w:rPr>
          <w:rFonts w:ascii="Times New Roman" w:hAnsi="Times New Roman" w:cs="Times New Roman"/>
        </w:rPr>
      </w:pPr>
      <w:bookmarkStart w:id="1" w:name="_Toc92983024"/>
      <w:r w:rsidRPr="00546AFC">
        <w:rPr>
          <w:rFonts w:ascii="Times New Roman" w:hAnsi="Times New Roman" w:cs="Times New Roman"/>
        </w:rPr>
        <w:t>1.1</w:t>
      </w:r>
      <w:r w:rsidRPr="00546AFC">
        <w:rPr>
          <w:rFonts w:ascii="Times New Roman" w:hAnsi="Times New Roman" w:cs="Times New Roman"/>
        </w:rPr>
        <w:tab/>
      </w:r>
      <w:r w:rsidR="003F0110" w:rsidRPr="00546AFC">
        <w:rPr>
          <w:rFonts w:ascii="Times New Roman" w:hAnsi="Times New Roman" w:cs="Times New Roman"/>
        </w:rPr>
        <w:t>Purpose</w:t>
      </w:r>
      <w:bookmarkEnd w:id="1"/>
      <w:r w:rsidR="00B60B71" w:rsidRPr="00546AFC">
        <w:rPr>
          <w:rFonts w:ascii="Times New Roman" w:hAnsi="Times New Roman" w:cs="Times New Roman"/>
        </w:rPr>
        <w:t xml:space="preserve"> </w:t>
      </w:r>
    </w:p>
    <w:p w14:paraId="6BFCE84E" w14:textId="7966E81F" w:rsidR="00DB3D99" w:rsidRPr="00587155" w:rsidRDefault="00DB3D99" w:rsidP="00F31B0B">
      <w:pPr>
        <w:pStyle w:val="ListParagraph"/>
        <w:numPr>
          <w:ilvl w:val="0"/>
          <w:numId w:val="11"/>
        </w:numPr>
        <w:spacing w:after="0" w:line="240" w:lineRule="auto"/>
        <w:jc w:val="both"/>
        <w:rPr>
          <w:rFonts w:ascii="Times New Roman" w:hAnsi="Times New Roman" w:cs="Times New Roman"/>
        </w:rPr>
      </w:pPr>
      <w:r w:rsidRPr="00587155">
        <w:rPr>
          <w:rFonts w:ascii="Times New Roman" w:hAnsi="Times New Roman" w:cs="Times New Roman"/>
        </w:rPr>
        <w:t xml:space="preserve">The purpose of this </w:t>
      </w:r>
      <w:r w:rsidR="000104D7" w:rsidRPr="00587155">
        <w:rPr>
          <w:rFonts w:ascii="Times New Roman" w:hAnsi="Times New Roman" w:cs="Times New Roman"/>
        </w:rPr>
        <w:t>Request for Proposal (</w:t>
      </w:r>
      <w:r w:rsidRPr="00587155">
        <w:rPr>
          <w:rFonts w:ascii="Times New Roman" w:hAnsi="Times New Roman" w:cs="Times New Roman"/>
        </w:rPr>
        <w:t>RFP</w:t>
      </w:r>
      <w:r w:rsidR="000104D7" w:rsidRPr="00587155">
        <w:rPr>
          <w:rFonts w:ascii="Times New Roman" w:hAnsi="Times New Roman" w:cs="Times New Roman"/>
        </w:rPr>
        <w:t>)</w:t>
      </w:r>
      <w:r w:rsidRPr="00587155">
        <w:rPr>
          <w:rFonts w:ascii="Times New Roman" w:hAnsi="Times New Roman" w:cs="Times New Roman"/>
        </w:rPr>
        <w:t xml:space="preserve"> is to solicit proposals from qualified </w:t>
      </w:r>
      <w:r w:rsidR="00B740AF" w:rsidRPr="00587155">
        <w:rPr>
          <w:rFonts w:ascii="Times New Roman" w:hAnsi="Times New Roman" w:cs="Times New Roman"/>
        </w:rPr>
        <w:t>P</w:t>
      </w:r>
      <w:r w:rsidRPr="00587155">
        <w:rPr>
          <w:rFonts w:ascii="Times New Roman" w:hAnsi="Times New Roman" w:cs="Times New Roman"/>
        </w:rPr>
        <w:t xml:space="preserve">roposers to provide pharmacy benefits management services, including claims adjudication, coordination of benefits, point-of-sale processing, and a member portal for </w:t>
      </w:r>
      <w:r w:rsidR="00EB0E21" w:rsidRPr="00587155">
        <w:rPr>
          <w:rFonts w:ascii="Times New Roman" w:hAnsi="Times New Roman" w:cs="Times New Roman"/>
        </w:rPr>
        <w:t>Louisiana Health Access Program (</w:t>
      </w:r>
      <w:r w:rsidR="009B1B2E" w:rsidRPr="00587155">
        <w:rPr>
          <w:rFonts w:ascii="Times New Roman" w:hAnsi="Times New Roman" w:cs="Times New Roman"/>
        </w:rPr>
        <w:t>LA HAP</w:t>
      </w:r>
      <w:r w:rsidR="00EB0E21" w:rsidRPr="00587155">
        <w:rPr>
          <w:rFonts w:ascii="Times New Roman" w:hAnsi="Times New Roman" w:cs="Times New Roman"/>
        </w:rPr>
        <w:t>)</w:t>
      </w:r>
      <w:r w:rsidRPr="00587155">
        <w:rPr>
          <w:rFonts w:ascii="Times New Roman" w:hAnsi="Times New Roman" w:cs="Times New Roman"/>
        </w:rPr>
        <w:t xml:space="preserve"> clients.  The contract will begin on or about October 1</w:t>
      </w:r>
      <w:r w:rsidRPr="00587155">
        <w:rPr>
          <w:rFonts w:ascii="Times New Roman" w:hAnsi="Times New Roman" w:cs="Times New Roman"/>
          <w:vertAlign w:val="superscript"/>
        </w:rPr>
        <w:t>st</w:t>
      </w:r>
      <w:r w:rsidRPr="00587155">
        <w:rPr>
          <w:rFonts w:ascii="Times New Roman" w:hAnsi="Times New Roman" w:cs="Times New Roman"/>
        </w:rPr>
        <w:t xml:space="preserve">, 2022 and the annual budget will be contingent upon the availability of federal funding. </w:t>
      </w:r>
    </w:p>
    <w:p w14:paraId="6068EC6E" w14:textId="77777777" w:rsidR="00DB3D99" w:rsidRPr="00587155" w:rsidRDefault="00DB3D99" w:rsidP="00C7214B">
      <w:pPr>
        <w:spacing w:after="0"/>
        <w:jc w:val="both"/>
        <w:rPr>
          <w:rFonts w:ascii="Times New Roman" w:hAnsi="Times New Roman" w:cs="Times New Roman"/>
        </w:rPr>
      </w:pPr>
    </w:p>
    <w:p w14:paraId="34432EB9" w14:textId="2B5E2E98" w:rsidR="00DB3D99" w:rsidRPr="00587155" w:rsidRDefault="00DB3D99" w:rsidP="00F31B0B">
      <w:pPr>
        <w:pStyle w:val="ListParagraph"/>
        <w:numPr>
          <w:ilvl w:val="0"/>
          <w:numId w:val="11"/>
        </w:numPr>
        <w:spacing w:after="0" w:line="240" w:lineRule="auto"/>
        <w:jc w:val="both"/>
        <w:rPr>
          <w:rFonts w:ascii="Times New Roman" w:hAnsi="Times New Roman" w:cs="Times New Roman"/>
        </w:rPr>
      </w:pPr>
      <w:r w:rsidRPr="00587155">
        <w:rPr>
          <w:rFonts w:ascii="Times New Roman" w:hAnsi="Times New Roman" w:cs="Times New Roman"/>
        </w:rPr>
        <w:t xml:space="preserve">A contract is necessary to provide pharmacy benefits management services to all eligible clients with coverage through third party providers, including (but not limited to) plans on and off the Federally Facilitated Marketplace (FFM), employer-based insurance, Medicare Parts A - D, as well as uninsured clients. The successful </w:t>
      </w:r>
      <w:r w:rsidR="00B740AF" w:rsidRPr="00587155">
        <w:rPr>
          <w:rFonts w:ascii="Times New Roman" w:hAnsi="Times New Roman" w:cs="Times New Roman"/>
        </w:rPr>
        <w:t>P</w:t>
      </w:r>
      <w:r w:rsidRPr="00587155">
        <w:rPr>
          <w:rFonts w:ascii="Times New Roman" w:hAnsi="Times New Roman" w:cs="Times New Roman"/>
        </w:rPr>
        <w:t xml:space="preserve">roposer will implement and maintain an efficient and cost-effective program with a comprehensive distribution network of pharmacies that provides services to eligible clients residing in all </w:t>
      </w:r>
      <w:r w:rsidR="00D03F32" w:rsidRPr="00587155">
        <w:rPr>
          <w:rFonts w:ascii="Times New Roman" w:hAnsi="Times New Roman" w:cs="Times New Roman"/>
        </w:rPr>
        <w:t>sixty-four (</w:t>
      </w:r>
      <w:r w:rsidRPr="00587155">
        <w:rPr>
          <w:rFonts w:ascii="Times New Roman" w:hAnsi="Times New Roman" w:cs="Times New Roman"/>
        </w:rPr>
        <w:t>64</w:t>
      </w:r>
      <w:r w:rsidR="00D03F32" w:rsidRPr="00587155">
        <w:rPr>
          <w:rFonts w:ascii="Times New Roman" w:hAnsi="Times New Roman" w:cs="Times New Roman"/>
        </w:rPr>
        <w:t>)</w:t>
      </w:r>
      <w:r w:rsidRPr="00587155">
        <w:rPr>
          <w:rFonts w:ascii="Times New Roman" w:hAnsi="Times New Roman" w:cs="Times New Roman"/>
        </w:rPr>
        <w:t xml:space="preserve"> parishes in Louisiana.</w:t>
      </w:r>
    </w:p>
    <w:p w14:paraId="4CEB2830" w14:textId="77777777" w:rsidR="003F0110" w:rsidRPr="00587155" w:rsidRDefault="003F0110" w:rsidP="00C7214B">
      <w:pPr>
        <w:spacing w:after="0"/>
        <w:jc w:val="both"/>
        <w:rPr>
          <w:rFonts w:ascii="Times New Roman" w:hAnsi="Times New Roman" w:cs="Times New Roman"/>
        </w:rPr>
      </w:pPr>
    </w:p>
    <w:p w14:paraId="74718CFB" w14:textId="16E17BA8" w:rsidR="003F0110" w:rsidRPr="00587155" w:rsidRDefault="00A44ECA" w:rsidP="00382104">
      <w:pPr>
        <w:pStyle w:val="Heading2"/>
        <w:spacing w:before="0"/>
        <w:jc w:val="both"/>
        <w:rPr>
          <w:rFonts w:ascii="Times New Roman" w:hAnsi="Times New Roman" w:cs="Times New Roman"/>
        </w:rPr>
      </w:pPr>
      <w:bookmarkStart w:id="2" w:name="_Toc92983025"/>
      <w:r>
        <w:rPr>
          <w:rFonts w:ascii="Times New Roman" w:hAnsi="Times New Roman" w:cs="Times New Roman"/>
        </w:rPr>
        <w:t>1.2</w:t>
      </w:r>
      <w:r>
        <w:rPr>
          <w:rFonts w:ascii="Times New Roman" w:hAnsi="Times New Roman" w:cs="Times New Roman"/>
        </w:rPr>
        <w:tab/>
      </w:r>
      <w:r w:rsidR="003F0110" w:rsidRPr="00587155">
        <w:rPr>
          <w:rFonts w:ascii="Times New Roman" w:hAnsi="Times New Roman" w:cs="Times New Roman"/>
        </w:rPr>
        <w:t>Background</w:t>
      </w:r>
      <w:bookmarkEnd w:id="2"/>
      <w:r w:rsidR="00B60B71" w:rsidRPr="00587155">
        <w:rPr>
          <w:rFonts w:ascii="Times New Roman" w:hAnsi="Times New Roman" w:cs="Times New Roman"/>
        </w:rPr>
        <w:t xml:space="preserve"> </w:t>
      </w:r>
    </w:p>
    <w:p w14:paraId="47754573" w14:textId="32DBDD81" w:rsidR="00A647B6" w:rsidRPr="00587155" w:rsidRDefault="00A647B6" w:rsidP="00382104">
      <w:pPr>
        <w:ind w:left="360"/>
        <w:jc w:val="both"/>
        <w:rPr>
          <w:rFonts w:ascii="Times New Roman" w:hAnsi="Times New Roman" w:cs="Times New Roman"/>
        </w:rPr>
      </w:pPr>
      <w:r w:rsidRPr="00587155">
        <w:rPr>
          <w:rFonts w:ascii="Times New Roman" w:hAnsi="Times New Roman" w:cs="Times New Roman"/>
        </w:rPr>
        <w:t xml:space="preserve">The mission of the Louisiana Department of Health (LDH) is to protect and promote health and to ensure access to medical, preventive, and rehabilitative services for all citizens of the State of Louisiana.  </w:t>
      </w:r>
      <w:r w:rsidR="000104D7" w:rsidRPr="00587155">
        <w:rPr>
          <w:rFonts w:ascii="Times New Roman" w:hAnsi="Times New Roman" w:cs="Times New Roman"/>
        </w:rPr>
        <w:t>LDH</w:t>
      </w:r>
      <w:r w:rsidRPr="00587155">
        <w:rPr>
          <w:rFonts w:ascii="Times New Roman" w:hAnsi="Times New Roman" w:cs="Times New Roman"/>
        </w:rPr>
        <w:t xml:space="preserve"> is dedicated to fulfilling its mission through direct provision of quality services, the development and stimulation of services of others, and the utilization of available resources in the most effective manner.</w:t>
      </w:r>
    </w:p>
    <w:p w14:paraId="55B32298" w14:textId="29031BB8" w:rsidR="00DB3D99" w:rsidRPr="00587155" w:rsidRDefault="00DB3D99" w:rsidP="00382104">
      <w:pPr>
        <w:ind w:left="360"/>
        <w:jc w:val="both"/>
        <w:rPr>
          <w:rFonts w:ascii="Times New Roman" w:hAnsi="Times New Roman" w:cs="Times New Roman"/>
        </w:rPr>
      </w:pPr>
      <w:r w:rsidRPr="00587155">
        <w:rPr>
          <w:rFonts w:ascii="Times New Roman" w:hAnsi="Times New Roman" w:cs="Times New Roman"/>
        </w:rPr>
        <w:t xml:space="preserve">The STD/HIV/Hepatitis Program (SHHP), located within the Office of Public Health (OPH), is responsible for coordinating the </w:t>
      </w:r>
      <w:r w:rsidR="00C7214B" w:rsidRPr="00587155">
        <w:rPr>
          <w:rFonts w:ascii="Times New Roman" w:hAnsi="Times New Roman" w:cs="Times New Roman"/>
        </w:rPr>
        <w:t xml:space="preserve">State’s </w:t>
      </w:r>
      <w:r w:rsidRPr="00587155">
        <w:rPr>
          <w:rFonts w:ascii="Times New Roman" w:hAnsi="Times New Roman" w:cs="Times New Roman"/>
        </w:rPr>
        <w:t xml:space="preserve">response to the </w:t>
      </w:r>
      <w:r w:rsidR="00BA5A58" w:rsidRPr="00587155">
        <w:rPr>
          <w:rFonts w:ascii="Times New Roman" w:hAnsi="Times New Roman" w:cs="Times New Roman"/>
        </w:rPr>
        <w:t>Sexually Transmitted Disease (</w:t>
      </w:r>
      <w:r w:rsidRPr="00587155">
        <w:rPr>
          <w:rFonts w:ascii="Times New Roman" w:hAnsi="Times New Roman" w:cs="Times New Roman"/>
        </w:rPr>
        <w:t>STD</w:t>
      </w:r>
      <w:r w:rsidR="00BA5A58" w:rsidRPr="00587155">
        <w:rPr>
          <w:rFonts w:ascii="Times New Roman" w:hAnsi="Times New Roman" w:cs="Times New Roman"/>
        </w:rPr>
        <w:t>)</w:t>
      </w:r>
      <w:r w:rsidR="00FE11A2" w:rsidRPr="00587155">
        <w:rPr>
          <w:rFonts w:ascii="Times New Roman" w:hAnsi="Times New Roman" w:cs="Times New Roman"/>
        </w:rPr>
        <w:t xml:space="preserve">, </w:t>
      </w:r>
      <w:r w:rsidR="00BA5A58" w:rsidRPr="00587155">
        <w:rPr>
          <w:rFonts w:ascii="Times New Roman" w:hAnsi="Times New Roman" w:cs="Times New Roman"/>
          <w:color w:val="000000"/>
        </w:rPr>
        <w:t>Human Immunodeficiency Virus</w:t>
      </w:r>
      <w:r w:rsidR="00BA5A58" w:rsidRPr="00587155">
        <w:rPr>
          <w:rFonts w:ascii="Times New Roman" w:hAnsi="Times New Roman" w:cs="Times New Roman"/>
        </w:rPr>
        <w:t xml:space="preserve"> (</w:t>
      </w:r>
      <w:r w:rsidRPr="00587155">
        <w:rPr>
          <w:rFonts w:ascii="Times New Roman" w:hAnsi="Times New Roman" w:cs="Times New Roman"/>
        </w:rPr>
        <w:t>HIV</w:t>
      </w:r>
      <w:r w:rsidR="00BA5A58" w:rsidRPr="00587155">
        <w:rPr>
          <w:rFonts w:ascii="Times New Roman" w:hAnsi="Times New Roman" w:cs="Times New Roman"/>
        </w:rPr>
        <w:t>)</w:t>
      </w:r>
      <w:r w:rsidR="00FE11A2" w:rsidRPr="00587155">
        <w:rPr>
          <w:rFonts w:ascii="Times New Roman" w:hAnsi="Times New Roman" w:cs="Times New Roman"/>
        </w:rPr>
        <w:t xml:space="preserve">, and </w:t>
      </w:r>
      <w:r w:rsidR="00C94786" w:rsidRPr="00587155">
        <w:rPr>
          <w:rFonts w:ascii="Times New Roman" w:hAnsi="Times New Roman" w:cs="Times New Roman"/>
        </w:rPr>
        <w:t>Hepatitis</w:t>
      </w:r>
      <w:r w:rsidRPr="00587155">
        <w:rPr>
          <w:rFonts w:ascii="Times New Roman" w:hAnsi="Times New Roman" w:cs="Times New Roman"/>
        </w:rPr>
        <w:t xml:space="preserve"> epidemics. The program conducts activities to: 1) </w:t>
      </w:r>
      <w:r w:rsidR="00775BBE" w:rsidRPr="00587155">
        <w:rPr>
          <w:rFonts w:ascii="Times New Roman" w:hAnsi="Times New Roman" w:cs="Times New Roman"/>
        </w:rPr>
        <w:t>support and provide</w:t>
      </w:r>
      <w:r w:rsidRPr="00587155">
        <w:rPr>
          <w:rFonts w:ascii="Times New Roman" w:hAnsi="Times New Roman" w:cs="Times New Roman"/>
        </w:rPr>
        <w:t xml:space="preserve"> medical and social services to persons </w:t>
      </w:r>
      <w:r w:rsidR="00C94786" w:rsidRPr="00587155">
        <w:rPr>
          <w:rFonts w:ascii="Times New Roman" w:hAnsi="Times New Roman" w:cs="Times New Roman"/>
        </w:rPr>
        <w:t xml:space="preserve">living </w:t>
      </w:r>
      <w:r w:rsidRPr="00587155">
        <w:rPr>
          <w:rFonts w:ascii="Times New Roman" w:hAnsi="Times New Roman" w:cs="Times New Roman"/>
        </w:rPr>
        <w:t>with HIV and treat persons diagnosed with STD</w:t>
      </w:r>
      <w:r w:rsidR="00C94786" w:rsidRPr="00587155">
        <w:rPr>
          <w:rFonts w:ascii="Times New Roman" w:hAnsi="Times New Roman" w:cs="Times New Roman"/>
        </w:rPr>
        <w:t xml:space="preserve"> and Hepatitis C</w:t>
      </w:r>
      <w:r w:rsidRPr="00587155">
        <w:rPr>
          <w:rFonts w:ascii="Times New Roman" w:hAnsi="Times New Roman" w:cs="Times New Roman"/>
        </w:rPr>
        <w:t>, 2) prevent new cases of HIV</w:t>
      </w:r>
      <w:r w:rsidR="00C94786" w:rsidRPr="00587155">
        <w:rPr>
          <w:rFonts w:ascii="Times New Roman" w:hAnsi="Times New Roman" w:cs="Times New Roman"/>
        </w:rPr>
        <w:t>,</w:t>
      </w:r>
      <w:r w:rsidRPr="00587155">
        <w:rPr>
          <w:rFonts w:ascii="Times New Roman" w:hAnsi="Times New Roman" w:cs="Times New Roman"/>
        </w:rPr>
        <w:t xml:space="preserve"> STD</w:t>
      </w:r>
      <w:r w:rsidR="00C94786" w:rsidRPr="00587155">
        <w:rPr>
          <w:rFonts w:ascii="Times New Roman" w:hAnsi="Times New Roman" w:cs="Times New Roman"/>
        </w:rPr>
        <w:t xml:space="preserve">, and Hepatitis </w:t>
      </w:r>
      <w:r w:rsidR="00FE11A2" w:rsidRPr="00587155">
        <w:rPr>
          <w:rFonts w:ascii="Times New Roman" w:hAnsi="Times New Roman" w:cs="Times New Roman"/>
        </w:rPr>
        <w:t xml:space="preserve">B and </w:t>
      </w:r>
      <w:r w:rsidR="00C94786" w:rsidRPr="00587155">
        <w:rPr>
          <w:rFonts w:ascii="Times New Roman" w:hAnsi="Times New Roman" w:cs="Times New Roman"/>
        </w:rPr>
        <w:t>C</w:t>
      </w:r>
      <w:r w:rsidRPr="00587155">
        <w:rPr>
          <w:rFonts w:ascii="Times New Roman" w:hAnsi="Times New Roman" w:cs="Times New Roman"/>
        </w:rPr>
        <w:t>, and 3) collect and compile</w:t>
      </w:r>
      <w:r w:rsidR="00775BBE" w:rsidRPr="00587155">
        <w:rPr>
          <w:rFonts w:ascii="Times New Roman" w:hAnsi="Times New Roman" w:cs="Times New Roman"/>
        </w:rPr>
        <w:t xml:space="preserve"> data</w:t>
      </w:r>
      <w:r w:rsidRPr="00587155">
        <w:rPr>
          <w:rFonts w:ascii="Times New Roman" w:hAnsi="Times New Roman" w:cs="Times New Roman"/>
        </w:rPr>
        <w:t>, analyze and distribute information about the progression of the HIV</w:t>
      </w:r>
      <w:r w:rsidR="00C94786" w:rsidRPr="00587155">
        <w:rPr>
          <w:rFonts w:ascii="Times New Roman" w:hAnsi="Times New Roman" w:cs="Times New Roman"/>
        </w:rPr>
        <w:t>,</w:t>
      </w:r>
      <w:r w:rsidRPr="00587155">
        <w:rPr>
          <w:rFonts w:ascii="Times New Roman" w:hAnsi="Times New Roman" w:cs="Times New Roman"/>
        </w:rPr>
        <w:t xml:space="preserve"> STD</w:t>
      </w:r>
      <w:r w:rsidR="00C94786" w:rsidRPr="00587155">
        <w:rPr>
          <w:rFonts w:ascii="Times New Roman" w:hAnsi="Times New Roman" w:cs="Times New Roman"/>
        </w:rPr>
        <w:t xml:space="preserve">, and Hepatitis </w:t>
      </w:r>
      <w:r w:rsidR="00FE11A2" w:rsidRPr="00587155">
        <w:rPr>
          <w:rFonts w:ascii="Times New Roman" w:hAnsi="Times New Roman" w:cs="Times New Roman"/>
        </w:rPr>
        <w:t xml:space="preserve">B and </w:t>
      </w:r>
      <w:r w:rsidR="00C94786" w:rsidRPr="00587155">
        <w:rPr>
          <w:rFonts w:ascii="Times New Roman" w:hAnsi="Times New Roman" w:cs="Times New Roman"/>
        </w:rPr>
        <w:t>C</w:t>
      </w:r>
      <w:r w:rsidRPr="00587155">
        <w:rPr>
          <w:rFonts w:ascii="Times New Roman" w:hAnsi="Times New Roman" w:cs="Times New Roman"/>
        </w:rPr>
        <w:t xml:space="preserve"> epidemics in the </w:t>
      </w:r>
      <w:r w:rsidR="00C7214B" w:rsidRPr="00587155">
        <w:rPr>
          <w:rFonts w:ascii="Times New Roman" w:hAnsi="Times New Roman" w:cs="Times New Roman"/>
        </w:rPr>
        <w:t>State</w:t>
      </w:r>
      <w:r w:rsidRPr="00587155">
        <w:rPr>
          <w:rFonts w:ascii="Times New Roman" w:hAnsi="Times New Roman" w:cs="Times New Roman"/>
        </w:rPr>
        <w:t>.</w:t>
      </w:r>
    </w:p>
    <w:p w14:paraId="4C693782" w14:textId="38CF22B1" w:rsidR="00204A58" w:rsidRPr="00587155" w:rsidRDefault="004A3312" w:rsidP="00382104">
      <w:pPr>
        <w:ind w:left="360"/>
        <w:jc w:val="both"/>
        <w:rPr>
          <w:rFonts w:ascii="Times New Roman" w:hAnsi="Times New Roman" w:cs="Times New Roman"/>
        </w:rPr>
      </w:pPr>
      <w:r w:rsidRPr="00587155">
        <w:rPr>
          <w:rFonts w:ascii="Times New Roman" w:hAnsi="Times New Roman" w:cs="Times New Roman"/>
        </w:rPr>
        <w:t>SHHP</w:t>
      </w:r>
      <w:r w:rsidR="00204A58" w:rsidRPr="00587155">
        <w:rPr>
          <w:rFonts w:ascii="Times New Roman" w:hAnsi="Times New Roman" w:cs="Times New Roman"/>
        </w:rPr>
        <w:t xml:space="preserve">’s Louisiana Health Access Program (LA HAP) offers two programs to Louisiana residents living with HIV – the Health Insurance Program (HIP) and the Louisiana Drug Assistance Program (LDAP). These two programs together enable Louisianans living with HIV to take care of their health care needs and achieve positive health outcomes. HIP covers insurance plan premiums as well as non-drug copays, coinsurance, and deductibles for insured individuals, while LDAP covers drug costs for uninsured individuals as well as drug copays, coinsurance, and deductibles for insured individuals. </w:t>
      </w:r>
      <w:r w:rsidR="00DB3D99" w:rsidRPr="00587155">
        <w:rPr>
          <w:rFonts w:ascii="Times New Roman" w:hAnsi="Times New Roman" w:cs="Times New Roman"/>
        </w:rPr>
        <w:t xml:space="preserve">To be eligible for </w:t>
      </w:r>
      <w:r w:rsidR="006239E1" w:rsidRPr="00587155">
        <w:rPr>
          <w:rFonts w:ascii="Times New Roman" w:hAnsi="Times New Roman" w:cs="Times New Roman"/>
        </w:rPr>
        <w:t>LD</w:t>
      </w:r>
      <w:r w:rsidR="00204A58" w:rsidRPr="00587155">
        <w:rPr>
          <w:rFonts w:ascii="Times New Roman" w:hAnsi="Times New Roman" w:cs="Times New Roman"/>
        </w:rPr>
        <w:t>AP</w:t>
      </w:r>
      <w:r w:rsidR="00DB3D99" w:rsidRPr="00587155">
        <w:rPr>
          <w:rFonts w:ascii="Times New Roman" w:hAnsi="Times New Roman" w:cs="Times New Roman"/>
        </w:rPr>
        <w:t xml:space="preserve">, clients must be living with HIV, meet income eligibility, be a Louisiana resident, be ineligible for coverage through Louisiana Medicaid, enroll in Medicare Part D and Low Income Subsidy (LIS) if eligible, and have prescriptions for medications written by a licensed Louisiana clinician. </w:t>
      </w:r>
    </w:p>
    <w:p w14:paraId="3D73F1F2" w14:textId="7E6BF4FA" w:rsidR="00A647B6" w:rsidRPr="00587155" w:rsidRDefault="00DB3D99" w:rsidP="005C49AA">
      <w:pPr>
        <w:spacing w:after="0"/>
        <w:ind w:left="360"/>
        <w:jc w:val="both"/>
        <w:rPr>
          <w:rFonts w:ascii="Times New Roman" w:hAnsi="Times New Roman" w:cs="Times New Roman"/>
        </w:rPr>
      </w:pPr>
      <w:r w:rsidRPr="00587155">
        <w:rPr>
          <w:rFonts w:ascii="Times New Roman" w:hAnsi="Times New Roman" w:cs="Times New Roman"/>
        </w:rPr>
        <w:t xml:space="preserve">LDAP </w:t>
      </w:r>
      <w:r w:rsidR="00204A58" w:rsidRPr="00587155">
        <w:rPr>
          <w:rFonts w:ascii="Times New Roman" w:hAnsi="Times New Roman" w:cs="Times New Roman"/>
        </w:rPr>
        <w:t xml:space="preserve">utilizes a Pharmacy Benefits Manager (PBM) </w:t>
      </w:r>
      <w:r w:rsidR="00AB31A3" w:rsidRPr="00587155">
        <w:rPr>
          <w:rFonts w:ascii="Times New Roman" w:hAnsi="Times New Roman" w:cs="Times New Roman"/>
        </w:rPr>
        <w:t>for</w:t>
      </w:r>
      <w:r w:rsidR="00204A58" w:rsidRPr="00587155">
        <w:rPr>
          <w:rFonts w:ascii="Times New Roman" w:hAnsi="Times New Roman" w:cs="Times New Roman"/>
        </w:rPr>
        <w:t xml:space="preserve"> </w:t>
      </w:r>
      <w:r w:rsidR="00AB31A3" w:rsidRPr="00587155">
        <w:rPr>
          <w:rFonts w:ascii="Times New Roman" w:hAnsi="Times New Roman" w:cs="Times New Roman"/>
        </w:rPr>
        <w:t>claims adjudication, coordination of benefits, point-of-sale processing, and to provide customized technology to facilitate client enrollment and care and administrative coordination</w:t>
      </w:r>
      <w:r w:rsidR="00204A58" w:rsidRPr="00587155">
        <w:rPr>
          <w:rFonts w:ascii="Times New Roman" w:hAnsi="Times New Roman" w:cs="Times New Roman"/>
        </w:rPr>
        <w:t xml:space="preserve">. </w:t>
      </w:r>
      <w:r w:rsidR="00AB31A3" w:rsidRPr="00587155">
        <w:rPr>
          <w:rFonts w:ascii="Times New Roman" w:hAnsi="Times New Roman" w:cs="Times New Roman"/>
        </w:rPr>
        <w:t xml:space="preserve">LDAP </w:t>
      </w:r>
      <w:r w:rsidRPr="00587155">
        <w:rPr>
          <w:rFonts w:ascii="Times New Roman" w:hAnsi="Times New Roman" w:cs="Times New Roman"/>
        </w:rPr>
        <w:t>currently utilizes a pharmacy network of over 650 pharmacies for insured clients, and 15 pharmacies for uninsured clients</w:t>
      </w:r>
      <w:r w:rsidR="00AB31A3" w:rsidRPr="00587155">
        <w:rPr>
          <w:rFonts w:ascii="Times New Roman" w:hAnsi="Times New Roman" w:cs="Times New Roman"/>
        </w:rPr>
        <w:t>.</w:t>
      </w:r>
      <w:r w:rsidR="00E623D1" w:rsidRPr="00587155">
        <w:rPr>
          <w:rFonts w:ascii="Times New Roman" w:hAnsi="Times New Roman" w:cs="Times New Roman"/>
        </w:rPr>
        <w:t xml:space="preserve"> In 2020, </w:t>
      </w:r>
      <w:r w:rsidR="00775BBE" w:rsidRPr="00587155">
        <w:rPr>
          <w:rFonts w:ascii="Times New Roman" w:hAnsi="Times New Roman" w:cs="Times New Roman"/>
        </w:rPr>
        <w:t xml:space="preserve">LDAP conducted a </w:t>
      </w:r>
      <w:r w:rsidR="00775BBE" w:rsidRPr="00587155">
        <w:rPr>
          <w:rFonts w:ascii="Times New Roman" w:hAnsi="Times New Roman" w:cs="Times New Roman"/>
          <w:color w:val="000000"/>
          <w:shd w:val="clear" w:color="auto" w:fill="FFFFFF"/>
        </w:rPr>
        <w:t>total of 115,605 pharmacy claims</w:t>
      </w:r>
      <w:r w:rsidR="00775BBE" w:rsidRPr="00587155">
        <w:rPr>
          <w:rFonts w:ascii="Times New Roman" w:hAnsi="Times New Roman" w:cs="Times New Roman"/>
        </w:rPr>
        <w:t xml:space="preserve">, which included </w:t>
      </w:r>
      <w:r w:rsidR="00E623D1" w:rsidRPr="00587155">
        <w:rPr>
          <w:rFonts w:ascii="Times New Roman" w:hAnsi="Times New Roman" w:cs="Times New Roman"/>
          <w:color w:val="000000"/>
          <w:shd w:val="clear" w:color="auto" w:fill="FFFFFF"/>
        </w:rPr>
        <w:t xml:space="preserve">8,603 uninsured </w:t>
      </w:r>
      <w:r w:rsidR="00775BBE" w:rsidRPr="00587155">
        <w:rPr>
          <w:rFonts w:ascii="Times New Roman" w:hAnsi="Times New Roman" w:cs="Times New Roman"/>
          <w:color w:val="000000"/>
          <w:shd w:val="clear" w:color="auto" w:fill="FFFFFF"/>
        </w:rPr>
        <w:t>claim</w:t>
      </w:r>
      <w:r w:rsidR="00E623D1" w:rsidRPr="00587155">
        <w:rPr>
          <w:rFonts w:ascii="Times New Roman" w:hAnsi="Times New Roman" w:cs="Times New Roman"/>
          <w:color w:val="000000"/>
          <w:shd w:val="clear" w:color="auto" w:fill="FFFFFF"/>
        </w:rPr>
        <w:t>s and 107</w:t>
      </w:r>
      <w:r w:rsidR="00775BBE" w:rsidRPr="00587155">
        <w:rPr>
          <w:rFonts w:ascii="Times New Roman" w:hAnsi="Times New Roman" w:cs="Times New Roman"/>
          <w:color w:val="000000"/>
          <w:shd w:val="clear" w:color="auto" w:fill="FFFFFF"/>
        </w:rPr>
        <w:t>,002 insured claims</w:t>
      </w:r>
      <w:r w:rsidR="00E623D1" w:rsidRPr="00587155">
        <w:rPr>
          <w:rFonts w:ascii="Times New Roman" w:hAnsi="Times New Roman" w:cs="Times New Roman"/>
          <w:color w:val="000000"/>
          <w:shd w:val="clear" w:color="auto" w:fill="FFFFFF"/>
        </w:rPr>
        <w:t xml:space="preserve">. </w:t>
      </w:r>
    </w:p>
    <w:p w14:paraId="24159C12" w14:textId="35071977" w:rsidR="003F0110" w:rsidRPr="00587155" w:rsidRDefault="003F0110" w:rsidP="005C49AA">
      <w:pPr>
        <w:spacing w:after="0"/>
        <w:jc w:val="both"/>
        <w:rPr>
          <w:rFonts w:ascii="Times New Roman" w:hAnsi="Times New Roman" w:cs="Times New Roman"/>
        </w:rPr>
      </w:pPr>
    </w:p>
    <w:p w14:paraId="6C111921" w14:textId="7BD5DBEC" w:rsidR="003F0110" w:rsidRPr="00587155" w:rsidRDefault="0050415F" w:rsidP="005C49AA">
      <w:pPr>
        <w:pStyle w:val="Heading2"/>
        <w:spacing w:before="0"/>
        <w:jc w:val="both"/>
        <w:rPr>
          <w:rFonts w:ascii="Times New Roman" w:hAnsi="Times New Roman" w:cs="Times New Roman"/>
        </w:rPr>
      </w:pPr>
      <w:bookmarkStart w:id="3" w:name="_Toc92983026"/>
      <w:r>
        <w:rPr>
          <w:rFonts w:ascii="Times New Roman" w:hAnsi="Times New Roman" w:cs="Times New Roman"/>
        </w:rPr>
        <w:t>1.3</w:t>
      </w:r>
      <w:r>
        <w:rPr>
          <w:rFonts w:ascii="Times New Roman" w:hAnsi="Times New Roman" w:cs="Times New Roman"/>
        </w:rPr>
        <w:tab/>
      </w:r>
      <w:r w:rsidR="003F0110" w:rsidRPr="00587155">
        <w:rPr>
          <w:rFonts w:ascii="Times New Roman" w:hAnsi="Times New Roman" w:cs="Times New Roman"/>
        </w:rPr>
        <w:t>Goals and Objectives</w:t>
      </w:r>
      <w:bookmarkEnd w:id="3"/>
      <w:r w:rsidR="003F0110" w:rsidRPr="00587155">
        <w:rPr>
          <w:rFonts w:ascii="Times New Roman" w:hAnsi="Times New Roman" w:cs="Times New Roman"/>
        </w:rPr>
        <w:t xml:space="preserve"> </w:t>
      </w:r>
    </w:p>
    <w:p w14:paraId="61A65A8B" w14:textId="4E22F088" w:rsidR="00DB3D99" w:rsidRPr="00587155" w:rsidRDefault="00DB3D99" w:rsidP="00C23C65">
      <w:pPr>
        <w:widowControl w:val="0"/>
        <w:tabs>
          <w:tab w:val="left" w:pos="7740"/>
        </w:tabs>
        <w:ind w:left="360"/>
        <w:contextualSpacing/>
        <w:jc w:val="both"/>
        <w:rPr>
          <w:rFonts w:ascii="Times New Roman" w:hAnsi="Times New Roman" w:cs="Times New Roman"/>
        </w:rPr>
      </w:pPr>
      <w:r w:rsidRPr="00587155">
        <w:rPr>
          <w:rFonts w:ascii="Times New Roman" w:hAnsi="Times New Roman" w:cs="Times New Roman"/>
        </w:rPr>
        <w:t xml:space="preserve">The goal of </w:t>
      </w:r>
      <w:r w:rsidR="000104D7" w:rsidRPr="00587155">
        <w:rPr>
          <w:rFonts w:ascii="Times New Roman" w:hAnsi="Times New Roman" w:cs="Times New Roman"/>
        </w:rPr>
        <w:t xml:space="preserve">this </w:t>
      </w:r>
      <w:r w:rsidRPr="00587155">
        <w:rPr>
          <w:rFonts w:ascii="Times New Roman" w:hAnsi="Times New Roman" w:cs="Times New Roman"/>
        </w:rPr>
        <w:t xml:space="preserve">Pharmacy Benefits Manager (PBM) RFP is to improve the health outcomes of low income persons living with HIV </w:t>
      </w:r>
      <w:r w:rsidR="00942D99" w:rsidRPr="00587155">
        <w:rPr>
          <w:rFonts w:ascii="Times New Roman" w:hAnsi="Times New Roman" w:cs="Times New Roman"/>
        </w:rPr>
        <w:t xml:space="preserve">(PLWH) </w:t>
      </w:r>
      <w:r w:rsidRPr="00587155">
        <w:rPr>
          <w:rFonts w:ascii="Times New Roman" w:hAnsi="Times New Roman" w:cs="Times New Roman"/>
        </w:rPr>
        <w:t xml:space="preserve">in Louisiana. Prior to the availability of expanded Medicaid services in Louisiana, more than 7,000 individuals accessed medication services through </w:t>
      </w:r>
      <w:r w:rsidR="00AB31A3" w:rsidRPr="00587155">
        <w:rPr>
          <w:rFonts w:ascii="Times New Roman" w:hAnsi="Times New Roman" w:cs="Times New Roman"/>
        </w:rPr>
        <w:t>the Louisiana Drug Assistance Program</w:t>
      </w:r>
      <w:r w:rsidRPr="00587155">
        <w:rPr>
          <w:rFonts w:ascii="Times New Roman" w:hAnsi="Times New Roman" w:cs="Times New Roman"/>
        </w:rPr>
        <w:t xml:space="preserve"> (LDAP) and the current PBM provider. </w:t>
      </w:r>
      <w:r w:rsidR="00265002" w:rsidRPr="00587155">
        <w:rPr>
          <w:rFonts w:ascii="Times New Roman" w:hAnsi="Times New Roman" w:cs="Times New Roman"/>
        </w:rPr>
        <w:t xml:space="preserve">Access to medications is a critical component of </w:t>
      </w:r>
      <w:r w:rsidR="00FE11A2" w:rsidRPr="00587155">
        <w:rPr>
          <w:rFonts w:ascii="Times New Roman" w:hAnsi="Times New Roman" w:cs="Times New Roman"/>
        </w:rPr>
        <w:t xml:space="preserve">ending </w:t>
      </w:r>
      <w:r w:rsidR="00265002" w:rsidRPr="00587155">
        <w:rPr>
          <w:rFonts w:ascii="Times New Roman" w:hAnsi="Times New Roman" w:cs="Times New Roman"/>
        </w:rPr>
        <w:t>the U</w:t>
      </w:r>
      <w:r w:rsidR="00942D99" w:rsidRPr="00587155">
        <w:rPr>
          <w:rFonts w:ascii="Times New Roman" w:hAnsi="Times New Roman" w:cs="Times New Roman"/>
        </w:rPr>
        <w:t xml:space="preserve">nited </w:t>
      </w:r>
      <w:r w:rsidR="00265002" w:rsidRPr="00587155">
        <w:rPr>
          <w:rFonts w:ascii="Times New Roman" w:hAnsi="Times New Roman" w:cs="Times New Roman"/>
        </w:rPr>
        <w:t>S</w:t>
      </w:r>
      <w:r w:rsidR="00942D99" w:rsidRPr="00587155">
        <w:rPr>
          <w:rFonts w:ascii="Times New Roman" w:hAnsi="Times New Roman" w:cs="Times New Roman"/>
        </w:rPr>
        <w:t>tates</w:t>
      </w:r>
      <w:r w:rsidR="00265002" w:rsidRPr="00587155">
        <w:rPr>
          <w:rFonts w:ascii="Times New Roman" w:hAnsi="Times New Roman" w:cs="Times New Roman"/>
        </w:rPr>
        <w:t xml:space="preserve"> HIV epidemic. The HIV National Strategic Plan (HIV Plan) is a roadmap for ending the HIV epidemic in the United States by 2030. </w:t>
      </w:r>
      <w:r w:rsidR="00942D99" w:rsidRPr="00587155">
        <w:rPr>
          <w:rFonts w:ascii="Times New Roman" w:hAnsi="Times New Roman" w:cs="Times New Roman"/>
        </w:rPr>
        <w:t>The goal of this PBM RFP is aligned with the goals of the HIV Plan, and improved health outcomes for PLWH</w:t>
      </w:r>
      <w:r w:rsidRPr="00587155">
        <w:rPr>
          <w:rFonts w:ascii="Times New Roman" w:hAnsi="Times New Roman" w:cs="Times New Roman"/>
        </w:rPr>
        <w:t xml:space="preserve"> </w:t>
      </w:r>
      <w:r w:rsidR="00942D99" w:rsidRPr="00587155">
        <w:rPr>
          <w:rFonts w:ascii="Times New Roman" w:hAnsi="Times New Roman" w:cs="Times New Roman"/>
        </w:rPr>
        <w:t xml:space="preserve">can be achieved, in part, </w:t>
      </w:r>
      <w:r w:rsidRPr="00587155">
        <w:rPr>
          <w:rFonts w:ascii="Times New Roman" w:hAnsi="Times New Roman" w:cs="Times New Roman"/>
        </w:rPr>
        <w:t>through several key objectives:</w:t>
      </w:r>
    </w:p>
    <w:p w14:paraId="45EC7936" w14:textId="77777777" w:rsidR="00DB3D99" w:rsidRPr="00587155" w:rsidRDefault="00DB3D99" w:rsidP="000E0F40">
      <w:pPr>
        <w:widowControl w:val="0"/>
        <w:tabs>
          <w:tab w:val="left" w:pos="7740"/>
        </w:tabs>
        <w:ind w:left="720"/>
        <w:contextualSpacing/>
        <w:jc w:val="both"/>
        <w:rPr>
          <w:rFonts w:ascii="Times New Roman" w:hAnsi="Times New Roman" w:cs="Times New Roman"/>
        </w:rPr>
      </w:pPr>
    </w:p>
    <w:p w14:paraId="1BF2E9FB" w14:textId="105611D6" w:rsidR="00DB3D99" w:rsidRPr="00587155" w:rsidRDefault="00942D99" w:rsidP="00F31B0B">
      <w:pPr>
        <w:widowControl w:val="0"/>
        <w:numPr>
          <w:ilvl w:val="2"/>
          <w:numId w:val="10"/>
        </w:numPr>
        <w:tabs>
          <w:tab w:val="left" w:pos="7740"/>
        </w:tabs>
        <w:spacing w:after="0" w:line="240" w:lineRule="auto"/>
        <w:ind w:left="1440"/>
        <w:contextualSpacing/>
        <w:jc w:val="both"/>
        <w:rPr>
          <w:rFonts w:ascii="Times New Roman" w:hAnsi="Times New Roman" w:cs="Times New Roman"/>
        </w:rPr>
      </w:pPr>
      <w:r w:rsidRPr="00587155">
        <w:rPr>
          <w:rFonts w:ascii="Times New Roman" w:hAnsi="Times New Roman" w:cs="Times New Roman"/>
        </w:rPr>
        <w:t>Coordination</w:t>
      </w:r>
      <w:r w:rsidR="004A3312" w:rsidRPr="00587155">
        <w:rPr>
          <w:rFonts w:ascii="Times New Roman" w:hAnsi="Times New Roman" w:cs="Times New Roman"/>
        </w:rPr>
        <w:t xml:space="preserve"> with SHHP/</w:t>
      </w:r>
      <w:r w:rsidR="009B1B2E" w:rsidRPr="00587155">
        <w:rPr>
          <w:rFonts w:ascii="Times New Roman" w:hAnsi="Times New Roman" w:cs="Times New Roman"/>
        </w:rPr>
        <w:t>LA HAP</w:t>
      </w:r>
      <w:r w:rsidR="00DB3D99" w:rsidRPr="00587155">
        <w:rPr>
          <w:rFonts w:ascii="Times New Roman" w:hAnsi="Times New Roman" w:cs="Times New Roman"/>
        </w:rPr>
        <w:t xml:space="preserve"> staff to assure eligible clients are able to access their medications through point-of-sale adjudication. The current client census is approximately 4,000 individuals</w:t>
      </w:r>
      <w:r w:rsidR="00265002" w:rsidRPr="00587155">
        <w:rPr>
          <w:rFonts w:ascii="Times New Roman" w:hAnsi="Times New Roman" w:cs="Times New Roman"/>
        </w:rPr>
        <w:t xml:space="preserve"> (96% insured, 4% uninsured)</w:t>
      </w:r>
      <w:r w:rsidR="00DB3D99" w:rsidRPr="00587155">
        <w:rPr>
          <w:rFonts w:ascii="Times New Roman" w:hAnsi="Times New Roman" w:cs="Times New Roman"/>
        </w:rPr>
        <w:t>, but may fluctuate significantly with programmatic changes proposed by the federal administration.</w:t>
      </w:r>
    </w:p>
    <w:p w14:paraId="51070219" w14:textId="77777777" w:rsidR="00DB3D99" w:rsidRPr="00587155" w:rsidRDefault="00DB3D99" w:rsidP="000E0F40">
      <w:pPr>
        <w:widowControl w:val="0"/>
        <w:tabs>
          <w:tab w:val="left" w:pos="7740"/>
        </w:tabs>
        <w:ind w:left="1440"/>
        <w:contextualSpacing/>
        <w:jc w:val="both"/>
        <w:rPr>
          <w:rFonts w:ascii="Times New Roman" w:hAnsi="Times New Roman" w:cs="Times New Roman"/>
        </w:rPr>
      </w:pPr>
    </w:p>
    <w:p w14:paraId="14E8509A" w14:textId="6D351E71" w:rsidR="00DB3D99" w:rsidRPr="00587155" w:rsidRDefault="00942D99" w:rsidP="00F31B0B">
      <w:pPr>
        <w:widowControl w:val="0"/>
        <w:numPr>
          <w:ilvl w:val="2"/>
          <w:numId w:val="10"/>
        </w:numPr>
        <w:tabs>
          <w:tab w:val="left" w:pos="7740"/>
        </w:tabs>
        <w:spacing w:after="0" w:line="240" w:lineRule="auto"/>
        <w:ind w:left="1440"/>
        <w:contextualSpacing/>
        <w:jc w:val="both"/>
        <w:rPr>
          <w:rFonts w:ascii="Times New Roman" w:hAnsi="Times New Roman" w:cs="Times New Roman"/>
        </w:rPr>
      </w:pPr>
      <w:r w:rsidRPr="00587155">
        <w:rPr>
          <w:rFonts w:ascii="Times New Roman" w:hAnsi="Times New Roman" w:cs="Times New Roman"/>
        </w:rPr>
        <w:t>Maintenance of</w:t>
      </w:r>
      <w:r w:rsidR="00DB3D99" w:rsidRPr="00587155">
        <w:rPr>
          <w:rFonts w:ascii="Times New Roman" w:hAnsi="Times New Roman" w:cs="Times New Roman"/>
        </w:rPr>
        <w:t xml:space="preserve"> a network of pharmacies for insured and uninsured program participants that assures equitable geograp</w:t>
      </w:r>
      <w:r w:rsidR="004A3312" w:rsidRPr="00587155">
        <w:rPr>
          <w:rFonts w:ascii="Times New Roman" w:hAnsi="Times New Roman" w:cs="Times New Roman"/>
        </w:rPr>
        <w:t>hical availability of medication</w:t>
      </w:r>
      <w:r w:rsidR="00DB3D99" w:rsidRPr="00587155">
        <w:rPr>
          <w:rFonts w:ascii="Times New Roman" w:hAnsi="Times New Roman" w:cs="Times New Roman"/>
        </w:rPr>
        <w:t xml:space="preserve">.  This network must include access at “brick and mortar” locations around the </w:t>
      </w:r>
      <w:r w:rsidR="00087C41" w:rsidRPr="00587155">
        <w:rPr>
          <w:rFonts w:ascii="Times New Roman" w:hAnsi="Times New Roman" w:cs="Times New Roman"/>
        </w:rPr>
        <w:t>State</w:t>
      </w:r>
      <w:r w:rsidR="00DB3D99" w:rsidRPr="00587155">
        <w:rPr>
          <w:rFonts w:ascii="Times New Roman" w:hAnsi="Times New Roman" w:cs="Times New Roman"/>
        </w:rPr>
        <w:t>, specialty</w:t>
      </w:r>
      <w:r w:rsidR="004A3312" w:rsidRPr="00587155">
        <w:rPr>
          <w:rFonts w:ascii="Times New Roman" w:hAnsi="Times New Roman" w:cs="Times New Roman"/>
        </w:rPr>
        <w:t xml:space="preserve"> pharmacies,</w:t>
      </w:r>
      <w:r w:rsidR="00DB3D99" w:rsidRPr="00587155">
        <w:rPr>
          <w:rFonts w:ascii="Times New Roman" w:hAnsi="Times New Roman" w:cs="Times New Roman"/>
        </w:rPr>
        <w:t xml:space="preserve"> as well as one </w:t>
      </w:r>
      <w:r w:rsidR="001B6E06" w:rsidRPr="00587155">
        <w:rPr>
          <w:rFonts w:ascii="Times New Roman" w:hAnsi="Times New Roman" w:cs="Times New Roman"/>
        </w:rPr>
        <w:t xml:space="preserve">(1) </w:t>
      </w:r>
      <w:r w:rsidR="00DB3D99" w:rsidRPr="00587155">
        <w:rPr>
          <w:rFonts w:ascii="Times New Roman" w:hAnsi="Times New Roman" w:cs="Times New Roman"/>
        </w:rPr>
        <w:t>or more mail order options for clients who indicate that they have challenges in accessing transportation to visit a “brick and mortar” pharmacy location.</w:t>
      </w:r>
    </w:p>
    <w:p w14:paraId="2F68DD6B" w14:textId="77777777" w:rsidR="00DB3D99" w:rsidRPr="00587155" w:rsidRDefault="00DB3D99" w:rsidP="00837B1C">
      <w:pPr>
        <w:tabs>
          <w:tab w:val="left" w:pos="7740"/>
        </w:tabs>
        <w:ind w:left="1440"/>
        <w:contextualSpacing/>
        <w:jc w:val="both"/>
        <w:rPr>
          <w:rFonts w:ascii="Times New Roman" w:hAnsi="Times New Roman" w:cs="Times New Roman"/>
        </w:rPr>
      </w:pPr>
    </w:p>
    <w:p w14:paraId="66B76182" w14:textId="03EDEFBE" w:rsidR="004C40AA" w:rsidRPr="00587155" w:rsidRDefault="004C40AA" w:rsidP="00F31B0B">
      <w:pPr>
        <w:widowControl w:val="0"/>
        <w:numPr>
          <w:ilvl w:val="0"/>
          <w:numId w:val="15"/>
        </w:numPr>
        <w:tabs>
          <w:tab w:val="left" w:pos="7740"/>
        </w:tabs>
        <w:spacing w:after="0" w:line="240" w:lineRule="auto"/>
        <w:ind w:left="1440"/>
        <w:contextualSpacing/>
        <w:jc w:val="both"/>
        <w:rPr>
          <w:rFonts w:ascii="Times New Roman" w:hAnsi="Times New Roman" w:cs="Times New Roman"/>
        </w:rPr>
      </w:pPr>
      <w:r w:rsidRPr="00587155">
        <w:rPr>
          <w:rFonts w:ascii="Times New Roman" w:hAnsi="Times New Roman" w:cs="Times New Roman"/>
        </w:rPr>
        <w:t>Communication and coordination with network pharmacies to assure consistent delivery of quality services to clients and smooth transitions through significant events, such as the addition or deletion of formulary medications, changes in protocol, program announcements, etc.</w:t>
      </w:r>
    </w:p>
    <w:p w14:paraId="0EA28E63" w14:textId="77777777" w:rsidR="004C40AA" w:rsidRPr="00587155" w:rsidRDefault="004C40AA" w:rsidP="00837B1C">
      <w:pPr>
        <w:widowControl w:val="0"/>
        <w:tabs>
          <w:tab w:val="left" w:pos="7740"/>
        </w:tabs>
        <w:spacing w:after="0" w:line="240" w:lineRule="auto"/>
        <w:ind w:left="1440"/>
        <w:contextualSpacing/>
        <w:jc w:val="both"/>
        <w:rPr>
          <w:rFonts w:ascii="Times New Roman" w:hAnsi="Times New Roman" w:cs="Times New Roman"/>
        </w:rPr>
      </w:pPr>
    </w:p>
    <w:p w14:paraId="6503118F" w14:textId="5EE3DD8D" w:rsidR="00DB3D99" w:rsidRPr="00587155" w:rsidRDefault="00942D99" w:rsidP="00F31B0B">
      <w:pPr>
        <w:widowControl w:val="0"/>
        <w:numPr>
          <w:ilvl w:val="0"/>
          <w:numId w:val="15"/>
        </w:numPr>
        <w:tabs>
          <w:tab w:val="left" w:pos="7740"/>
        </w:tabs>
        <w:spacing w:after="0" w:line="240" w:lineRule="auto"/>
        <w:ind w:left="1440"/>
        <w:contextualSpacing/>
        <w:jc w:val="both"/>
        <w:rPr>
          <w:rFonts w:ascii="Times New Roman" w:hAnsi="Times New Roman" w:cs="Times New Roman"/>
        </w:rPr>
      </w:pPr>
      <w:r w:rsidRPr="00587155">
        <w:rPr>
          <w:rFonts w:ascii="Times New Roman" w:hAnsi="Times New Roman" w:cs="Times New Roman"/>
        </w:rPr>
        <w:t>P</w:t>
      </w:r>
      <w:r w:rsidR="00DB3D99" w:rsidRPr="00587155">
        <w:rPr>
          <w:rFonts w:ascii="Times New Roman" w:hAnsi="Times New Roman" w:cs="Times New Roman"/>
        </w:rPr>
        <w:t xml:space="preserve">ayments </w:t>
      </w:r>
      <w:r w:rsidRPr="00587155">
        <w:rPr>
          <w:rFonts w:ascii="Times New Roman" w:hAnsi="Times New Roman" w:cs="Times New Roman"/>
        </w:rPr>
        <w:t xml:space="preserve">made </w:t>
      </w:r>
      <w:r w:rsidR="00DB3D99" w:rsidRPr="00587155">
        <w:rPr>
          <w:rFonts w:ascii="Times New Roman" w:hAnsi="Times New Roman" w:cs="Times New Roman"/>
        </w:rPr>
        <w:t>to participating pharmacies for cost shares (co-payments, coinsurance payments, deductible requirements, etc.) in a timely manner to assure continued access to services for clients and a positive network experience for pharmacies.</w:t>
      </w:r>
    </w:p>
    <w:p w14:paraId="41C583ED" w14:textId="77777777" w:rsidR="00DB3D99" w:rsidRPr="00587155" w:rsidRDefault="00DB3D99" w:rsidP="00837B1C">
      <w:pPr>
        <w:widowControl w:val="0"/>
        <w:tabs>
          <w:tab w:val="left" w:pos="7740"/>
        </w:tabs>
        <w:ind w:left="1440"/>
        <w:contextualSpacing/>
        <w:jc w:val="both"/>
        <w:rPr>
          <w:rFonts w:ascii="Times New Roman" w:hAnsi="Times New Roman" w:cs="Times New Roman"/>
        </w:rPr>
      </w:pPr>
    </w:p>
    <w:p w14:paraId="5162E0EE" w14:textId="13B17948" w:rsidR="00DB3D99" w:rsidRPr="00587155" w:rsidRDefault="00942D99" w:rsidP="00F31B0B">
      <w:pPr>
        <w:widowControl w:val="0"/>
        <w:numPr>
          <w:ilvl w:val="0"/>
          <w:numId w:val="15"/>
        </w:numPr>
        <w:tabs>
          <w:tab w:val="left" w:pos="7740"/>
        </w:tabs>
        <w:spacing w:after="0" w:line="240" w:lineRule="auto"/>
        <w:ind w:left="1440"/>
        <w:contextualSpacing/>
        <w:jc w:val="both"/>
        <w:rPr>
          <w:rFonts w:ascii="Times New Roman" w:hAnsi="Times New Roman" w:cs="Times New Roman"/>
        </w:rPr>
      </w:pPr>
      <w:r w:rsidRPr="00587155">
        <w:rPr>
          <w:rFonts w:ascii="Times New Roman" w:hAnsi="Times New Roman" w:cs="Times New Roman"/>
        </w:rPr>
        <w:t>Provision and maintenance of</w:t>
      </w:r>
      <w:r w:rsidR="00DB3D99" w:rsidRPr="00587155">
        <w:rPr>
          <w:rFonts w:ascii="Times New Roman" w:hAnsi="Times New Roman" w:cs="Times New Roman"/>
        </w:rPr>
        <w:t xml:space="preserve"> a secure, web-based electronic data system that allows for SHHP-specified client information (demographics, program eligibility, benefits data, etc.) to be added, viewed, and edited by L</w:t>
      </w:r>
      <w:r w:rsidR="0075415F" w:rsidRPr="00587155">
        <w:rPr>
          <w:rFonts w:ascii="Times New Roman" w:hAnsi="Times New Roman" w:cs="Times New Roman"/>
        </w:rPr>
        <w:t>A HAP</w:t>
      </w:r>
      <w:r w:rsidR="00DB3D99" w:rsidRPr="00587155">
        <w:rPr>
          <w:rFonts w:ascii="Times New Roman" w:hAnsi="Times New Roman" w:cs="Times New Roman"/>
        </w:rPr>
        <w:t xml:space="preserve"> staff in order to facilitate timely enrollment and re-certification. </w:t>
      </w:r>
      <w:r w:rsidR="004A3312" w:rsidRPr="00587155">
        <w:rPr>
          <w:rFonts w:ascii="Times New Roman" w:hAnsi="Times New Roman" w:cs="Times New Roman"/>
        </w:rPr>
        <w:t>The</w:t>
      </w:r>
      <w:r w:rsidR="00DB3D99" w:rsidRPr="00587155">
        <w:rPr>
          <w:rFonts w:ascii="Times New Roman" w:hAnsi="Times New Roman" w:cs="Times New Roman"/>
        </w:rPr>
        <w:t xml:space="preserve"> system must currently be utilized by other jurisdictions and/or similar programs, and will be customized by the </w:t>
      </w:r>
      <w:r w:rsidR="00087C41" w:rsidRPr="00587155">
        <w:rPr>
          <w:rFonts w:ascii="Times New Roman" w:hAnsi="Times New Roman" w:cs="Times New Roman"/>
        </w:rPr>
        <w:t>Contractor</w:t>
      </w:r>
      <w:r w:rsidR="00DB3D99" w:rsidRPr="00587155">
        <w:rPr>
          <w:rFonts w:ascii="Times New Roman" w:hAnsi="Times New Roman" w:cs="Times New Roman"/>
        </w:rPr>
        <w:t xml:space="preserve"> to meet SHHP’s requirements as necessary. Provide community partners specified by SHHP </w:t>
      </w:r>
      <w:r w:rsidR="004A3312" w:rsidRPr="00587155">
        <w:rPr>
          <w:rFonts w:ascii="Times New Roman" w:hAnsi="Times New Roman" w:cs="Times New Roman"/>
        </w:rPr>
        <w:t xml:space="preserve">(e.g., case managers, </w:t>
      </w:r>
      <w:r w:rsidR="000C0759" w:rsidRPr="00587155">
        <w:rPr>
          <w:rFonts w:ascii="Times New Roman" w:hAnsi="Times New Roman" w:cs="Times New Roman"/>
        </w:rPr>
        <w:t>HIP staff</w:t>
      </w:r>
      <w:r w:rsidR="004A3312" w:rsidRPr="00587155">
        <w:rPr>
          <w:rFonts w:ascii="Times New Roman" w:hAnsi="Times New Roman" w:cs="Times New Roman"/>
        </w:rPr>
        <w:t xml:space="preserve">) </w:t>
      </w:r>
      <w:r w:rsidR="00DB3D99" w:rsidRPr="00587155">
        <w:rPr>
          <w:rFonts w:ascii="Times New Roman" w:hAnsi="Times New Roman" w:cs="Times New Roman"/>
        </w:rPr>
        <w:t xml:space="preserve">real-time, view-only access to the same system.  </w:t>
      </w:r>
    </w:p>
    <w:p w14:paraId="595BEF63" w14:textId="77777777" w:rsidR="00DB3D99" w:rsidRPr="00587155" w:rsidRDefault="00DB3D99" w:rsidP="00BE622A">
      <w:pPr>
        <w:widowControl w:val="0"/>
        <w:tabs>
          <w:tab w:val="left" w:pos="7740"/>
        </w:tabs>
        <w:spacing w:after="0"/>
        <w:ind w:left="1440"/>
        <w:contextualSpacing/>
        <w:jc w:val="both"/>
        <w:rPr>
          <w:rFonts w:ascii="Times New Roman" w:hAnsi="Times New Roman" w:cs="Times New Roman"/>
        </w:rPr>
      </w:pPr>
    </w:p>
    <w:p w14:paraId="36FB9C81" w14:textId="1F634EFE" w:rsidR="00DB3D99" w:rsidRPr="00587155" w:rsidRDefault="00942D99" w:rsidP="00F31B0B">
      <w:pPr>
        <w:pStyle w:val="ListParagraph"/>
        <w:widowControl w:val="0"/>
        <w:numPr>
          <w:ilvl w:val="0"/>
          <w:numId w:val="15"/>
        </w:numPr>
        <w:spacing w:after="0" w:line="240" w:lineRule="auto"/>
        <w:ind w:left="1440"/>
        <w:jc w:val="both"/>
        <w:rPr>
          <w:rFonts w:ascii="Times New Roman" w:hAnsi="Times New Roman" w:cs="Times New Roman"/>
        </w:rPr>
      </w:pPr>
      <w:r w:rsidRPr="00587155">
        <w:rPr>
          <w:rFonts w:ascii="Times New Roman" w:hAnsi="Times New Roman" w:cs="Times New Roman"/>
        </w:rPr>
        <w:t xml:space="preserve">Provision and maintenance of </w:t>
      </w:r>
      <w:r w:rsidR="00DB3D99" w:rsidRPr="00587155">
        <w:rPr>
          <w:rFonts w:ascii="Times New Roman" w:hAnsi="Times New Roman" w:cs="Times New Roman"/>
        </w:rPr>
        <w:t xml:space="preserve">a public facing, user-friendly, and secure web portal for the submission of </w:t>
      </w:r>
      <w:r w:rsidR="0075415F" w:rsidRPr="00587155">
        <w:rPr>
          <w:rFonts w:ascii="Times New Roman" w:hAnsi="Times New Roman" w:cs="Times New Roman"/>
        </w:rPr>
        <w:t>LA HAP</w:t>
      </w:r>
      <w:r w:rsidR="00DB3D99" w:rsidRPr="00587155">
        <w:rPr>
          <w:rFonts w:ascii="Times New Roman" w:hAnsi="Times New Roman" w:cs="Times New Roman"/>
        </w:rPr>
        <w:t xml:space="preserve"> client service applications. The web portal will interface with the electronic data system used for enrollment data and eligibility tracking and be customized to meet SHHP’s data element requirements, allow for secure messaging between the applicant and </w:t>
      </w:r>
      <w:r w:rsidR="0075415F" w:rsidRPr="00587155">
        <w:rPr>
          <w:rFonts w:ascii="Times New Roman" w:hAnsi="Times New Roman" w:cs="Times New Roman"/>
        </w:rPr>
        <w:t>LA HAP</w:t>
      </w:r>
      <w:r w:rsidR="00DB3D99" w:rsidRPr="00587155">
        <w:rPr>
          <w:rFonts w:ascii="Times New Roman" w:hAnsi="Times New Roman" w:cs="Times New Roman"/>
        </w:rPr>
        <w:t xml:space="preserve"> staff, allow for the electronic submission </w:t>
      </w:r>
      <w:r w:rsidR="004A3312" w:rsidRPr="00587155">
        <w:rPr>
          <w:rFonts w:ascii="Times New Roman" w:hAnsi="Times New Roman" w:cs="Times New Roman"/>
        </w:rPr>
        <w:t xml:space="preserve">of non-drug service invoices and claims </w:t>
      </w:r>
      <w:r w:rsidR="00DB3D99" w:rsidRPr="00587155">
        <w:rPr>
          <w:rFonts w:ascii="Times New Roman" w:hAnsi="Times New Roman" w:cs="Times New Roman"/>
        </w:rPr>
        <w:t xml:space="preserve">by </w:t>
      </w:r>
      <w:r w:rsidR="0075415F" w:rsidRPr="00587155">
        <w:rPr>
          <w:rFonts w:ascii="Times New Roman" w:hAnsi="Times New Roman" w:cs="Times New Roman"/>
        </w:rPr>
        <w:t>LA HAP</w:t>
      </w:r>
      <w:r w:rsidR="00DB3D99" w:rsidRPr="00587155">
        <w:rPr>
          <w:rFonts w:ascii="Times New Roman" w:hAnsi="Times New Roman" w:cs="Times New Roman"/>
        </w:rPr>
        <w:t xml:space="preserve"> clients and third parties </w:t>
      </w:r>
      <w:r w:rsidR="004A3312" w:rsidRPr="00587155">
        <w:rPr>
          <w:rFonts w:ascii="Times New Roman" w:hAnsi="Times New Roman" w:cs="Times New Roman"/>
        </w:rPr>
        <w:t xml:space="preserve">(e.g., </w:t>
      </w:r>
      <w:r w:rsidR="00DB3D99" w:rsidRPr="00587155">
        <w:rPr>
          <w:rFonts w:ascii="Times New Roman" w:hAnsi="Times New Roman" w:cs="Times New Roman"/>
        </w:rPr>
        <w:t>insurance premium</w:t>
      </w:r>
      <w:r w:rsidR="000C0759" w:rsidRPr="00587155">
        <w:rPr>
          <w:rFonts w:ascii="Times New Roman" w:hAnsi="Times New Roman" w:cs="Times New Roman"/>
        </w:rPr>
        <w:t xml:space="preserve"> notices</w:t>
      </w:r>
      <w:r w:rsidR="00DB3D99" w:rsidRPr="00587155">
        <w:rPr>
          <w:rFonts w:ascii="Times New Roman" w:hAnsi="Times New Roman" w:cs="Times New Roman"/>
        </w:rPr>
        <w:t xml:space="preserve"> and medical </w:t>
      </w:r>
      <w:r w:rsidR="004A3312" w:rsidRPr="00587155">
        <w:rPr>
          <w:rFonts w:ascii="Times New Roman" w:hAnsi="Times New Roman" w:cs="Times New Roman"/>
        </w:rPr>
        <w:t>bills)</w:t>
      </w:r>
      <w:r w:rsidR="00DB3D99" w:rsidRPr="00587155">
        <w:rPr>
          <w:rFonts w:ascii="Times New Roman" w:hAnsi="Times New Roman" w:cs="Times New Roman"/>
        </w:rPr>
        <w:t xml:space="preserve">, and be accessible via a user-friendly version on all major mobile devices in addition to traditional personal computers. </w:t>
      </w:r>
    </w:p>
    <w:p w14:paraId="3FDA34E0" w14:textId="77777777" w:rsidR="001E3E50" w:rsidRPr="00587155" w:rsidRDefault="001E3E50" w:rsidP="001E7170">
      <w:pPr>
        <w:pStyle w:val="ListParagraph"/>
        <w:widowControl w:val="0"/>
        <w:spacing w:after="0" w:line="240" w:lineRule="auto"/>
        <w:ind w:left="1440"/>
        <w:jc w:val="both"/>
        <w:rPr>
          <w:rFonts w:ascii="Times New Roman" w:hAnsi="Times New Roman" w:cs="Times New Roman"/>
        </w:rPr>
      </w:pPr>
    </w:p>
    <w:p w14:paraId="1EAC3509" w14:textId="3BA98B7D" w:rsidR="001E3E50" w:rsidRPr="00587155" w:rsidRDefault="001E3E50" w:rsidP="00F31B0B">
      <w:pPr>
        <w:pStyle w:val="ListParagraph"/>
        <w:widowControl w:val="0"/>
        <w:numPr>
          <w:ilvl w:val="0"/>
          <w:numId w:val="15"/>
        </w:numPr>
        <w:spacing w:after="0" w:line="240" w:lineRule="auto"/>
        <w:ind w:left="1440"/>
        <w:jc w:val="both"/>
        <w:rPr>
          <w:rFonts w:ascii="Times New Roman" w:hAnsi="Times New Roman" w:cs="Times New Roman"/>
        </w:rPr>
      </w:pPr>
      <w:r w:rsidRPr="00587155">
        <w:rPr>
          <w:rFonts w:ascii="Times New Roman" w:hAnsi="Times New Roman" w:cs="Times New Roman"/>
        </w:rPr>
        <w:t xml:space="preserve">Post award, LDH reserves the right to add optional services including manufacturer rebate administration and Medication Therapy Management.   These awards will be made based on the availability of funding, evidence of the need for these services, alignment with the Louisiana HIV/AIDS Strategy for Integrated Prevention and Care Services and the capacity of the </w:t>
      </w:r>
      <w:r w:rsidR="001E7170" w:rsidRPr="00587155">
        <w:rPr>
          <w:rFonts w:ascii="Times New Roman" w:hAnsi="Times New Roman" w:cs="Times New Roman"/>
        </w:rPr>
        <w:t>Contractor</w:t>
      </w:r>
      <w:r w:rsidRPr="00587155">
        <w:rPr>
          <w:rFonts w:ascii="Times New Roman" w:hAnsi="Times New Roman" w:cs="Times New Roman"/>
        </w:rPr>
        <w:t>.</w:t>
      </w:r>
      <w:r w:rsidR="00E13A56" w:rsidRPr="00587155">
        <w:rPr>
          <w:rFonts w:ascii="Times New Roman" w:hAnsi="Times New Roman" w:cs="Times New Roman"/>
        </w:rPr>
        <w:t xml:space="preserve"> Proposer must provide description</w:t>
      </w:r>
      <w:r w:rsidR="00B957E0" w:rsidRPr="00587155">
        <w:rPr>
          <w:rFonts w:ascii="Times New Roman" w:hAnsi="Times New Roman" w:cs="Times New Roman"/>
        </w:rPr>
        <w:t>s</w:t>
      </w:r>
      <w:r w:rsidR="00E13A56" w:rsidRPr="00587155">
        <w:rPr>
          <w:rFonts w:ascii="Times New Roman" w:hAnsi="Times New Roman" w:cs="Times New Roman"/>
        </w:rPr>
        <w:t xml:space="preserve"> and cost</w:t>
      </w:r>
      <w:r w:rsidR="00B957E0" w:rsidRPr="00587155">
        <w:rPr>
          <w:rFonts w:ascii="Times New Roman" w:hAnsi="Times New Roman" w:cs="Times New Roman"/>
        </w:rPr>
        <w:t>s</w:t>
      </w:r>
      <w:r w:rsidR="00E13A56" w:rsidRPr="00587155">
        <w:rPr>
          <w:rFonts w:ascii="Times New Roman" w:hAnsi="Times New Roman" w:cs="Times New Roman"/>
        </w:rPr>
        <w:t xml:space="preserve"> for such optional services.</w:t>
      </w:r>
    </w:p>
    <w:p w14:paraId="168867DC" w14:textId="77777777" w:rsidR="003F0110" w:rsidRPr="00587155" w:rsidRDefault="003F0110" w:rsidP="005C49AA">
      <w:pPr>
        <w:spacing w:after="0"/>
        <w:jc w:val="both"/>
        <w:rPr>
          <w:rFonts w:ascii="Times New Roman" w:hAnsi="Times New Roman" w:cs="Times New Roman"/>
        </w:rPr>
      </w:pPr>
    </w:p>
    <w:p w14:paraId="0A05338C" w14:textId="6FE0BA32" w:rsidR="003F0110" w:rsidRPr="00587155" w:rsidRDefault="0050415F" w:rsidP="005C49AA">
      <w:pPr>
        <w:pStyle w:val="Heading2"/>
        <w:spacing w:before="0"/>
        <w:jc w:val="both"/>
        <w:rPr>
          <w:rFonts w:ascii="Times New Roman" w:hAnsi="Times New Roman" w:cs="Times New Roman"/>
        </w:rPr>
      </w:pPr>
      <w:bookmarkStart w:id="4" w:name="_Toc92983027"/>
      <w:r>
        <w:rPr>
          <w:rFonts w:ascii="Times New Roman" w:hAnsi="Times New Roman" w:cs="Times New Roman"/>
        </w:rPr>
        <w:t>1.4</w:t>
      </w:r>
      <w:r>
        <w:rPr>
          <w:rFonts w:ascii="Times New Roman" w:hAnsi="Times New Roman" w:cs="Times New Roman"/>
        </w:rPr>
        <w:tab/>
      </w:r>
      <w:r w:rsidR="003F0110" w:rsidRPr="00587155">
        <w:rPr>
          <w:rFonts w:ascii="Times New Roman" w:hAnsi="Times New Roman" w:cs="Times New Roman"/>
        </w:rPr>
        <w:t>Term of Contract</w:t>
      </w:r>
      <w:bookmarkEnd w:id="4"/>
    </w:p>
    <w:p w14:paraId="3A0B145E" w14:textId="65A67F4A" w:rsidR="003F0110" w:rsidRPr="00587155" w:rsidRDefault="003F0110" w:rsidP="00D94953">
      <w:pPr>
        <w:jc w:val="both"/>
        <w:rPr>
          <w:rFonts w:ascii="Times New Roman" w:hAnsi="Times New Roman" w:cs="Times New Roman"/>
        </w:rPr>
      </w:pPr>
      <w:r w:rsidRPr="00587155">
        <w:rPr>
          <w:rFonts w:ascii="Times New Roman" w:hAnsi="Times New Roman" w:cs="Times New Roman"/>
        </w:rPr>
        <w:t xml:space="preserve">The term of any contract resulting from this RFP shall begin on or </w:t>
      </w:r>
      <w:r w:rsidR="00AB6AEC" w:rsidRPr="00587155">
        <w:rPr>
          <w:rFonts w:ascii="Times New Roman" w:hAnsi="Times New Roman" w:cs="Times New Roman"/>
        </w:rPr>
        <w:t>nea</w:t>
      </w:r>
      <w:r w:rsidR="000C0759" w:rsidRPr="00587155">
        <w:rPr>
          <w:rFonts w:ascii="Times New Roman" w:hAnsi="Times New Roman" w:cs="Times New Roman"/>
        </w:rPr>
        <w:t>r the date approximated in</w:t>
      </w:r>
      <w:r w:rsidR="002501B9" w:rsidRPr="00587155">
        <w:rPr>
          <w:rFonts w:ascii="Times New Roman" w:hAnsi="Times New Roman" w:cs="Times New Roman"/>
        </w:rPr>
        <w:t xml:space="preserve"> the S</w:t>
      </w:r>
      <w:r w:rsidR="00AB6AEC" w:rsidRPr="00587155">
        <w:rPr>
          <w:rFonts w:ascii="Times New Roman" w:hAnsi="Times New Roman" w:cs="Times New Roman"/>
        </w:rPr>
        <w:t>chedule of Events.</w:t>
      </w:r>
      <w:r w:rsidR="00B60B71" w:rsidRPr="00587155">
        <w:rPr>
          <w:rFonts w:ascii="Times New Roman" w:hAnsi="Times New Roman" w:cs="Times New Roman"/>
        </w:rPr>
        <w:t xml:space="preserve"> </w:t>
      </w:r>
      <w:r w:rsidR="00AB6AEC" w:rsidRPr="00587155">
        <w:rPr>
          <w:rFonts w:ascii="Times New Roman" w:hAnsi="Times New Roman" w:cs="Times New Roman"/>
        </w:rPr>
        <w:t>LDH</w:t>
      </w:r>
      <w:r w:rsidRPr="00587155">
        <w:rPr>
          <w:rFonts w:ascii="Times New Roman" w:hAnsi="Times New Roman" w:cs="Times New Roman"/>
        </w:rPr>
        <w:t xml:space="preserve"> shall </w:t>
      </w:r>
      <w:r w:rsidR="00AB6AEC" w:rsidRPr="00587155">
        <w:rPr>
          <w:rFonts w:ascii="Times New Roman" w:hAnsi="Times New Roman" w:cs="Times New Roman"/>
        </w:rPr>
        <w:t xml:space="preserve">reserve </w:t>
      </w:r>
      <w:r w:rsidRPr="00587155">
        <w:rPr>
          <w:rFonts w:ascii="Times New Roman" w:hAnsi="Times New Roman" w:cs="Times New Roman"/>
        </w:rPr>
        <w:t xml:space="preserve">the right to contract for up to thirty-six (36) months with the concurrence of the Contractor and all appropriate approvals. With all proper approvals and concurrence with the successful Contractor, agency may also exercise an option to extend for up to twenty-four (24) additional months at the same rates, terms and conditions of the initial contract term. Prior to the extension of the contract beyond the initial thirty-six (36) month term, prior approval by the Joint Legislative Committee on the Budget (JLCB) or other approval authorized by law shall be obtained. Such written evidence of JLCB approval shall be submitted, along with the contract amendment to the Office of State Procurement (OSP) to extend contract terms beyond the initial 3-year term. The total contract term, with extensions, shall not exceed five (5) years. </w:t>
      </w:r>
      <w:r w:rsidR="0075415F" w:rsidRPr="00587155">
        <w:rPr>
          <w:rFonts w:ascii="Times New Roman" w:hAnsi="Times New Roman" w:cs="Times New Roman"/>
        </w:rPr>
        <w:t xml:space="preserve">The continuation of this contract is contingent upon </w:t>
      </w:r>
      <w:r w:rsidR="001A1612" w:rsidRPr="00587155">
        <w:rPr>
          <w:rFonts w:ascii="Times New Roman" w:hAnsi="Times New Roman" w:cs="Times New Roman"/>
        </w:rPr>
        <w:t>available funding</w:t>
      </w:r>
      <w:r w:rsidR="0075415F" w:rsidRPr="00587155">
        <w:rPr>
          <w:rFonts w:ascii="Times New Roman" w:hAnsi="Times New Roman" w:cs="Times New Roman"/>
        </w:rPr>
        <w:t xml:space="preserve">.  </w:t>
      </w:r>
    </w:p>
    <w:p w14:paraId="561920BB" w14:textId="6BC0F11E" w:rsidR="003F0110" w:rsidRPr="00587155" w:rsidRDefault="00AB6AEC" w:rsidP="000E0F40">
      <w:pPr>
        <w:jc w:val="both"/>
        <w:rPr>
          <w:rFonts w:ascii="Times New Roman" w:hAnsi="Times New Roman" w:cs="Times New Roman"/>
        </w:rPr>
      </w:pPr>
      <w:r w:rsidRPr="00587155">
        <w:rPr>
          <w:rFonts w:ascii="Times New Roman" w:hAnsi="Times New Roman" w:cs="Times New Roman"/>
        </w:rPr>
        <w:t xml:space="preserve">No contract/amendment shall be valid, nor shall the </w:t>
      </w:r>
      <w:r w:rsidR="00BB27AC" w:rsidRPr="00587155">
        <w:rPr>
          <w:rFonts w:ascii="Times New Roman" w:hAnsi="Times New Roman" w:cs="Times New Roman"/>
        </w:rPr>
        <w:t>LDH</w:t>
      </w:r>
      <w:r w:rsidRPr="00587155">
        <w:rPr>
          <w:rFonts w:ascii="Times New Roman" w:hAnsi="Times New Roman" w:cs="Times New Roman"/>
        </w:rPr>
        <w:t xml:space="preserve"> be bound by the contract/amendment, until it has first been executed by the head of the using agency, or his designee, the </w:t>
      </w:r>
      <w:r w:rsidR="00087C41" w:rsidRPr="00587155">
        <w:rPr>
          <w:rFonts w:ascii="Times New Roman" w:hAnsi="Times New Roman" w:cs="Times New Roman"/>
        </w:rPr>
        <w:t xml:space="preserve">Contractor </w:t>
      </w:r>
      <w:r w:rsidRPr="00587155">
        <w:rPr>
          <w:rFonts w:ascii="Times New Roman" w:hAnsi="Times New Roman" w:cs="Times New Roman"/>
        </w:rPr>
        <w:t xml:space="preserve">and has been approved in writing by the </w:t>
      </w:r>
      <w:r w:rsidR="00087C41" w:rsidRPr="00587155">
        <w:rPr>
          <w:rFonts w:ascii="Times New Roman" w:hAnsi="Times New Roman" w:cs="Times New Roman"/>
        </w:rPr>
        <w:t xml:space="preserve">Director </w:t>
      </w:r>
      <w:r w:rsidRPr="00587155">
        <w:rPr>
          <w:rFonts w:ascii="Times New Roman" w:hAnsi="Times New Roman" w:cs="Times New Roman"/>
        </w:rPr>
        <w:t xml:space="preserve">of the Office of </w:t>
      </w:r>
      <w:r w:rsidR="006C4030" w:rsidRPr="00587155">
        <w:rPr>
          <w:rFonts w:ascii="Times New Roman" w:hAnsi="Times New Roman" w:cs="Times New Roman"/>
        </w:rPr>
        <w:t>State Procurement</w:t>
      </w:r>
      <w:r w:rsidRPr="00587155">
        <w:rPr>
          <w:rFonts w:ascii="Times New Roman" w:hAnsi="Times New Roman" w:cs="Times New Roman"/>
        </w:rPr>
        <w:t xml:space="preserve">.  </w:t>
      </w:r>
    </w:p>
    <w:p w14:paraId="1D099AD3" w14:textId="62544545" w:rsidR="003F0110" w:rsidRPr="00587155" w:rsidRDefault="0050415F" w:rsidP="00382104">
      <w:pPr>
        <w:pStyle w:val="Heading2"/>
        <w:jc w:val="both"/>
        <w:rPr>
          <w:rFonts w:ascii="Times New Roman" w:hAnsi="Times New Roman" w:cs="Times New Roman"/>
        </w:rPr>
      </w:pPr>
      <w:bookmarkStart w:id="5" w:name="_Toc92983028"/>
      <w:r>
        <w:rPr>
          <w:rFonts w:ascii="Times New Roman" w:hAnsi="Times New Roman" w:cs="Times New Roman"/>
        </w:rPr>
        <w:t>1.5</w:t>
      </w:r>
      <w:r>
        <w:rPr>
          <w:rFonts w:ascii="Times New Roman" w:hAnsi="Times New Roman" w:cs="Times New Roman"/>
        </w:rPr>
        <w:tab/>
      </w:r>
      <w:r w:rsidR="003F0110" w:rsidRPr="00587155">
        <w:rPr>
          <w:rFonts w:ascii="Times New Roman" w:hAnsi="Times New Roman" w:cs="Times New Roman"/>
        </w:rPr>
        <w:t>Definitions</w:t>
      </w:r>
      <w:bookmarkEnd w:id="5"/>
    </w:p>
    <w:tbl>
      <w:tblPr>
        <w:tblStyle w:val="TableGrid"/>
        <w:tblW w:w="9350" w:type="dxa"/>
        <w:tblLayout w:type="fixed"/>
        <w:tblLook w:val="04A0" w:firstRow="1" w:lastRow="0" w:firstColumn="1" w:lastColumn="0" w:noHBand="0" w:noVBand="1"/>
      </w:tblPr>
      <w:tblGrid>
        <w:gridCol w:w="2155"/>
        <w:gridCol w:w="7195"/>
      </w:tblGrid>
      <w:tr w:rsidR="00DB3D99" w:rsidRPr="00587155" w14:paraId="3B4FFB8E" w14:textId="77777777" w:rsidTr="00087C41">
        <w:trPr>
          <w:trHeight w:val="20"/>
        </w:trPr>
        <w:tc>
          <w:tcPr>
            <w:tcW w:w="2155" w:type="dxa"/>
            <w:noWrap/>
            <w:hideMark/>
          </w:tcPr>
          <w:p w14:paraId="663629E1" w14:textId="77777777" w:rsidR="00DB3D99" w:rsidRPr="00587155" w:rsidRDefault="00DB3D99" w:rsidP="00382104">
            <w:pPr>
              <w:jc w:val="both"/>
              <w:rPr>
                <w:color w:val="000000"/>
                <w:sz w:val="22"/>
                <w:szCs w:val="22"/>
              </w:rPr>
            </w:pPr>
            <w:r w:rsidRPr="00587155">
              <w:rPr>
                <w:color w:val="000000"/>
                <w:sz w:val="22"/>
                <w:szCs w:val="22"/>
              </w:rPr>
              <w:t>340B</w:t>
            </w:r>
          </w:p>
        </w:tc>
        <w:tc>
          <w:tcPr>
            <w:tcW w:w="7195" w:type="dxa"/>
            <w:noWrap/>
            <w:hideMark/>
          </w:tcPr>
          <w:p w14:paraId="46F18A35" w14:textId="77777777" w:rsidR="00DB3D99" w:rsidRPr="00587155" w:rsidRDefault="00DB3D99" w:rsidP="00382104">
            <w:pPr>
              <w:jc w:val="both"/>
              <w:rPr>
                <w:color w:val="000000"/>
                <w:sz w:val="22"/>
                <w:szCs w:val="22"/>
              </w:rPr>
            </w:pPr>
            <w:r w:rsidRPr="00587155">
              <w:rPr>
                <w:color w:val="000000"/>
                <w:sz w:val="22"/>
                <w:szCs w:val="22"/>
              </w:rPr>
              <w:t>Federal drug discount program that was established in 1992.</w:t>
            </w:r>
          </w:p>
        </w:tc>
      </w:tr>
      <w:tr w:rsidR="00DB3D99" w:rsidRPr="00587155" w14:paraId="77481433" w14:textId="77777777" w:rsidTr="00087C41">
        <w:trPr>
          <w:trHeight w:val="20"/>
        </w:trPr>
        <w:tc>
          <w:tcPr>
            <w:tcW w:w="2155" w:type="dxa"/>
            <w:noWrap/>
            <w:hideMark/>
          </w:tcPr>
          <w:p w14:paraId="06724A6F" w14:textId="77777777" w:rsidR="00DB3D99" w:rsidRPr="00587155" w:rsidRDefault="00DB3D99" w:rsidP="00382104">
            <w:pPr>
              <w:jc w:val="both"/>
              <w:rPr>
                <w:color w:val="000000"/>
                <w:sz w:val="22"/>
                <w:szCs w:val="22"/>
              </w:rPr>
            </w:pPr>
            <w:r w:rsidRPr="00587155">
              <w:rPr>
                <w:color w:val="000000"/>
                <w:sz w:val="22"/>
                <w:szCs w:val="22"/>
              </w:rPr>
              <w:t>ADAP</w:t>
            </w:r>
          </w:p>
        </w:tc>
        <w:tc>
          <w:tcPr>
            <w:tcW w:w="7195" w:type="dxa"/>
            <w:noWrap/>
            <w:hideMark/>
          </w:tcPr>
          <w:p w14:paraId="699E419D" w14:textId="77777777" w:rsidR="00DB3D99" w:rsidRPr="00587155" w:rsidRDefault="00DB3D99" w:rsidP="00382104">
            <w:pPr>
              <w:jc w:val="both"/>
              <w:rPr>
                <w:color w:val="000000"/>
                <w:sz w:val="22"/>
                <w:szCs w:val="22"/>
              </w:rPr>
            </w:pPr>
            <w:r w:rsidRPr="00587155">
              <w:rPr>
                <w:color w:val="000000"/>
                <w:sz w:val="22"/>
                <w:szCs w:val="22"/>
              </w:rPr>
              <w:t>AIDS Drug Assistance Program (national).</w:t>
            </w:r>
          </w:p>
        </w:tc>
      </w:tr>
      <w:tr w:rsidR="00DB3D99" w:rsidRPr="00587155" w14:paraId="7F618D65" w14:textId="77777777" w:rsidTr="00087C41">
        <w:trPr>
          <w:trHeight w:val="20"/>
        </w:trPr>
        <w:tc>
          <w:tcPr>
            <w:tcW w:w="2155" w:type="dxa"/>
            <w:noWrap/>
            <w:hideMark/>
          </w:tcPr>
          <w:p w14:paraId="233BE583" w14:textId="77777777" w:rsidR="00DB3D99" w:rsidRPr="00587155" w:rsidRDefault="00DB3D99" w:rsidP="00382104">
            <w:pPr>
              <w:jc w:val="both"/>
              <w:rPr>
                <w:color w:val="000000"/>
                <w:sz w:val="22"/>
                <w:szCs w:val="22"/>
              </w:rPr>
            </w:pPr>
            <w:r w:rsidRPr="00587155">
              <w:rPr>
                <w:color w:val="000000"/>
                <w:sz w:val="22"/>
                <w:szCs w:val="22"/>
              </w:rPr>
              <w:t>ADR</w:t>
            </w:r>
          </w:p>
        </w:tc>
        <w:tc>
          <w:tcPr>
            <w:tcW w:w="7195" w:type="dxa"/>
            <w:noWrap/>
            <w:hideMark/>
          </w:tcPr>
          <w:p w14:paraId="4BE0852B" w14:textId="77777777" w:rsidR="00DB3D99" w:rsidRPr="00587155" w:rsidRDefault="00DB3D99" w:rsidP="00382104">
            <w:pPr>
              <w:jc w:val="both"/>
              <w:rPr>
                <w:color w:val="000000"/>
                <w:sz w:val="22"/>
                <w:szCs w:val="22"/>
              </w:rPr>
            </w:pPr>
            <w:r w:rsidRPr="00587155">
              <w:rPr>
                <w:color w:val="000000"/>
                <w:sz w:val="22"/>
                <w:szCs w:val="22"/>
              </w:rPr>
              <w:t>ADAP Data Report.</w:t>
            </w:r>
          </w:p>
        </w:tc>
      </w:tr>
      <w:tr w:rsidR="00DB3D99" w:rsidRPr="00587155" w14:paraId="7BAB6104" w14:textId="77777777" w:rsidTr="00087C41">
        <w:trPr>
          <w:trHeight w:val="20"/>
        </w:trPr>
        <w:tc>
          <w:tcPr>
            <w:tcW w:w="2155" w:type="dxa"/>
            <w:hideMark/>
          </w:tcPr>
          <w:p w14:paraId="5C7A6688" w14:textId="77777777" w:rsidR="00DB3D99" w:rsidRPr="00587155" w:rsidRDefault="00DB3D99" w:rsidP="00382104">
            <w:pPr>
              <w:jc w:val="both"/>
              <w:rPr>
                <w:color w:val="000000"/>
                <w:sz w:val="22"/>
                <w:szCs w:val="22"/>
              </w:rPr>
            </w:pPr>
            <w:r w:rsidRPr="00587155">
              <w:rPr>
                <w:color w:val="000000"/>
                <w:sz w:val="22"/>
                <w:szCs w:val="22"/>
              </w:rPr>
              <w:t>Agency</w:t>
            </w:r>
          </w:p>
        </w:tc>
        <w:tc>
          <w:tcPr>
            <w:tcW w:w="7195" w:type="dxa"/>
            <w:hideMark/>
          </w:tcPr>
          <w:p w14:paraId="5EBC5F93" w14:textId="58CBBB91" w:rsidR="00DB3D99" w:rsidRPr="00587155" w:rsidRDefault="00D94953" w:rsidP="00382104">
            <w:pPr>
              <w:jc w:val="both"/>
              <w:rPr>
                <w:color w:val="000000"/>
                <w:sz w:val="22"/>
                <w:szCs w:val="22"/>
              </w:rPr>
            </w:pPr>
            <w:r w:rsidRPr="00587155">
              <w:rPr>
                <w:sz w:val="22"/>
                <w:szCs w:val="22"/>
              </w:rPr>
              <w:t>Any department, commission, council, board, office, bureau, committee, institution, agency, government, corporation, or other establishment of the executive branch of this state authorized to participate in any contract resulting from this solicitation.</w:t>
            </w:r>
          </w:p>
        </w:tc>
      </w:tr>
      <w:tr w:rsidR="00087C41" w:rsidRPr="00587155" w14:paraId="0A316F6B" w14:textId="77777777" w:rsidTr="00087C41">
        <w:trPr>
          <w:trHeight w:val="20"/>
        </w:trPr>
        <w:tc>
          <w:tcPr>
            <w:tcW w:w="2155" w:type="dxa"/>
          </w:tcPr>
          <w:p w14:paraId="75ECB4B4" w14:textId="6F543147" w:rsidR="00087C41" w:rsidRPr="00587155" w:rsidRDefault="00087C41" w:rsidP="00382104">
            <w:pPr>
              <w:jc w:val="both"/>
              <w:rPr>
                <w:color w:val="000000"/>
                <w:sz w:val="22"/>
                <w:szCs w:val="22"/>
              </w:rPr>
            </w:pPr>
            <w:r w:rsidRPr="00587155">
              <w:rPr>
                <w:color w:val="000000"/>
                <w:sz w:val="22"/>
                <w:szCs w:val="22"/>
              </w:rPr>
              <w:t>AIDS</w:t>
            </w:r>
          </w:p>
        </w:tc>
        <w:tc>
          <w:tcPr>
            <w:tcW w:w="7195" w:type="dxa"/>
          </w:tcPr>
          <w:p w14:paraId="14DD55CE" w14:textId="6464BB4A" w:rsidR="00087C41" w:rsidRPr="00587155" w:rsidRDefault="00087C41" w:rsidP="00382104">
            <w:pPr>
              <w:jc w:val="both"/>
              <w:rPr>
                <w:sz w:val="22"/>
                <w:szCs w:val="22"/>
              </w:rPr>
            </w:pPr>
            <w:r w:rsidRPr="00587155">
              <w:rPr>
                <w:sz w:val="22"/>
                <w:szCs w:val="22"/>
              </w:rPr>
              <w:t>Acquired Immunodeficiency Syndrome</w:t>
            </w:r>
          </w:p>
        </w:tc>
      </w:tr>
      <w:tr w:rsidR="00DB3D99" w:rsidRPr="00587155" w14:paraId="2022080A" w14:textId="77777777" w:rsidTr="00087C41">
        <w:trPr>
          <w:trHeight w:val="20"/>
        </w:trPr>
        <w:tc>
          <w:tcPr>
            <w:tcW w:w="2155" w:type="dxa"/>
            <w:hideMark/>
          </w:tcPr>
          <w:p w14:paraId="78B5D5C1" w14:textId="77777777" w:rsidR="00DB3D99" w:rsidRPr="00587155" w:rsidRDefault="00DB3D99" w:rsidP="00382104">
            <w:pPr>
              <w:jc w:val="both"/>
              <w:rPr>
                <w:color w:val="000000"/>
                <w:sz w:val="22"/>
                <w:szCs w:val="22"/>
              </w:rPr>
            </w:pPr>
            <w:r w:rsidRPr="00587155">
              <w:rPr>
                <w:color w:val="000000"/>
                <w:sz w:val="22"/>
                <w:szCs w:val="22"/>
              </w:rPr>
              <w:t>ANSI</w:t>
            </w:r>
          </w:p>
        </w:tc>
        <w:tc>
          <w:tcPr>
            <w:tcW w:w="7195" w:type="dxa"/>
            <w:hideMark/>
          </w:tcPr>
          <w:p w14:paraId="72D63E54" w14:textId="77777777" w:rsidR="00DB3D99" w:rsidRPr="00587155" w:rsidRDefault="00DB3D99" w:rsidP="00382104">
            <w:pPr>
              <w:jc w:val="both"/>
              <w:rPr>
                <w:color w:val="000000"/>
                <w:sz w:val="22"/>
                <w:szCs w:val="22"/>
              </w:rPr>
            </w:pPr>
            <w:r w:rsidRPr="00587155">
              <w:rPr>
                <w:color w:val="000000"/>
                <w:sz w:val="22"/>
                <w:szCs w:val="22"/>
              </w:rPr>
              <w:t>American National Standards Institute</w:t>
            </w:r>
          </w:p>
        </w:tc>
      </w:tr>
      <w:tr w:rsidR="00DB3D99" w:rsidRPr="00587155" w14:paraId="48EF7D1F" w14:textId="77777777" w:rsidTr="00087C41">
        <w:trPr>
          <w:trHeight w:val="20"/>
        </w:trPr>
        <w:tc>
          <w:tcPr>
            <w:tcW w:w="2155" w:type="dxa"/>
            <w:hideMark/>
          </w:tcPr>
          <w:p w14:paraId="549B3449" w14:textId="77777777" w:rsidR="00DB3D99" w:rsidRPr="00587155" w:rsidRDefault="00DB3D99" w:rsidP="00382104">
            <w:pPr>
              <w:jc w:val="both"/>
              <w:rPr>
                <w:color w:val="000000"/>
                <w:sz w:val="22"/>
                <w:szCs w:val="22"/>
              </w:rPr>
            </w:pPr>
            <w:r w:rsidRPr="00587155">
              <w:rPr>
                <w:color w:val="000000"/>
                <w:sz w:val="22"/>
                <w:szCs w:val="22"/>
              </w:rPr>
              <w:t>AWP</w:t>
            </w:r>
          </w:p>
        </w:tc>
        <w:tc>
          <w:tcPr>
            <w:tcW w:w="7195" w:type="dxa"/>
            <w:hideMark/>
          </w:tcPr>
          <w:p w14:paraId="6131A763" w14:textId="77777777" w:rsidR="00DB3D99" w:rsidRPr="00587155" w:rsidRDefault="00DB3D99" w:rsidP="00382104">
            <w:pPr>
              <w:jc w:val="both"/>
              <w:rPr>
                <w:color w:val="000000"/>
                <w:sz w:val="22"/>
                <w:szCs w:val="22"/>
              </w:rPr>
            </w:pPr>
            <w:r w:rsidRPr="00587155">
              <w:rPr>
                <w:color w:val="000000"/>
                <w:sz w:val="22"/>
                <w:szCs w:val="22"/>
              </w:rPr>
              <w:t>Average Wholesale Price</w:t>
            </w:r>
          </w:p>
        </w:tc>
      </w:tr>
      <w:tr w:rsidR="00F96D1E" w:rsidRPr="00587155" w14:paraId="285D6467" w14:textId="77777777" w:rsidTr="00087C41">
        <w:trPr>
          <w:trHeight w:val="20"/>
        </w:trPr>
        <w:tc>
          <w:tcPr>
            <w:tcW w:w="2155" w:type="dxa"/>
          </w:tcPr>
          <w:p w14:paraId="26F88B5A" w14:textId="4586ACE4" w:rsidR="00F96D1E" w:rsidRPr="00587155" w:rsidRDefault="00F96D1E" w:rsidP="00382104">
            <w:pPr>
              <w:jc w:val="both"/>
              <w:rPr>
                <w:color w:val="000000"/>
                <w:sz w:val="22"/>
                <w:szCs w:val="22"/>
              </w:rPr>
            </w:pPr>
            <w:r w:rsidRPr="00587155">
              <w:rPr>
                <w:color w:val="000000"/>
                <w:sz w:val="22"/>
                <w:szCs w:val="22"/>
              </w:rPr>
              <w:t>Business Days</w:t>
            </w:r>
          </w:p>
        </w:tc>
        <w:tc>
          <w:tcPr>
            <w:tcW w:w="7195" w:type="dxa"/>
          </w:tcPr>
          <w:p w14:paraId="2806CFC4" w14:textId="481EBA51" w:rsidR="00F96D1E" w:rsidRPr="00587155" w:rsidRDefault="001C3D9A" w:rsidP="00382104">
            <w:pPr>
              <w:jc w:val="both"/>
              <w:rPr>
                <w:color w:val="000000"/>
                <w:sz w:val="22"/>
                <w:szCs w:val="22"/>
              </w:rPr>
            </w:pPr>
            <w:r w:rsidRPr="00587155">
              <w:rPr>
                <w:color w:val="000000"/>
                <w:sz w:val="22"/>
                <w:szCs w:val="22"/>
              </w:rPr>
              <w:t>Monday through Friday</w:t>
            </w:r>
          </w:p>
        </w:tc>
      </w:tr>
      <w:tr w:rsidR="00DB3D99" w:rsidRPr="00587155" w14:paraId="281C6E7E" w14:textId="77777777" w:rsidTr="00087C41">
        <w:trPr>
          <w:trHeight w:val="20"/>
        </w:trPr>
        <w:tc>
          <w:tcPr>
            <w:tcW w:w="2155" w:type="dxa"/>
            <w:hideMark/>
          </w:tcPr>
          <w:p w14:paraId="269FE747" w14:textId="77777777" w:rsidR="00DB3D99" w:rsidRPr="00587155" w:rsidRDefault="00DB3D99" w:rsidP="00382104">
            <w:pPr>
              <w:jc w:val="both"/>
              <w:rPr>
                <w:color w:val="000000"/>
                <w:sz w:val="22"/>
                <w:szCs w:val="22"/>
              </w:rPr>
            </w:pPr>
            <w:r w:rsidRPr="00587155">
              <w:rPr>
                <w:color w:val="000000"/>
                <w:sz w:val="22"/>
                <w:szCs w:val="22"/>
              </w:rPr>
              <w:t>CAREWare</w:t>
            </w:r>
          </w:p>
        </w:tc>
        <w:tc>
          <w:tcPr>
            <w:tcW w:w="7195" w:type="dxa"/>
            <w:hideMark/>
          </w:tcPr>
          <w:p w14:paraId="5F78608A" w14:textId="77777777" w:rsidR="00DB3D99" w:rsidRPr="00587155" w:rsidRDefault="00DB3D99" w:rsidP="00382104">
            <w:pPr>
              <w:jc w:val="both"/>
              <w:rPr>
                <w:color w:val="000000"/>
                <w:sz w:val="22"/>
                <w:szCs w:val="22"/>
              </w:rPr>
            </w:pPr>
            <w:r w:rsidRPr="00587155">
              <w:rPr>
                <w:color w:val="000000"/>
                <w:sz w:val="22"/>
                <w:szCs w:val="22"/>
              </w:rPr>
              <w:t>Free, scalable software for managing and monitoring Ryan White Services.</w:t>
            </w:r>
          </w:p>
        </w:tc>
      </w:tr>
      <w:tr w:rsidR="00DB3D99" w:rsidRPr="00587155" w14:paraId="4D200D1B" w14:textId="77777777" w:rsidTr="00087C41">
        <w:trPr>
          <w:trHeight w:val="20"/>
        </w:trPr>
        <w:tc>
          <w:tcPr>
            <w:tcW w:w="2155" w:type="dxa"/>
            <w:hideMark/>
          </w:tcPr>
          <w:p w14:paraId="65C7A1E0" w14:textId="77777777" w:rsidR="00DB3D99" w:rsidRPr="00587155" w:rsidRDefault="00DB3D99" w:rsidP="00382104">
            <w:pPr>
              <w:jc w:val="both"/>
              <w:rPr>
                <w:color w:val="000000"/>
                <w:sz w:val="22"/>
                <w:szCs w:val="22"/>
              </w:rPr>
            </w:pPr>
            <w:r w:rsidRPr="00587155">
              <w:rPr>
                <w:color w:val="000000"/>
                <w:sz w:val="22"/>
                <w:szCs w:val="22"/>
              </w:rPr>
              <w:t>CBO</w:t>
            </w:r>
          </w:p>
        </w:tc>
        <w:tc>
          <w:tcPr>
            <w:tcW w:w="7195" w:type="dxa"/>
            <w:hideMark/>
          </w:tcPr>
          <w:p w14:paraId="369A00DE" w14:textId="0ED43F24" w:rsidR="00DB3D99" w:rsidRPr="00587155" w:rsidRDefault="00DB3D99" w:rsidP="00382104">
            <w:pPr>
              <w:jc w:val="both"/>
              <w:rPr>
                <w:color w:val="000000"/>
                <w:sz w:val="22"/>
                <w:szCs w:val="22"/>
              </w:rPr>
            </w:pPr>
            <w:r w:rsidRPr="00587155">
              <w:rPr>
                <w:color w:val="000000"/>
                <w:sz w:val="22"/>
                <w:szCs w:val="22"/>
              </w:rPr>
              <w:t>Community Based Organizatio</w:t>
            </w:r>
            <w:r w:rsidR="00AD0EED" w:rsidRPr="00587155">
              <w:rPr>
                <w:color w:val="000000"/>
                <w:sz w:val="22"/>
                <w:szCs w:val="22"/>
              </w:rPr>
              <w:t>n</w:t>
            </w:r>
          </w:p>
        </w:tc>
      </w:tr>
      <w:tr w:rsidR="00DB3D99" w:rsidRPr="00587155" w14:paraId="6F7DCCFF" w14:textId="77777777" w:rsidTr="00087C41">
        <w:trPr>
          <w:trHeight w:val="20"/>
        </w:trPr>
        <w:tc>
          <w:tcPr>
            <w:tcW w:w="2155" w:type="dxa"/>
            <w:hideMark/>
          </w:tcPr>
          <w:p w14:paraId="61A39115" w14:textId="77777777" w:rsidR="00DB3D99" w:rsidRPr="00587155" w:rsidRDefault="00DB3D99" w:rsidP="00382104">
            <w:pPr>
              <w:jc w:val="both"/>
              <w:rPr>
                <w:color w:val="000000"/>
                <w:sz w:val="22"/>
                <w:szCs w:val="22"/>
              </w:rPr>
            </w:pPr>
            <w:r w:rsidRPr="00587155">
              <w:rPr>
                <w:color w:val="000000"/>
                <w:sz w:val="22"/>
                <w:szCs w:val="22"/>
              </w:rPr>
              <w:t>COB</w:t>
            </w:r>
          </w:p>
        </w:tc>
        <w:tc>
          <w:tcPr>
            <w:tcW w:w="7195" w:type="dxa"/>
            <w:hideMark/>
          </w:tcPr>
          <w:p w14:paraId="5B01CF62" w14:textId="77777777" w:rsidR="00DB3D99" w:rsidRPr="00587155" w:rsidRDefault="00DB3D99" w:rsidP="00382104">
            <w:pPr>
              <w:jc w:val="both"/>
              <w:rPr>
                <w:color w:val="000000"/>
                <w:sz w:val="22"/>
                <w:szCs w:val="22"/>
              </w:rPr>
            </w:pPr>
            <w:r w:rsidRPr="00587155">
              <w:rPr>
                <w:color w:val="000000"/>
                <w:sz w:val="22"/>
                <w:szCs w:val="22"/>
              </w:rPr>
              <w:t>Coordination of Benefits</w:t>
            </w:r>
          </w:p>
        </w:tc>
      </w:tr>
      <w:tr w:rsidR="00DB3D99" w:rsidRPr="00587155" w14:paraId="34E14E7D" w14:textId="77777777" w:rsidTr="00087C41">
        <w:trPr>
          <w:trHeight w:val="20"/>
        </w:trPr>
        <w:tc>
          <w:tcPr>
            <w:tcW w:w="2155" w:type="dxa"/>
            <w:hideMark/>
          </w:tcPr>
          <w:p w14:paraId="482E5024" w14:textId="77777777" w:rsidR="00DB3D99" w:rsidRPr="00587155" w:rsidRDefault="00DB3D99" w:rsidP="00382104">
            <w:pPr>
              <w:jc w:val="both"/>
              <w:rPr>
                <w:color w:val="000000"/>
                <w:sz w:val="22"/>
                <w:szCs w:val="22"/>
              </w:rPr>
            </w:pPr>
            <w:r w:rsidRPr="00587155">
              <w:rPr>
                <w:color w:val="000000"/>
                <w:sz w:val="22"/>
                <w:szCs w:val="22"/>
              </w:rPr>
              <w:t>Contractor</w:t>
            </w:r>
          </w:p>
        </w:tc>
        <w:tc>
          <w:tcPr>
            <w:tcW w:w="7195" w:type="dxa"/>
            <w:hideMark/>
          </w:tcPr>
          <w:p w14:paraId="33C55882" w14:textId="1C514ADF" w:rsidR="00DB3D99" w:rsidRPr="00587155" w:rsidRDefault="00DB3D99" w:rsidP="00382104">
            <w:pPr>
              <w:jc w:val="both"/>
              <w:rPr>
                <w:color w:val="000000"/>
                <w:sz w:val="22"/>
                <w:szCs w:val="22"/>
              </w:rPr>
            </w:pPr>
            <w:r w:rsidRPr="00587155">
              <w:rPr>
                <w:color w:val="000000"/>
                <w:sz w:val="22"/>
                <w:szCs w:val="22"/>
              </w:rPr>
              <w:t xml:space="preserve">Any person having a contract with a governmental body; the selected </w:t>
            </w:r>
            <w:r w:rsidR="00087C41" w:rsidRPr="00587155">
              <w:rPr>
                <w:color w:val="000000"/>
                <w:sz w:val="22"/>
                <w:szCs w:val="22"/>
              </w:rPr>
              <w:t>Proposer</w:t>
            </w:r>
            <w:r w:rsidRPr="00587155">
              <w:rPr>
                <w:color w:val="000000"/>
                <w:sz w:val="22"/>
                <w:szCs w:val="22"/>
              </w:rPr>
              <w:t>.</w:t>
            </w:r>
          </w:p>
        </w:tc>
      </w:tr>
      <w:tr w:rsidR="00DB3D99" w:rsidRPr="00587155" w14:paraId="7275F8C8" w14:textId="77777777" w:rsidTr="00087C41">
        <w:trPr>
          <w:trHeight w:val="20"/>
        </w:trPr>
        <w:tc>
          <w:tcPr>
            <w:tcW w:w="2155" w:type="dxa"/>
            <w:hideMark/>
          </w:tcPr>
          <w:p w14:paraId="428CF464" w14:textId="77777777" w:rsidR="00DB3D99" w:rsidRPr="00587155" w:rsidRDefault="00DB3D99" w:rsidP="00382104">
            <w:pPr>
              <w:jc w:val="both"/>
              <w:rPr>
                <w:color w:val="000000"/>
                <w:sz w:val="22"/>
                <w:szCs w:val="22"/>
              </w:rPr>
            </w:pPr>
            <w:r w:rsidRPr="00587155">
              <w:rPr>
                <w:color w:val="000000"/>
                <w:sz w:val="22"/>
                <w:szCs w:val="22"/>
              </w:rPr>
              <w:t>CQI</w:t>
            </w:r>
          </w:p>
        </w:tc>
        <w:tc>
          <w:tcPr>
            <w:tcW w:w="7195" w:type="dxa"/>
            <w:hideMark/>
          </w:tcPr>
          <w:p w14:paraId="34887825" w14:textId="77777777" w:rsidR="00DB3D99" w:rsidRPr="00587155" w:rsidRDefault="00DB3D99" w:rsidP="00382104">
            <w:pPr>
              <w:jc w:val="both"/>
              <w:rPr>
                <w:color w:val="000000"/>
                <w:sz w:val="22"/>
                <w:szCs w:val="22"/>
              </w:rPr>
            </w:pPr>
            <w:r w:rsidRPr="00587155">
              <w:rPr>
                <w:color w:val="000000"/>
                <w:sz w:val="22"/>
                <w:szCs w:val="22"/>
              </w:rPr>
              <w:t>Continuous Quality Improvement</w:t>
            </w:r>
          </w:p>
        </w:tc>
      </w:tr>
      <w:tr w:rsidR="00DB3D99" w:rsidRPr="00587155" w14:paraId="1CD66196" w14:textId="77777777" w:rsidTr="00087C41">
        <w:trPr>
          <w:trHeight w:val="20"/>
        </w:trPr>
        <w:tc>
          <w:tcPr>
            <w:tcW w:w="2155" w:type="dxa"/>
            <w:hideMark/>
          </w:tcPr>
          <w:p w14:paraId="32D60C97" w14:textId="77777777" w:rsidR="00DB3D99" w:rsidRPr="00587155" w:rsidRDefault="00DB3D99" w:rsidP="00382104">
            <w:pPr>
              <w:jc w:val="both"/>
              <w:rPr>
                <w:color w:val="000000"/>
                <w:sz w:val="22"/>
                <w:szCs w:val="22"/>
              </w:rPr>
            </w:pPr>
            <w:r w:rsidRPr="00587155">
              <w:rPr>
                <w:color w:val="000000"/>
                <w:sz w:val="22"/>
                <w:szCs w:val="22"/>
              </w:rPr>
              <w:t>Department or LDH</w:t>
            </w:r>
          </w:p>
        </w:tc>
        <w:tc>
          <w:tcPr>
            <w:tcW w:w="7195" w:type="dxa"/>
            <w:hideMark/>
          </w:tcPr>
          <w:p w14:paraId="58ADC11D" w14:textId="77777777" w:rsidR="00DB3D99" w:rsidRPr="00587155" w:rsidRDefault="00DB3D99" w:rsidP="00382104">
            <w:pPr>
              <w:jc w:val="both"/>
              <w:rPr>
                <w:color w:val="000000"/>
                <w:sz w:val="22"/>
                <w:szCs w:val="22"/>
              </w:rPr>
            </w:pPr>
            <w:r w:rsidRPr="00587155">
              <w:rPr>
                <w:color w:val="000000"/>
                <w:sz w:val="22"/>
                <w:szCs w:val="22"/>
              </w:rPr>
              <w:t xml:space="preserve">Louisiana Department of Health </w:t>
            </w:r>
          </w:p>
        </w:tc>
      </w:tr>
      <w:tr w:rsidR="00DB3D99" w:rsidRPr="00587155" w14:paraId="61EFE9BF" w14:textId="77777777" w:rsidTr="00087C41">
        <w:trPr>
          <w:trHeight w:val="20"/>
        </w:trPr>
        <w:tc>
          <w:tcPr>
            <w:tcW w:w="2155" w:type="dxa"/>
            <w:hideMark/>
          </w:tcPr>
          <w:p w14:paraId="676A681E" w14:textId="77777777" w:rsidR="00DB3D99" w:rsidRPr="00587155" w:rsidRDefault="00DB3D99" w:rsidP="00382104">
            <w:pPr>
              <w:jc w:val="both"/>
              <w:rPr>
                <w:color w:val="000000"/>
                <w:sz w:val="22"/>
                <w:szCs w:val="22"/>
              </w:rPr>
            </w:pPr>
            <w:r w:rsidRPr="00587155">
              <w:rPr>
                <w:color w:val="000000"/>
                <w:sz w:val="22"/>
                <w:szCs w:val="22"/>
              </w:rPr>
              <w:t>Discussions</w:t>
            </w:r>
          </w:p>
        </w:tc>
        <w:tc>
          <w:tcPr>
            <w:tcW w:w="7195" w:type="dxa"/>
            <w:hideMark/>
          </w:tcPr>
          <w:p w14:paraId="782942AD" w14:textId="77777777" w:rsidR="00DB3D99" w:rsidRPr="00587155" w:rsidRDefault="00DB3D99" w:rsidP="00382104">
            <w:pPr>
              <w:jc w:val="both"/>
              <w:rPr>
                <w:color w:val="000000"/>
                <w:sz w:val="22"/>
                <w:szCs w:val="22"/>
              </w:rPr>
            </w:pPr>
            <w:r w:rsidRPr="00587155">
              <w:rPr>
                <w:color w:val="000000"/>
                <w:sz w:val="22"/>
                <w:szCs w:val="22"/>
              </w:rPr>
              <w:t>For the purposes of this RFP, a formal, structured means of conducting written or oral communications/presentations with responsible Proposers who submit proposals in response to this RFP.</w:t>
            </w:r>
          </w:p>
        </w:tc>
      </w:tr>
      <w:tr w:rsidR="00DB3D99" w:rsidRPr="00587155" w14:paraId="1D17980C" w14:textId="77777777" w:rsidTr="00087C41">
        <w:trPr>
          <w:trHeight w:val="20"/>
        </w:trPr>
        <w:tc>
          <w:tcPr>
            <w:tcW w:w="2155" w:type="dxa"/>
            <w:hideMark/>
          </w:tcPr>
          <w:p w14:paraId="4BE72AD0" w14:textId="77777777" w:rsidR="00DB3D99" w:rsidRPr="00587155" w:rsidRDefault="00DB3D99" w:rsidP="00382104">
            <w:pPr>
              <w:jc w:val="both"/>
              <w:rPr>
                <w:color w:val="000000"/>
                <w:sz w:val="22"/>
                <w:szCs w:val="22"/>
              </w:rPr>
            </w:pPr>
            <w:r w:rsidRPr="00587155">
              <w:rPr>
                <w:color w:val="000000"/>
                <w:sz w:val="22"/>
                <w:szCs w:val="22"/>
              </w:rPr>
              <w:t>Dispensing Fee</w:t>
            </w:r>
          </w:p>
        </w:tc>
        <w:tc>
          <w:tcPr>
            <w:tcW w:w="7195" w:type="dxa"/>
            <w:hideMark/>
          </w:tcPr>
          <w:p w14:paraId="7E625303" w14:textId="7E91A2E3" w:rsidR="00DB3D99" w:rsidRPr="00587155" w:rsidRDefault="00DB3D99" w:rsidP="00382104">
            <w:pPr>
              <w:jc w:val="both"/>
              <w:rPr>
                <w:color w:val="000000"/>
                <w:sz w:val="22"/>
                <w:szCs w:val="22"/>
              </w:rPr>
            </w:pPr>
            <w:r w:rsidRPr="00587155">
              <w:rPr>
                <w:color w:val="000000"/>
                <w:sz w:val="22"/>
                <w:szCs w:val="22"/>
              </w:rPr>
              <w:t>The cost to fill a prescription</w:t>
            </w:r>
            <w:r w:rsidR="00087C41" w:rsidRPr="00587155">
              <w:rPr>
                <w:color w:val="000000"/>
                <w:sz w:val="22"/>
                <w:szCs w:val="22"/>
              </w:rPr>
              <w:t>.</w:t>
            </w:r>
          </w:p>
        </w:tc>
      </w:tr>
      <w:tr w:rsidR="00DB3D99" w:rsidRPr="00587155" w14:paraId="1353DAE0" w14:textId="77777777" w:rsidTr="00087C41">
        <w:trPr>
          <w:trHeight w:val="20"/>
        </w:trPr>
        <w:tc>
          <w:tcPr>
            <w:tcW w:w="2155" w:type="dxa"/>
            <w:hideMark/>
          </w:tcPr>
          <w:p w14:paraId="2D30C4E0" w14:textId="77777777" w:rsidR="00DB3D99" w:rsidRPr="00587155" w:rsidRDefault="00DB3D99" w:rsidP="00382104">
            <w:pPr>
              <w:jc w:val="both"/>
              <w:rPr>
                <w:color w:val="000000"/>
                <w:sz w:val="22"/>
                <w:szCs w:val="22"/>
              </w:rPr>
            </w:pPr>
            <w:r w:rsidRPr="00587155">
              <w:rPr>
                <w:color w:val="000000"/>
                <w:sz w:val="22"/>
                <w:szCs w:val="22"/>
              </w:rPr>
              <w:t>DMR</w:t>
            </w:r>
          </w:p>
        </w:tc>
        <w:tc>
          <w:tcPr>
            <w:tcW w:w="7195" w:type="dxa"/>
            <w:hideMark/>
          </w:tcPr>
          <w:p w14:paraId="42FD87E9" w14:textId="2FB8156A" w:rsidR="00DB3D99" w:rsidRPr="00587155" w:rsidRDefault="00DB3D99" w:rsidP="00382104">
            <w:pPr>
              <w:jc w:val="both"/>
              <w:rPr>
                <w:color w:val="000000"/>
                <w:sz w:val="22"/>
                <w:szCs w:val="22"/>
              </w:rPr>
            </w:pPr>
            <w:r w:rsidRPr="00587155">
              <w:rPr>
                <w:color w:val="000000"/>
                <w:sz w:val="22"/>
                <w:szCs w:val="22"/>
              </w:rPr>
              <w:t>Direct Member Reimbursemen</w:t>
            </w:r>
            <w:r w:rsidR="00F33416" w:rsidRPr="00587155">
              <w:rPr>
                <w:color w:val="000000"/>
                <w:sz w:val="22"/>
                <w:szCs w:val="22"/>
              </w:rPr>
              <w:t>t</w:t>
            </w:r>
          </w:p>
        </w:tc>
      </w:tr>
      <w:tr w:rsidR="00DB3D99" w:rsidRPr="00587155" w14:paraId="796CC7D7" w14:textId="77777777" w:rsidTr="00087C41">
        <w:trPr>
          <w:trHeight w:val="20"/>
        </w:trPr>
        <w:tc>
          <w:tcPr>
            <w:tcW w:w="2155" w:type="dxa"/>
            <w:hideMark/>
          </w:tcPr>
          <w:p w14:paraId="13008610" w14:textId="77777777" w:rsidR="00DB3D99" w:rsidRPr="00587155" w:rsidRDefault="00DB3D99" w:rsidP="00382104">
            <w:pPr>
              <w:jc w:val="both"/>
              <w:rPr>
                <w:color w:val="000000"/>
                <w:sz w:val="22"/>
                <w:szCs w:val="22"/>
              </w:rPr>
            </w:pPr>
            <w:r w:rsidRPr="00587155">
              <w:rPr>
                <w:color w:val="000000"/>
                <w:sz w:val="22"/>
                <w:szCs w:val="22"/>
              </w:rPr>
              <w:t>DOA</w:t>
            </w:r>
          </w:p>
        </w:tc>
        <w:tc>
          <w:tcPr>
            <w:tcW w:w="7195" w:type="dxa"/>
            <w:hideMark/>
          </w:tcPr>
          <w:p w14:paraId="1623E09E" w14:textId="77777777" w:rsidR="00DB3D99" w:rsidRPr="00587155" w:rsidRDefault="00DB3D99" w:rsidP="00382104">
            <w:pPr>
              <w:jc w:val="both"/>
              <w:rPr>
                <w:color w:val="000000"/>
                <w:sz w:val="22"/>
                <w:szCs w:val="22"/>
              </w:rPr>
            </w:pPr>
            <w:r w:rsidRPr="00587155">
              <w:rPr>
                <w:color w:val="000000"/>
                <w:sz w:val="22"/>
                <w:szCs w:val="22"/>
              </w:rPr>
              <w:t>Division of Administration</w:t>
            </w:r>
          </w:p>
        </w:tc>
      </w:tr>
      <w:tr w:rsidR="00DB3D99" w:rsidRPr="00587155" w14:paraId="575802B4" w14:textId="77777777" w:rsidTr="00087C41">
        <w:trPr>
          <w:trHeight w:val="20"/>
        </w:trPr>
        <w:tc>
          <w:tcPr>
            <w:tcW w:w="2155" w:type="dxa"/>
            <w:hideMark/>
          </w:tcPr>
          <w:p w14:paraId="5D3B7705" w14:textId="77777777" w:rsidR="00DB3D99" w:rsidRPr="00587155" w:rsidRDefault="00DB3D99" w:rsidP="00382104">
            <w:pPr>
              <w:jc w:val="both"/>
              <w:rPr>
                <w:color w:val="000000"/>
                <w:sz w:val="22"/>
                <w:szCs w:val="22"/>
              </w:rPr>
            </w:pPr>
            <w:r w:rsidRPr="00587155">
              <w:rPr>
                <w:color w:val="000000"/>
                <w:sz w:val="22"/>
                <w:szCs w:val="22"/>
              </w:rPr>
              <w:t>EDI</w:t>
            </w:r>
          </w:p>
        </w:tc>
        <w:tc>
          <w:tcPr>
            <w:tcW w:w="7195" w:type="dxa"/>
            <w:hideMark/>
          </w:tcPr>
          <w:p w14:paraId="4D51D4A8" w14:textId="6517396A" w:rsidR="00DB3D99" w:rsidRPr="00587155" w:rsidRDefault="00DB3D99" w:rsidP="00382104">
            <w:pPr>
              <w:jc w:val="both"/>
              <w:rPr>
                <w:color w:val="000000"/>
                <w:sz w:val="22"/>
                <w:szCs w:val="22"/>
              </w:rPr>
            </w:pPr>
            <w:r w:rsidRPr="00587155">
              <w:rPr>
                <w:color w:val="000000"/>
                <w:sz w:val="22"/>
                <w:szCs w:val="22"/>
              </w:rPr>
              <w:t>Electronic Data Interface</w:t>
            </w:r>
          </w:p>
        </w:tc>
      </w:tr>
      <w:tr w:rsidR="00DB3D99" w:rsidRPr="00587155" w14:paraId="55B283DA" w14:textId="77777777" w:rsidTr="00087C41">
        <w:trPr>
          <w:trHeight w:val="20"/>
        </w:trPr>
        <w:tc>
          <w:tcPr>
            <w:tcW w:w="2155" w:type="dxa"/>
            <w:hideMark/>
          </w:tcPr>
          <w:p w14:paraId="666C8CC7" w14:textId="77777777" w:rsidR="00DB3D99" w:rsidRPr="00587155" w:rsidRDefault="00DB3D99" w:rsidP="00382104">
            <w:pPr>
              <w:jc w:val="both"/>
              <w:rPr>
                <w:color w:val="000000"/>
                <w:sz w:val="22"/>
                <w:szCs w:val="22"/>
              </w:rPr>
            </w:pPr>
            <w:r w:rsidRPr="00587155">
              <w:rPr>
                <w:color w:val="000000"/>
                <w:sz w:val="22"/>
                <w:szCs w:val="22"/>
              </w:rPr>
              <w:t>FFM</w:t>
            </w:r>
          </w:p>
        </w:tc>
        <w:tc>
          <w:tcPr>
            <w:tcW w:w="7195" w:type="dxa"/>
            <w:hideMark/>
          </w:tcPr>
          <w:p w14:paraId="6D61A2E1" w14:textId="4C1CD8DE" w:rsidR="00DB3D99" w:rsidRPr="00587155" w:rsidRDefault="00DB3D99" w:rsidP="00382104">
            <w:pPr>
              <w:jc w:val="both"/>
              <w:rPr>
                <w:color w:val="000000"/>
                <w:sz w:val="22"/>
                <w:szCs w:val="22"/>
              </w:rPr>
            </w:pPr>
            <w:r w:rsidRPr="00587155">
              <w:rPr>
                <w:color w:val="000000"/>
                <w:sz w:val="22"/>
                <w:szCs w:val="22"/>
              </w:rPr>
              <w:t>Federally Facilitated Marketplace</w:t>
            </w:r>
          </w:p>
        </w:tc>
      </w:tr>
      <w:tr w:rsidR="00DB3D99" w:rsidRPr="00587155" w14:paraId="1C8CE115" w14:textId="77777777" w:rsidTr="00087C41">
        <w:trPr>
          <w:trHeight w:val="20"/>
        </w:trPr>
        <w:tc>
          <w:tcPr>
            <w:tcW w:w="2155" w:type="dxa"/>
            <w:hideMark/>
          </w:tcPr>
          <w:p w14:paraId="3C79349D" w14:textId="77777777" w:rsidR="00DB3D99" w:rsidRPr="00587155" w:rsidRDefault="00DB3D99" w:rsidP="00382104">
            <w:pPr>
              <w:jc w:val="both"/>
              <w:rPr>
                <w:color w:val="000000"/>
                <w:sz w:val="22"/>
                <w:szCs w:val="22"/>
              </w:rPr>
            </w:pPr>
            <w:r w:rsidRPr="00587155">
              <w:rPr>
                <w:color w:val="000000"/>
                <w:sz w:val="22"/>
                <w:szCs w:val="22"/>
              </w:rPr>
              <w:t>FPL</w:t>
            </w:r>
          </w:p>
        </w:tc>
        <w:tc>
          <w:tcPr>
            <w:tcW w:w="7195" w:type="dxa"/>
            <w:hideMark/>
          </w:tcPr>
          <w:p w14:paraId="10E42C87" w14:textId="1D58614F" w:rsidR="00DB3D99" w:rsidRPr="00587155" w:rsidRDefault="0050677D" w:rsidP="00382104">
            <w:pPr>
              <w:jc w:val="both"/>
              <w:rPr>
                <w:color w:val="000000"/>
                <w:sz w:val="22"/>
                <w:szCs w:val="22"/>
              </w:rPr>
            </w:pPr>
            <w:r w:rsidRPr="00587155">
              <w:rPr>
                <w:color w:val="000000"/>
                <w:sz w:val="22"/>
                <w:szCs w:val="22"/>
              </w:rPr>
              <w:t>Federal Poverty Level</w:t>
            </w:r>
            <w:r w:rsidR="00DB3D99" w:rsidRPr="00587155">
              <w:rPr>
                <w:color w:val="000000"/>
                <w:sz w:val="22"/>
                <w:szCs w:val="22"/>
              </w:rPr>
              <w:t xml:space="preserve"> </w:t>
            </w:r>
          </w:p>
        </w:tc>
      </w:tr>
      <w:tr w:rsidR="00DB3D99" w:rsidRPr="00587155" w14:paraId="64353EA6" w14:textId="77777777" w:rsidTr="00087C41">
        <w:trPr>
          <w:trHeight w:val="20"/>
        </w:trPr>
        <w:tc>
          <w:tcPr>
            <w:tcW w:w="2155" w:type="dxa"/>
            <w:hideMark/>
          </w:tcPr>
          <w:p w14:paraId="63A39248" w14:textId="77777777" w:rsidR="00DB3D99" w:rsidRPr="00587155" w:rsidRDefault="00DB3D99" w:rsidP="00382104">
            <w:pPr>
              <w:jc w:val="both"/>
              <w:rPr>
                <w:color w:val="000000"/>
                <w:sz w:val="22"/>
                <w:szCs w:val="22"/>
              </w:rPr>
            </w:pPr>
            <w:r w:rsidRPr="00587155">
              <w:rPr>
                <w:color w:val="000000"/>
                <w:sz w:val="22"/>
                <w:szCs w:val="22"/>
              </w:rPr>
              <w:t>HIP</w:t>
            </w:r>
          </w:p>
        </w:tc>
        <w:tc>
          <w:tcPr>
            <w:tcW w:w="7195" w:type="dxa"/>
            <w:hideMark/>
          </w:tcPr>
          <w:p w14:paraId="152FC214" w14:textId="6C87E666" w:rsidR="00DB3D99" w:rsidRPr="00587155" w:rsidRDefault="00DB3D99" w:rsidP="00382104">
            <w:pPr>
              <w:jc w:val="both"/>
              <w:rPr>
                <w:color w:val="000000"/>
                <w:sz w:val="22"/>
                <w:szCs w:val="22"/>
              </w:rPr>
            </w:pPr>
            <w:r w:rsidRPr="00587155">
              <w:rPr>
                <w:color w:val="000000"/>
                <w:sz w:val="22"/>
                <w:szCs w:val="22"/>
              </w:rPr>
              <w:t>Health Insurance Program</w:t>
            </w:r>
            <w:r w:rsidR="0050677D" w:rsidRPr="00587155">
              <w:rPr>
                <w:color w:val="000000"/>
                <w:sz w:val="22"/>
                <w:szCs w:val="22"/>
              </w:rPr>
              <w:t xml:space="preserve"> (local)</w:t>
            </w:r>
          </w:p>
        </w:tc>
      </w:tr>
      <w:tr w:rsidR="00DB3D99" w:rsidRPr="00587155" w14:paraId="33046BC6" w14:textId="77777777" w:rsidTr="00087C41">
        <w:trPr>
          <w:trHeight w:val="20"/>
        </w:trPr>
        <w:tc>
          <w:tcPr>
            <w:tcW w:w="2155" w:type="dxa"/>
            <w:hideMark/>
          </w:tcPr>
          <w:p w14:paraId="69B147C9" w14:textId="0819C3D2" w:rsidR="00DB3D99" w:rsidRPr="00587155" w:rsidRDefault="00DB3D99" w:rsidP="00846F80">
            <w:pPr>
              <w:jc w:val="both"/>
              <w:rPr>
                <w:color w:val="000000"/>
                <w:sz w:val="22"/>
                <w:szCs w:val="22"/>
              </w:rPr>
            </w:pPr>
            <w:r w:rsidRPr="00587155">
              <w:rPr>
                <w:color w:val="000000"/>
                <w:sz w:val="22"/>
                <w:szCs w:val="22"/>
              </w:rPr>
              <w:t>HIP</w:t>
            </w:r>
            <w:r w:rsidR="00846F80" w:rsidRPr="00587155">
              <w:rPr>
                <w:color w:val="000000"/>
                <w:sz w:val="22"/>
                <w:szCs w:val="22"/>
              </w:rPr>
              <w:t>A</w:t>
            </w:r>
            <w:r w:rsidRPr="00587155">
              <w:rPr>
                <w:color w:val="000000"/>
                <w:sz w:val="22"/>
                <w:szCs w:val="22"/>
              </w:rPr>
              <w:t>A</w:t>
            </w:r>
          </w:p>
        </w:tc>
        <w:tc>
          <w:tcPr>
            <w:tcW w:w="7195" w:type="dxa"/>
            <w:hideMark/>
          </w:tcPr>
          <w:p w14:paraId="511BCFEC" w14:textId="77777777" w:rsidR="00DB3D99" w:rsidRPr="00587155" w:rsidRDefault="00DB3D99" w:rsidP="00382104">
            <w:pPr>
              <w:jc w:val="both"/>
              <w:rPr>
                <w:color w:val="000000"/>
                <w:sz w:val="22"/>
                <w:szCs w:val="22"/>
              </w:rPr>
            </w:pPr>
            <w:r w:rsidRPr="00587155">
              <w:rPr>
                <w:color w:val="000000"/>
                <w:sz w:val="22"/>
                <w:szCs w:val="22"/>
              </w:rPr>
              <w:t>Health Insurance Portability and Accountability Act of 1996</w:t>
            </w:r>
          </w:p>
        </w:tc>
      </w:tr>
      <w:tr w:rsidR="00DB3D99" w:rsidRPr="00587155" w14:paraId="38742BB7" w14:textId="77777777" w:rsidTr="00087C41">
        <w:trPr>
          <w:trHeight w:val="20"/>
        </w:trPr>
        <w:tc>
          <w:tcPr>
            <w:tcW w:w="2155" w:type="dxa"/>
            <w:hideMark/>
          </w:tcPr>
          <w:p w14:paraId="4BA75901" w14:textId="77777777" w:rsidR="00DB3D99" w:rsidRPr="00587155" w:rsidRDefault="00DB3D99" w:rsidP="00382104">
            <w:pPr>
              <w:jc w:val="both"/>
              <w:rPr>
                <w:color w:val="000000"/>
                <w:sz w:val="22"/>
                <w:szCs w:val="22"/>
              </w:rPr>
            </w:pPr>
            <w:r w:rsidRPr="00587155">
              <w:rPr>
                <w:color w:val="000000"/>
                <w:sz w:val="22"/>
                <w:szCs w:val="22"/>
              </w:rPr>
              <w:t>HITECH</w:t>
            </w:r>
          </w:p>
        </w:tc>
        <w:tc>
          <w:tcPr>
            <w:tcW w:w="7195" w:type="dxa"/>
            <w:hideMark/>
          </w:tcPr>
          <w:p w14:paraId="6E0E5F8A" w14:textId="77777777" w:rsidR="00DB3D99" w:rsidRPr="00587155" w:rsidRDefault="00DB3D99" w:rsidP="00382104">
            <w:pPr>
              <w:jc w:val="both"/>
              <w:rPr>
                <w:color w:val="000000"/>
                <w:sz w:val="22"/>
                <w:szCs w:val="22"/>
              </w:rPr>
            </w:pPr>
            <w:r w:rsidRPr="00587155">
              <w:rPr>
                <w:color w:val="000000"/>
                <w:sz w:val="22"/>
                <w:szCs w:val="22"/>
              </w:rPr>
              <w:t>Health Information Technology for Economic and Clinical Health Act of 2009</w:t>
            </w:r>
          </w:p>
        </w:tc>
      </w:tr>
      <w:tr w:rsidR="00DB3D99" w:rsidRPr="00587155" w14:paraId="7183E312" w14:textId="77777777" w:rsidTr="00087C41">
        <w:trPr>
          <w:trHeight w:val="20"/>
        </w:trPr>
        <w:tc>
          <w:tcPr>
            <w:tcW w:w="2155" w:type="dxa"/>
            <w:hideMark/>
          </w:tcPr>
          <w:p w14:paraId="5BBDEB9D" w14:textId="77777777" w:rsidR="00DB3D99" w:rsidRPr="00587155" w:rsidRDefault="00DB3D99" w:rsidP="00382104">
            <w:pPr>
              <w:jc w:val="both"/>
              <w:rPr>
                <w:color w:val="000000"/>
                <w:sz w:val="22"/>
                <w:szCs w:val="22"/>
              </w:rPr>
            </w:pPr>
            <w:r w:rsidRPr="00587155">
              <w:rPr>
                <w:color w:val="000000"/>
                <w:sz w:val="22"/>
                <w:szCs w:val="22"/>
              </w:rPr>
              <w:t>HIV</w:t>
            </w:r>
          </w:p>
        </w:tc>
        <w:tc>
          <w:tcPr>
            <w:tcW w:w="7195" w:type="dxa"/>
            <w:hideMark/>
          </w:tcPr>
          <w:p w14:paraId="2004C19A" w14:textId="77777777" w:rsidR="00DB3D99" w:rsidRPr="00587155" w:rsidRDefault="00DB3D99" w:rsidP="00382104">
            <w:pPr>
              <w:jc w:val="both"/>
              <w:rPr>
                <w:color w:val="000000"/>
                <w:sz w:val="22"/>
                <w:szCs w:val="22"/>
              </w:rPr>
            </w:pPr>
            <w:r w:rsidRPr="00587155">
              <w:rPr>
                <w:color w:val="000000"/>
                <w:sz w:val="22"/>
                <w:szCs w:val="22"/>
              </w:rPr>
              <w:t>Human Immunodeficiency Virus</w:t>
            </w:r>
          </w:p>
        </w:tc>
      </w:tr>
      <w:tr w:rsidR="00DB3D99" w:rsidRPr="00587155" w14:paraId="31DB6E23" w14:textId="77777777" w:rsidTr="00087C41">
        <w:trPr>
          <w:trHeight w:val="20"/>
        </w:trPr>
        <w:tc>
          <w:tcPr>
            <w:tcW w:w="2155" w:type="dxa"/>
            <w:hideMark/>
          </w:tcPr>
          <w:p w14:paraId="6BAB173B" w14:textId="77777777" w:rsidR="00DB3D99" w:rsidRPr="00587155" w:rsidRDefault="00DB3D99" w:rsidP="00382104">
            <w:pPr>
              <w:jc w:val="both"/>
              <w:rPr>
                <w:color w:val="000000"/>
                <w:sz w:val="22"/>
                <w:szCs w:val="22"/>
              </w:rPr>
            </w:pPr>
            <w:r w:rsidRPr="00587155">
              <w:rPr>
                <w:color w:val="000000"/>
                <w:sz w:val="22"/>
                <w:szCs w:val="22"/>
              </w:rPr>
              <w:t>HRSA</w:t>
            </w:r>
          </w:p>
        </w:tc>
        <w:tc>
          <w:tcPr>
            <w:tcW w:w="7195" w:type="dxa"/>
            <w:hideMark/>
          </w:tcPr>
          <w:p w14:paraId="1DA72FA4" w14:textId="77777777" w:rsidR="00DB3D99" w:rsidRPr="00587155" w:rsidRDefault="00DB3D99" w:rsidP="00382104">
            <w:pPr>
              <w:jc w:val="both"/>
              <w:rPr>
                <w:color w:val="000000"/>
                <w:sz w:val="22"/>
                <w:szCs w:val="22"/>
              </w:rPr>
            </w:pPr>
            <w:r w:rsidRPr="00587155">
              <w:rPr>
                <w:color w:val="000000"/>
                <w:sz w:val="22"/>
                <w:szCs w:val="22"/>
              </w:rPr>
              <w:t>Health Resources and Services Administration</w:t>
            </w:r>
          </w:p>
        </w:tc>
      </w:tr>
      <w:tr w:rsidR="00DB3D99" w:rsidRPr="00587155" w14:paraId="033EE438" w14:textId="77777777" w:rsidTr="00087C41">
        <w:trPr>
          <w:trHeight w:val="20"/>
        </w:trPr>
        <w:tc>
          <w:tcPr>
            <w:tcW w:w="2155" w:type="dxa"/>
            <w:hideMark/>
          </w:tcPr>
          <w:p w14:paraId="4A1CFA19" w14:textId="77777777" w:rsidR="00DB3D99" w:rsidRPr="00587155" w:rsidRDefault="00DB3D99" w:rsidP="00382104">
            <w:pPr>
              <w:jc w:val="both"/>
              <w:rPr>
                <w:color w:val="000000"/>
                <w:sz w:val="22"/>
                <w:szCs w:val="22"/>
              </w:rPr>
            </w:pPr>
            <w:r w:rsidRPr="00587155">
              <w:rPr>
                <w:color w:val="000000"/>
                <w:sz w:val="22"/>
                <w:szCs w:val="22"/>
              </w:rPr>
              <w:t>LA HAP</w:t>
            </w:r>
          </w:p>
        </w:tc>
        <w:tc>
          <w:tcPr>
            <w:tcW w:w="7195" w:type="dxa"/>
            <w:hideMark/>
          </w:tcPr>
          <w:p w14:paraId="54B37290" w14:textId="77777777" w:rsidR="00DB3D99" w:rsidRPr="00587155" w:rsidRDefault="00DB3D99" w:rsidP="00382104">
            <w:pPr>
              <w:jc w:val="both"/>
              <w:rPr>
                <w:color w:val="000000"/>
                <w:sz w:val="22"/>
                <w:szCs w:val="22"/>
              </w:rPr>
            </w:pPr>
            <w:r w:rsidRPr="00587155">
              <w:rPr>
                <w:color w:val="000000"/>
                <w:sz w:val="22"/>
                <w:szCs w:val="22"/>
              </w:rPr>
              <w:t>Louisiana Health Access Program (local)</w:t>
            </w:r>
          </w:p>
        </w:tc>
      </w:tr>
      <w:tr w:rsidR="00DB3D99" w:rsidRPr="00587155" w14:paraId="0E697403" w14:textId="77777777" w:rsidTr="00087C41">
        <w:trPr>
          <w:trHeight w:val="20"/>
        </w:trPr>
        <w:tc>
          <w:tcPr>
            <w:tcW w:w="2155" w:type="dxa"/>
            <w:hideMark/>
          </w:tcPr>
          <w:p w14:paraId="1EC5ED05" w14:textId="77777777" w:rsidR="00DB3D99" w:rsidRPr="00587155" w:rsidRDefault="00DB3D99" w:rsidP="00382104">
            <w:pPr>
              <w:jc w:val="both"/>
              <w:rPr>
                <w:color w:val="000000"/>
                <w:sz w:val="22"/>
                <w:szCs w:val="22"/>
              </w:rPr>
            </w:pPr>
            <w:r w:rsidRPr="00587155">
              <w:rPr>
                <w:color w:val="000000"/>
                <w:sz w:val="22"/>
                <w:szCs w:val="22"/>
              </w:rPr>
              <w:t>LDAP</w:t>
            </w:r>
          </w:p>
        </w:tc>
        <w:tc>
          <w:tcPr>
            <w:tcW w:w="7195" w:type="dxa"/>
            <w:hideMark/>
          </w:tcPr>
          <w:p w14:paraId="2A22A6E5" w14:textId="74BA87D6" w:rsidR="00DB3D99" w:rsidRPr="00587155" w:rsidRDefault="00DB3D99" w:rsidP="00382104">
            <w:pPr>
              <w:jc w:val="both"/>
              <w:rPr>
                <w:color w:val="000000"/>
                <w:sz w:val="22"/>
                <w:szCs w:val="22"/>
              </w:rPr>
            </w:pPr>
            <w:r w:rsidRPr="00587155">
              <w:rPr>
                <w:color w:val="000000"/>
                <w:sz w:val="22"/>
                <w:szCs w:val="22"/>
              </w:rPr>
              <w:t>Louisiana Drug Assistance Program (local)</w:t>
            </w:r>
          </w:p>
        </w:tc>
      </w:tr>
      <w:tr w:rsidR="00DB3D99" w:rsidRPr="00587155" w14:paraId="4969DB52" w14:textId="77777777" w:rsidTr="00087C41">
        <w:trPr>
          <w:trHeight w:val="20"/>
        </w:trPr>
        <w:tc>
          <w:tcPr>
            <w:tcW w:w="2155" w:type="dxa"/>
            <w:hideMark/>
          </w:tcPr>
          <w:p w14:paraId="7E94623D" w14:textId="77777777" w:rsidR="00DB3D99" w:rsidRPr="00587155" w:rsidRDefault="00DB3D99" w:rsidP="00382104">
            <w:pPr>
              <w:jc w:val="both"/>
              <w:rPr>
                <w:color w:val="000000"/>
                <w:sz w:val="22"/>
                <w:szCs w:val="22"/>
              </w:rPr>
            </w:pPr>
            <w:r w:rsidRPr="00587155">
              <w:rPr>
                <w:color w:val="000000"/>
                <w:sz w:val="22"/>
                <w:szCs w:val="22"/>
              </w:rPr>
              <w:t>LIS</w:t>
            </w:r>
          </w:p>
        </w:tc>
        <w:tc>
          <w:tcPr>
            <w:tcW w:w="7195" w:type="dxa"/>
            <w:hideMark/>
          </w:tcPr>
          <w:p w14:paraId="1D89C57C" w14:textId="548DB8F3" w:rsidR="00DB3D99" w:rsidRPr="00587155" w:rsidRDefault="00DB3D99" w:rsidP="00382104">
            <w:pPr>
              <w:jc w:val="both"/>
              <w:rPr>
                <w:color w:val="000000"/>
                <w:sz w:val="22"/>
                <w:szCs w:val="22"/>
              </w:rPr>
            </w:pPr>
            <w:r w:rsidRPr="00587155">
              <w:rPr>
                <w:color w:val="000000"/>
                <w:sz w:val="22"/>
                <w:szCs w:val="22"/>
              </w:rPr>
              <w:t>Low Income Subsidy</w:t>
            </w:r>
          </w:p>
        </w:tc>
      </w:tr>
      <w:tr w:rsidR="00DB3D99" w:rsidRPr="00587155" w14:paraId="57C8B028" w14:textId="77777777" w:rsidTr="00087C41">
        <w:trPr>
          <w:trHeight w:val="20"/>
        </w:trPr>
        <w:tc>
          <w:tcPr>
            <w:tcW w:w="2155" w:type="dxa"/>
            <w:hideMark/>
          </w:tcPr>
          <w:p w14:paraId="7D0FB83F" w14:textId="77777777" w:rsidR="00DB3D99" w:rsidRPr="00587155" w:rsidRDefault="00DB3D99" w:rsidP="00382104">
            <w:pPr>
              <w:jc w:val="both"/>
              <w:rPr>
                <w:color w:val="000000"/>
                <w:sz w:val="22"/>
                <w:szCs w:val="22"/>
              </w:rPr>
            </w:pPr>
            <w:r w:rsidRPr="00587155">
              <w:rPr>
                <w:color w:val="000000"/>
                <w:sz w:val="22"/>
                <w:szCs w:val="22"/>
              </w:rPr>
              <w:t>May and Can</w:t>
            </w:r>
          </w:p>
        </w:tc>
        <w:tc>
          <w:tcPr>
            <w:tcW w:w="7195" w:type="dxa"/>
            <w:hideMark/>
          </w:tcPr>
          <w:p w14:paraId="5F1C3276" w14:textId="77777777" w:rsidR="00DB3D99" w:rsidRPr="00587155" w:rsidRDefault="00DB3D99" w:rsidP="00382104">
            <w:pPr>
              <w:jc w:val="both"/>
              <w:rPr>
                <w:color w:val="000000"/>
                <w:sz w:val="22"/>
                <w:szCs w:val="22"/>
              </w:rPr>
            </w:pPr>
            <w:r w:rsidRPr="00587155">
              <w:rPr>
                <w:color w:val="000000"/>
                <w:sz w:val="22"/>
                <w:szCs w:val="22"/>
              </w:rPr>
              <w:t>The terms “may” and “can” denote an advisory or permissible action.</w:t>
            </w:r>
          </w:p>
        </w:tc>
      </w:tr>
      <w:tr w:rsidR="00DB3D99" w:rsidRPr="00587155" w14:paraId="2FC27A3E" w14:textId="77777777" w:rsidTr="00087C41">
        <w:trPr>
          <w:trHeight w:val="20"/>
        </w:trPr>
        <w:tc>
          <w:tcPr>
            <w:tcW w:w="2155" w:type="dxa"/>
            <w:hideMark/>
          </w:tcPr>
          <w:p w14:paraId="491ADFD3" w14:textId="77777777" w:rsidR="00DB3D99" w:rsidRPr="00587155" w:rsidRDefault="00DB3D99" w:rsidP="00382104">
            <w:pPr>
              <w:jc w:val="both"/>
              <w:rPr>
                <w:color w:val="000000"/>
                <w:sz w:val="22"/>
                <w:szCs w:val="22"/>
              </w:rPr>
            </w:pPr>
            <w:r w:rsidRPr="00587155">
              <w:rPr>
                <w:color w:val="000000"/>
                <w:sz w:val="22"/>
                <w:szCs w:val="22"/>
              </w:rPr>
              <w:t>Must</w:t>
            </w:r>
          </w:p>
        </w:tc>
        <w:tc>
          <w:tcPr>
            <w:tcW w:w="7195" w:type="dxa"/>
            <w:hideMark/>
          </w:tcPr>
          <w:p w14:paraId="27096DB5" w14:textId="77777777" w:rsidR="00DB3D99" w:rsidRPr="00587155" w:rsidRDefault="00DB3D99" w:rsidP="00382104">
            <w:pPr>
              <w:jc w:val="both"/>
              <w:rPr>
                <w:color w:val="000000"/>
                <w:sz w:val="22"/>
                <w:szCs w:val="22"/>
              </w:rPr>
            </w:pPr>
            <w:r w:rsidRPr="00587155">
              <w:rPr>
                <w:color w:val="000000"/>
                <w:sz w:val="22"/>
                <w:szCs w:val="22"/>
              </w:rPr>
              <w:t>The term “must” denotes mandatory requirements.</w:t>
            </w:r>
          </w:p>
        </w:tc>
      </w:tr>
      <w:tr w:rsidR="00DB3D99" w:rsidRPr="00587155" w14:paraId="0AE706AC" w14:textId="77777777" w:rsidTr="00087C41">
        <w:trPr>
          <w:trHeight w:val="20"/>
        </w:trPr>
        <w:tc>
          <w:tcPr>
            <w:tcW w:w="2155" w:type="dxa"/>
            <w:hideMark/>
          </w:tcPr>
          <w:p w14:paraId="52D86CEC" w14:textId="77777777" w:rsidR="00DB3D99" w:rsidRPr="00587155" w:rsidRDefault="00DB3D99" w:rsidP="00382104">
            <w:pPr>
              <w:jc w:val="both"/>
              <w:rPr>
                <w:color w:val="000000"/>
                <w:sz w:val="22"/>
                <w:szCs w:val="22"/>
              </w:rPr>
            </w:pPr>
            <w:r w:rsidRPr="00587155">
              <w:rPr>
                <w:color w:val="000000"/>
                <w:sz w:val="22"/>
                <w:szCs w:val="22"/>
              </w:rPr>
              <w:t>NCPDP</w:t>
            </w:r>
          </w:p>
        </w:tc>
        <w:tc>
          <w:tcPr>
            <w:tcW w:w="7195" w:type="dxa"/>
            <w:hideMark/>
          </w:tcPr>
          <w:p w14:paraId="53D76FC0" w14:textId="77777777" w:rsidR="00DB3D99" w:rsidRPr="00587155" w:rsidRDefault="00DB3D99" w:rsidP="00382104">
            <w:pPr>
              <w:jc w:val="both"/>
              <w:rPr>
                <w:color w:val="000000"/>
                <w:sz w:val="22"/>
                <w:szCs w:val="22"/>
              </w:rPr>
            </w:pPr>
            <w:r w:rsidRPr="00587155">
              <w:rPr>
                <w:color w:val="000000"/>
                <w:sz w:val="22"/>
                <w:szCs w:val="22"/>
              </w:rPr>
              <w:t>National Council for Prescription Drug Programs</w:t>
            </w:r>
          </w:p>
        </w:tc>
      </w:tr>
      <w:tr w:rsidR="00DB3D99" w:rsidRPr="00587155" w14:paraId="748EE6E3" w14:textId="77777777" w:rsidTr="00087C41">
        <w:trPr>
          <w:trHeight w:val="20"/>
        </w:trPr>
        <w:tc>
          <w:tcPr>
            <w:tcW w:w="2155" w:type="dxa"/>
            <w:hideMark/>
          </w:tcPr>
          <w:p w14:paraId="5BF7B9DE" w14:textId="77777777" w:rsidR="00DB3D99" w:rsidRPr="00587155" w:rsidRDefault="00DB3D99" w:rsidP="00382104">
            <w:pPr>
              <w:jc w:val="both"/>
              <w:rPr>
                <w:color w:val="000000"/>
                <w:sz w:val="22"/>
                <w:szCs w:val="22"/>
              </w:rPr>
            </w:pPr>
            <w:r w:rsidRPr="00587155">
              <w:rPr>
                <w:color w:val="000000"/>
                <w:sz w:val="22"/>
                <w:szCs w:val="22"/>
              </w:rPr>
              <w:t>NDC</w:t>
            </w:r>
          </w:p>
        </w:tc>
        <w:tc>
          <w:tcPr>
            <w:tcW w:w="7195" w:type="dxa"/>
            <w:hideMark/>
          </w:tcPr>
          <w:p w14:paraId="49A25B21" w14:textId="77777777" w:rsidR="00DB3D99" w:rsidRPr="00587155" w:rsidRDefault="00DB3D99" w:rsidP="00382104">
            <w:pPr>
              <w:jc w:val="both"/>
              <w:rPr>
                <w:color w:val="000000"/>
                <w:sz w:val="22"/>
                <w:szCs w:val="22"/>
              </w:rPr>
            </w:pPr>
            <w:r w:rsidRPr="00587155">
              <w:rPr>
                <w:color w:val="000000"/>
                <w:sz w:val="22"/>
                <w:szCs w:val="22"/>
              </w:rPr>
              <w:t>National Drug Code</w:t>
            </w:r>
          </w:p>
        </w:tc>
      </w:tr>
      <w:tr w:rsidR="00DB3D99" w:rsidRPr="00587155" w14:paraId="17AA7242" w14:textId="77777777" w:rsidTr="00087C41">
        <w:trPr>
          <w:trHeight w:val="20"/>
        </w:trPr>
        <w:tc>
          <w:tcPr>
            <w:tcW w:w="2155" w:type="dxa"/>
            <w:hideMark/>
          </w:tcPr>
          <w:p w14:paraId="293C93DE" w14:textId="77777777" w:rsidR="00DB3D99" w:rsidRPr="00587155" w:rsidRDefault="00DB3D99" w:rsidP="00382104">
            <w:pPr>
              <w:jc w:val="both"/>
              <w:rPr>
                <w:color w:val="000000"/>
                <w:sz w:val="22"/>
                <w:szCs w:val="22"/>
              </w:rPr>
            </w:pPr>
            <w:r w:rsidRPr="00587155">
              <w:rPr>
                <w:color w:val="000000"/>
                <w:sz w:val="22"/>
                <w:szCs w:val="22"/>
              </w:rPr>
              <w:t>NHAS</w:t>
            </w:r>
          </w:p>
        </w:tc>
        <w:tc>
          <w:tcPr>
            <w:tcW w:w="7195" w:type="dxa"/>
            <w:hideMark/>
          </w:tcPr>
          <w:p w14:paraId="140179CD" w14:textId="77777777" w:rsidR="00DB3D99" w:rsidRPr="00587155" w:rsidRDefault="00DB3D99" w:rsidP="00382104">
            <w:pPr>
              <w:jc w:val="both"/>
              <w:rPr>
                <w:color w:val="000000"/>
                <w:sz w:val="22"/>
                <w:szCs w:val="22"/>
              </w:rPr>
            </w:pPr>
            <w:r w:rsidRPr="00587155">
              <w:rPr>
                <w:color w:val="000000"/>
                <w:sz w:val="22"/>
                <w:szCs w:val="22"/>
              </w:rPr>
              <w:t>National HIV/AIDS Strategy</w:t>
            </w:r>
          </w:p>
        </w:tc>
      </w:tr>
      <w:tr w:rsidR="00DB3D99" w:rsidRPr="00587155" w14:paraId="2E645730" w14:textId="77777777" w:rsidTr="00087C41">
        <w:trPr>
          <w:trHeight w:val="20"/>
        </w:trPr>
        <w:tc>
          <w:tcPr>
            <w:tcW w:w="2155" w:type="dxa"/>
            <w:hideMark/>
          </w:tcPr>
          <w:p w14:paraId="00EE1E14" w14:textId="77777777" w:rsidR="00DB3D99" w:rsidRPr="00587155" w:rsidRDefault="00DB3D99" w:rsidP="00382104">
            <w:pPr>
              <w:jc w:val="both"/>
              <w:rPr>
                <w:color w:val="000000"/>
                <w:sz w:val="22"/>
                <w:szCs w:val="22"/>
              </w:rPr>
            </w:pPr>
            <w:r w:rsidRPr="00587155">
              <w:rPr>
                <w:color w:val="000000"/>
                <w:sz w:val="22"/>
                <w:szCs w:val="22"/>
              </w:rPr>
              <w:t>Original</w:t>
            </w:r>
          </w:p>
        </w:tc>
        <w:tc>
          <w:tcPr>
            <w:tcW w:w="7195" w:type="dxa"/>
            <w:hideMark/>
          </w:tcPr>
          <w:p w14:paraId="4A049F69" w14:textId="5D430DCF" w:rsidR="00DB3D99" w:rsidRPr="00587155" w:rsidRDefault="00DB3D99" w:rsidP="00382104">
            <w:pPr>
              <w:jc w:val="both"/>
              <w:rPr>
                <w:color w:val="000000"/>
                <w:sz w:val="22"/>
                <w:szCs w:val="22"/>
              </w:rPr>
            </w:pPr>
            <w:r w:rsidRPr="00587155">
              <w:rPr>
                <w:color w:val="000000"/>
                <w:sz w:val="22"/>
                <w:szCs w:val="22"/>
              </w:rPr>
              <w:t>Denotes must be signed in ink</w:t>
            </w:r>
            <w:r w:rsidR="00846F80" w:rsidRPr="00587155">
              <w:rPr>
                <w:color w:val="000000"/>
                <w:sz w:val="22"/>
                <w:szCs w:val="22"/>
              </w:rPr>
              <w:t>.</w:t>
            </w:r>
          </w:p>
        </w:tc>
      </w:tr>
      <w:tr w:rsidR="00DB3D99" w:rsidRPr="00587155" w14:paraId="64499CED" w14:textId="77777777" w:rsidTr="00087C41">
        <w:trPr>
          <w:trHeight w:val="20"/>
        </w:trPr>
        <w:tc>
          <w:tcPr>
            <w:tcW w:w="2155" w:type="dxa"/>
            <w:hideMark/>
          </w:tcPr>
          <w:p w14:paraId="5A719BC9" w14:textId="77777777" w:rsidR="00DB3D99" w:rsidRPr="00587155" w:rsidRDefault="00DB3D99" w:rsidP="00382104">
            <w:pPr>
              <w:jc w:val="both"/>
              <w:rPr>
                <w:color w:val="000000"/>
                <w:sz w:val="22"/>
                <w:szCs w:val="22"/>
              </w:rPr>
            </w:pPr>
            <w:r w:rsidRPr="00587155">
              <w:rPr>
                <w:color w:val="000000"/>
                <w:sz w:val="22"/>
                <w:szCs w:val="22"/>
              </w:rPr>
              <w:t>OSP</w:t>
            </w:r>
          </w:p>
        </w:tc>
        <w:tc>
          <w:tcPr>
            <w:tcW w:w="7195" w:type="dxa"/>
            <w:hideMark/>
          </w:tcPr>
          <w:p w14:paraId="53725592" w14:textId="77777777" w:rsidR="00DB3D99" w:rsidRPr="00587155" w:rsidRDefault="00DB3D99" w:rsidP="00382104">
            <w:pPr>
              <w:jc w:val="both"/>
              <w:rPr>
                <w:color w:val="000000"/>
                <w:sz w:val="22"/>
                <w:szCs w:val="22"/>
              </w:rPr>
            </w:pPr>
            <w:r w:rsidRPr="00587155">
              <w:rPr>
                <w:color w:val="000000"/>
                <w:sz w:val="22"/>
                <w:szCs w:val="22"/>
              </w:rPr>
              <w:t>Office of State Procurement</w:t>
            </w:r>
          </w:p>
        </w:tc>
      </w:tr>
      <w:tr w:rsidR="00DB3D99" w:rsidRPr="00587155" w14:paraId="020471EA" w14:textId="77777777" w:rsidTr="00087C41">
        <w:trPr>
          <w:trHeight w:val="20"/>
        </w:trPr>
        <w:tc>
          <w:tcPr>
            <w:tcW w:w="2155" w:type="dxa"/>
            <w:hideMark/>
          </w:tcPr>
          <w:p w14:paraId="77161699" w14:textId="77777777" w:rsidR="00DB3D99" w:rsidRPr="00587155" w:rsidRDefault="00DB3D99" w:rsidP="00382104">
            <w:pPr>
              <w:jc w:val="both"/>
              <w:rPr>
                <w:color w:val="000000"/>
                <w:sz w:val="22"/>
                <w:szCs w:val="22"/>
              </w:rPr>
            </w:pPr>
            <w:r w:rsidRPr="00587155">
              <w:rPr>
                <w:color w:val="000000"/>
                <w:sz w:val="22"/>
                <w:szCs w:val="22"/>
              </w:rPr>
              <w:t>OTS</w:t>
            </w:r>
          </w:p>
        </w:tc>
        <w:tc>
          <w:tcPr>
            <w:tcW w:w="7195" w:type="dxa"/>
            <w:hideMark/>
          </w:tcPr>
          <w:p w14:paraId="256DD801" w14:textId="77777777" w:rsidR="00DB3D99" w:rsidRPr="00587155" w:rsidRDefault="00DB3D99" w:rsidP="00382104">
            <w:pPr>
              <w:jc w:val="both"/>
              <w:rPr>
                <w:color w:val="000000"/>
                <w:sz w:val="22"/>
                <w:szCs w:val="22"/>
              </w:rPr>
            </w:pPr>
            <w:r w:rsidRPr="00587155">
              <w:rPr>
                <w:color w:val="000000"/>
                <w:sz w:val="22"/>
                <w:szCs w:val="22"/>
              </w:rPr>
              <w:t>Office of Technology Services</w:t>
            </w:r>
          </w:p>
        </w:tc>
      </w:tr>
      <w:tr w:rsidR="00DB3D99" w:rsidRPr="00587155" w14:paraId="4BFDFA96" w14:textId="77777777" w:rsidTr="00087C41">
        <w:trPr>
          <w:trHeight w:val="20"/>
        </w:trPr>
        <w:tc>
          <w:tcPr>
            <w:tcW w:w="2155" w:type="dxa"/>
            <w:hideMark/>
          </w:tcPr>
          <w:p w14:paraId="7F92BF6C" w14:textId="77777777" w:rsidR="00DB3D99" w:rsidRPr="00587155" w:rsidRDefault="00DB3D99" w:rsidP="00382104">
            <w:pPr>
              <w:jc w:val="both"/>
              <w:rPr>
                <w:color w:val="000000"/>
                <w:sz w:val="22"/>
                <w:szCs w:val="22"/>
              </w:rPr>
            </w:pPr>
            <w:r w:rsidRPr="00587155">
              <w:rPr>
                <w:color w:val="000000"/>
                <w:sz w:val="22"/>
                <w:szCs w:val="22"/>
              </w:rPr>
              <w:t>PBM</w:t>
            </w:r>
          </w:p>
        </w:tc>
        <w:tc>
          <w:tcPr>
            <w:tcW w:w="7195" w:type="dxa"/>
            <w:hideMark/>
          </w:tcPr>
          <w:p w14:paraId="3BC692E4" w14:textId="77777777" w:rsidR="00DB3D99" w:rsidRPr="00587155" w:rsidRDefault="00DB3D99" w:rsidP="00382104">
            <w:pPr>
              <w:jc w:val="both"/>
              <w:rPr>
                <w:color w:val="000000"/>
                <w:sz w:val="22"/>
                <w:szCs w:val="22"/>
              </w:rPr>
            </w:pPr>
            <w:r w:rsidRPr="00587155">
              <w:rPr>
                <w:color w:val="000000"/>
                <w:sz w:val="22"/>
                <w:szCs w:val="22"/>
              </w:rPr>
              <w:t>Pharmacy Benefits Manager</w:t>
            </w:r>
          </w:p>
        </w:tc>
      </w:tr>
      <w:tr w:rsidR="00DB3D99" w:rsidRPr="00587155" w14:paraId="74A62698" w14:textId="77777777" w:rsidTr="00087C41">
        <w:trPr>
          <w:trHeight w:val="20"/>
        </w:trPr>
        <w:tc>
          <w:tcPr>
            <w:tcW w:w="2155" w:type="dxa"/>
            <w:hideMark/>
          </w:tcPr>
          <w:p w14:paraId="69832A73" w14:textId="77777777" w:rsidR="00DB3D99" w:rsidRPr="00587155" w:rsidRDefault="00DB3D99" w:rsidP="00562AEA">
            <w:pPr>
              <w:jc w:val="both"/>
              <w:rPr>
                <w:color w:val="000000"/>
                <w:sz w:val="22"/>
                <w:szCs w:val="22"/>
              </w:rPr>
            </w:pPr>
            <w:r w:rsidRPr="00587155">
              <w:rPr>
                <w:color w:val="000000"/>
                <w:sz w:val="22"/>
                <w:szCs w:val="22"/>
              </w:rPr>
              <w:t>PCN</w:t>
            </w:r>
          </w:p>
        </w:tc>
        <w:tc>
          <w:tcPr>
            <w:tcW w:w="7195" w:type="dxa"/>
            <w:hideMark/>
          </w:tcPr>
          <w:p w14:paraId="68007570" w14:textId="77777777" w:rsidR="00DB3D99" w:rsidRPr="00587155" w:rsidRDefault="00DB3D99" w:rsidP="00562AEA">
            <w:pPr>
              <w:jc w:val="both"/>
              <w:rPr>
                <w:color w:val="000000"/>
                <w:sz w:val="22"/>
                <w:szCs w:val="22"/>
              </w:rPr>
            </w:pPr>
            <w:r w:rsidRPr="00587155">
              <w:rPr>
                <w:color w:val="000000"/>
                <w:sz w:val="22"/>
                <w:szCs w:val="22"/>
              </w:rPr>
              <w:t>Processor Control Number</w:t>
            </w:r>
          </w:p>
        </w:tc>
      </w:tr>
      <w:tr w:rsidR="00DB3D99" w:rsidRPr="00587155" w14:paraId="0CAE1D6D" w14:textId="77777777" w:rsidTr="00087C41">
        <w:trPr>
          <w:trHeight w:val="20"/>
        </w:trPr>
        <w:tc>
          <w:tcPr>
            <w:tcW w:w="2155" w:type="dxa"/>
            <w:hideMark/>
          </w:tcPr>
          <w:p w14:paraId="25239E6A" w14:textId="77777777" w:rsidR="00DB3D99" w:rsidRPr="00587155" w:rsidRDefault="00DB3D99" w:rsidP="00562AEA">
            <w:pPr>
              <w:jc w:val="both"/>
              <w:rPr>
                <w:color w:val="000000"/>
                <w:sz w:val="22"/>
                <w:szCs w:val="22"/>
              </w:rPr>
            </w:pPr>
            <w:r w:rsidRPr="00587155">
              <w:rPr>
                <w:color w:val="000000"/>
                <w:sz w:val="22"/>
                <w:szCs w:val="22"/>
              </w:rPr>
              <w:t>PDP</w:t>
            </w:r>
          </w:p>
        </w:tc>
        <w:tc>
          <w:tcPr>
            <w:tcW w:w="7195" w:type="dxa"/>
            <w:hideMark/>
          </w:tcPr>
          <w:p w14:paraId="62811276" w14:textId="77777777" w:rsidR="00DB3D99" w:rsidRPr="00587155" w:rsidRDefault="00DB3D99" w:rsidP="00562AEA">
            <w:pPr>
              <w:jc w:val="both"/>
              <w:rPr>
                <w:color w:val="000000"/>
                <w:sz w:val="22"/>
                <w:szCs w:val="22"/>
              </w:rPr>
            </w:pPr>
            <w:r w:rsidRPr="00587155">
              <w:rPr>
                <w:color w:val="000000"/>
                <w:sz w:val="22"/>
                <w:szCs w:val="22"/>
              </w:rPr>
              <w:t>Prescription Drug Plan</w:t>
            </w:r>
          </w:p>
        </w:tc>
      </w:tr>
      <w:tr w:rsidR="00942D99" w:rsidRPr="00587155" w14:paraId="2E100521" w14:textId="77777777" w:rsidTr="00087C41">
        <w:trPr>
          <w:trHeight w:val="20"/>
        </w:trPr>
        <w:tc>
          <w:tcPr>
            <w:tcW w:w="2155" w:type="dxa"/>
          </w:tcPr>
          <w:p w14:paraId="70CC91E1" w14:textId="6B27266F" w:rsidR="00942D99" w:rsidRPr="00587155" w:rsidRDefault="00942D99" w:rsidP="00562AEA">
            <w:pPr>
              <w:jc w:val="both"/>
              <w:rPr>
                <w:color w:val="000000"/>
                <w:sz w:val="22"/>
                <w:szCs w:val="22"/>
              </w:rPr>
            </w:pPr>
            <w:r w:rsidRPr="00587155">
              <w:rPr>
                <w:color w:val="000000"/>
                <w:sz w:val="22"/>
                <w:szCs w:val="22"/>
              </w:rPr>
              <w:t>PLWH</w:t>
            </w:r>
          </w:p>
        </w:tc>
        <w:tc>
          <w:tcPr>
            <w:tcW w:w="7195" w:type="dxa"/>
          </w:tcPr>
          <w:p w14:paraId="73055162" w14:textId="07EA815B" w:rsidR="00942D99" w:rsidRPr="00587155" w:rsidRDefault="00942D99" w:rsidP="00562AEA">
            <w:pPr>
              <w:jc w:val="both"/>
              <w:rPr>
                <w:color w:val="000000"/>
                <w:sz w:val="22"/>
                <w:szCs w:val="22"/>
              </w:rPr>
            </w:pPr>
            <w:r w:rsidRPr="00587155">
              <w:rPr>
                <w:color w:val="000000"/>
                <w:sz w:val="22"/>
                <w:szCs w:val="22"/>
              </w:rPr>
              <w:t>People Living with HIV</w:t>
            </w:r>
          </w:p>
        </w:tc>
      </w:tr>
      <w:tr w:rsidR="00DB3D99" w:rsidRPr="00587155" w14:paraId="5300CE21" w14:textId="77777777" w:rsidTr="00087C41">
        <w:trPr>
          <w:trHeight w:val="20"/>
        </w:trPr>
        <w:tc>
          <w:tcPr>
            <w:tcW w:w="2155" w:type="dxa"/>
            <w:hideMark/>
          </w:tcPr>
          <w:p w14:paraId="0EAB88EF" w14:textId="77777777" w:rsidR="00DB3D99" w:rsidRPr="00587155" w:rsidRDefault="00DB3D99" w:rsidP="00562AEA">
            <w:pPr>
              <w:jc w:val="both"/>
              <w:rPr>
                <w:color w:val="000000"/>
                <w:sz w:val="22"/>
                <w:szCs w:val="22"/>
              </w:rPr>
            </w:pPr>
            <w:r w:rsidRPr="00587155">
              <w:rPr>
                <w:color w:val="000000"/>
                <w:sz w:val="22"/>
                <w:szCs w:val="22"/>
              </w:rPr>
              <w:t>POS</w:t>
            </w:r>
          </w:p>
        </w:tc>
        <w:tc>
          <w:tcPr>
            <w:tcW w:w="7195" w:type="dxa"/>
            <w:hideMark/>
          </w:tcPr>
          <w:p w14:paraId="65B1045A" w14:textId="77777777" w:rsidR="00DB3D99" w:rsidRPr="00587155" w:rsidRDefault="00DB3D99" w:rsidP="00562AEA">
            <w:pPr>
              <w:jc w:val="both"/>
              <w:rPr>
                <w:color w:val="000000"/>
                <w:sz w:val="22"/>
                <w:szCs w:val="22"/>
              </w:rPr>
            </w:pPr>
            <w:r w:rsidRPr="00587155">
              <w:rPr>
                <w:color w:val="000000"/>
                <w:sz w:val="22"/>
                <w:szCs w:val="22"/>
              </w:rPr>
              <w:t>Point of Sale</w:t>
            </w:r>
          </w:p>
        </w:tc>
      </w:tr>
      <w:tr w:rsidR="00DB3D99" w:rsidRPr="00587155" w14:paraId="0CA64203" w14:textId="77777777" w:rsidTr="00087C41">
        <w:trPr>
          <w:trHeight w:val="20"/>
        </w:trPr>
        <w:tc>
          <w:tcPr>
            <w:tcW w:w="2155" w:type="dxa"/>
            <w:hideMark/>
          </w:tcPr>
          <w:p w14:paraId="60F0B53B" w14:textId="77777777" w:rsidR="00DB3D99" w:rsidRPr="00587155" w:rsidRDefault="00DB3D99" w:rsidP="00562AEA">
            <w:pPr>
              <w:jc w:val="both"/>
              <w:rPr>
                <w:color w:val="000000"/>
                <w:sz w:val="22"/>
                <w:szCs w:val="22"/>
              </w:rPr>
            </w:pPr>
            <w:r w:rsidRPr="00587155">
              <w:rPr>
                <w:color w:val="000000"/>
                <w:sz w:val="22"/>
                <w:szCs w:val="22"/>
              </w:rPr>
              <w:t>PPACA</w:t>
            </w:r>
          </w:p>
        </w:tc>
        <w:tc>
          <w:tcPr>
            <w:tcW w:w="7195" w:type="dxa"/>
            <w:hideMark/>
          </w:tcPr>
          <w:p w14:paraId="0D659232" w14:textId="77777777" w:rsidR="00DB3D99" w:rsidRPr="00587155" w:rsidRDefault="00DB3D99" w:rsidP="00562AEA">
            <w:pPr>
              <w:jc w:val="both"/>
              <w:rPr>
                <w:color w:val="000000"/>
                <w:sz w:val="22"/>
                <w:szCs w:val="22"/>
              </w:rPr>
            </w:pPr>
            <w:r w:rsidRPr="00587155">
              <w:rPr>
                <w:color w:val="000000"/>
                <w:sz w:val="22"/>
                <w:szCs w:val="22"/>
              </w:rPr>
              <w:t>Patient Protection and Affordable Care Act</w:t>
            </w:r>
          </w:p>
        </w:tc>
      </w:tr>
      <w:tr w:rsidR="00DB3D99" w:rsidRPr="00587155" w14:paraId="64872709" w14:textId="77777777" w:rsidTr="00087C41">
        <w:trPr>
          <w:trHeight w:val="20"/>
        </w:trPr>
        <w:tc>
          <w:tcPr>
            <w:tcW w:w="2155" w:type="dxa"/>
            <w:hideMark/>
          </w:tcPr>
          <w:p w14:paraId="613F2941" w14:textId="77777777" w:rsidR="00DB3D99" w:rsidRPr="00587155" w:rsidRDefault="00DB3D99" w:rsidP="00562AEA">
            <w:pPr>
              <w:jc w:val="both"/>
              <w:rPr>
                <w:color w:val="000000"/>
                <w:sz w:val="22"/>
                <w:szCs w:val="22"/>
              </w:rPr>
            </w:pPr>
            <w:r w:rsidRPr="00587155">
              <w:rPr>
                <w:color w:val="000000"/>
                <w:sz w:val="22"/>
                <w:szCs w:val="22"/>
              </w:rPr>
              <w:t>Proposer</w:t>
            </w:r>
          </w:p>
        </w:tc>
        <w:tc>
          <w:tcPr>
            <w:tcW w:w="7195" w:type="dxa"/>
            <w:hideMark/>
          </w:tcPr>
          <w:p w14:paraId="4F1E9D58" w14:textId="580806AF" w:rsidR="00DB3D99" w:rsidRPr="00587155" w:rsidRDefault="00DB3D99" w:rsidP="00562AEA">
            <w:pPr>
              <w:jc w:val="both"/>
              <w:rPr>
                <w:color w:val="000000"/>
                <w:sz w:val="22"/>
                <w:szCs w:val="22"/>
              </w:rPr>
            </w:pPr>
            <w:r w:rsidRPr="00587155">
              <w:rPr>
                <w:color w:val="000000"/>
                <w:sz w:val="22"/>
                <w:szCs w:val="22"/>
              </w:rPr>
              <w:t>A firm or individual who responds to this RFP</w:t>
            </w:r>
            <w:r w:rsidR="00A261F7" w:rsidRPr="00587155">
              <w:rPr>
                <w:color w:val="000000"/>
                <w:sz w:val="22"/>
                <w:szCs w:val="22"/>
              </w:rPr>
              <w:t>.</w:t>
            </w:r>
          </w:p>
        </w:tc>
      </w:tr>
      <w:tr w:rsidR="00DB3D99" w:rsidRPr="00587155" w14:paraId="029BE865" w14:textId="77777777" w:rsidTr="00087C41">
        <w:trPr>
          <w:trHeight w:val="20"/>
        </w:trPr>
        <w:tc>
          <w:tcPr>
            <w:tcW w:w="2155" w:type="dxa"/>
            <w:hideMark/>
          </w:tcPr>
          <w:p w14:paraId="2FF17DF4" w14:textId="77777777" w:rsidR="00DB3D99" w:rsidRPr="00587155" w:rsidRDefault="00DB3D99" w:rsidP="00562AEA">
            <w:pPr>
              <w:jc w:val="both"/>
              <w:rPr>
                <w:color w:val="000000"/>
                <w:sz w:val="22"/>
                <w:szCs w:val="22"/>
              </w:rPr>
            </w:pPr>
            <w:r w:rsidRPr="00587155">
              <w:rPr>
                <w:color w:val="000000"/>
                <w:sz w:val="22"/>
                <w:szCs w:val="22"/>
              </w:rPr>
              <w:t>Redacted Proposal</w:t>
            </w:r>
          </w:p>
        </w:tc>
        <w:tc>
          <w:tcPr>
            <w:tcW w:w="7195" w:type="dxa"/>
            <w:hideMark/>
          </w:tcPr>
          <w:p w14:paraId="5E79D2E1" w14:textId="02AFBF49" w:rsidR="00DB3D99" w:rsidRPr="00587155" w:rsidRDefault="00DB3D99" w:rsidP="00562AEA">
            <w:pPr>
              <w:jc w:val="both"/>
              <w:rPr>
                <w:color w:val="000000"/>
                <w:sz w:val="22"/>
                <w:szCs w:val="22"/>
              </w:rPr>
            </w:pPr>
            <w:r w:rsidRPr="00587155">
              <w:rPr>
                <w:color w:val="000000"/>
                <w:sz w:val="22"/>
                <w:szCs w:val="22"/>
              </w:rPr>
              <w:t>The removal of confidential and/or proprietary information from one copy of the proposal for public records purposes</w:t>
            </w:r>
            <w:r w:rsidR="00A261F7" w:rsidRPr="00587155">
              <w:rPr>
                <w:color w:val="000000"/>
                <w:sz w:val="22"/>
                <w:szCs w:val="22"/>
              </w:rPr>
              <w:t>.</w:t>
            </w:r>
          </w:p>
        </w:tc>
      </w:tr>
      <w:tr w:rsidR="00DB3D99" w:rsidRPr="00587155" w14:paraId="45B9CF2B" w14:textId="77777777" w:rsidTr="00087C41">
        <w:trPr>
          <w:trHeight w:val="20"/>
        </w:trPr>
        <w:tc>
          <w:tcPr>
            <w:tcW w:w="2155" w:type="dxa"/>
            <w:hideMark/>
          </w:tcPr>
          <w:p w14:paraId="322F1853" w14:textId="77777777" w:rsidR="00DB3D99" w:rsidRPr="00587155" w:rsidRDefault="00DB3D99" w:rsidP="00562AEA">
            <w:pPr>
              <w:jc w:val="both"/>
              <w:rPr>
                <w:color w:val="000000"/>
                <w:sz w:val="22"/>
                <w:szCs w:val="22"/>
              </w:rPr>
            </w:pPr>
            <w:r w:rsidRPr="00587155">
              <w:rPr>
                <w:color w:val="000000"/>
                <w:sz w:val="22"/>
                <w:szCs w:val="22"/>
              </w:rPr>
              <w:t>RFP</w:t>
            </w:r>
          </w:p>
        </w:tc>
        <w:tc>
          <w:tcPr>
            <w:tcW w:w="7195" w:type="dxa"/>
            <w:hideMark/>
          </w:tcPr>
          <w:p w14:paraId="53C4F362" w14:textId="77777777" w:rsidR="00DB3D99" w:rsidRPr="00587155" w:rsidRDefault="00DB3D99" w:rsidP="00562AEA">
            <w:pPr>
              <w:jc w:val="both"/>
              <w:rPr>
                <w:color w:val="000000"/>
                <w:sz w:val="22"/>
                <w:szCs w:val="22"/>
              </w:rPr>
            </w:pPr>
            <w:r w:rsidRPr="00587155">
              <w:rPr>
                <w:color w:val="000000"/>
                <w:sz w:val="22"/>
                <w:szCs w:val="22"/>
              </w:rPr>
              <w:t>Request for Proposal</w:t>
            </w:r>
          </w:p>
        </w:tc>
      </w:tr>
      <w:tr w:rsidR="00DB3D99" w:rsidRPr="00587155" w14:paraId="3EB8425C" w14:textId="77777777" w:rsidTr="00087C41">
        <w:trPr>
          <w:trHeight w:val="20"/>
        </w:trPr>
        <w:tc>
          <w:tcPr>
            <w:tcW w:w="2155" w:type="dxa"/>
            <w:hideMark/>
          </w:tcPr>
          <w:p w14:paraId="044D72ED" w14:textId="77777777" w:rsidR="00DB3D99" w:rsidRPr="00587155" w:rsidRDefault="00DB3D99" w:rsidP="00562AEA">
            <w:pPr>
              <w:jc w:val="both"/>
              <w:rPr>
                <w:color w:val="000000"/>
                <w:sz w:val="22"/>
                <w:szCs w:val="22"/>
              </w:rPr>
            </w:pPr>
            <w:r w:rsidRPr="00587155">
              <w:rPr>
                <w:color w:val="000000"/>
                <w:sz w:val="22"/>
                <w:szCs w:val="22"/>
              </w:rPr>
              <w:t>RxBIN</w:t>
            </w:r>
          </w:p>
        </w:tc>
        <w:tc>
          <w:tcPr>
            <w:tcW w:w="7195" w:type="dxa"/>
            <w:hideMark/>
          </w:tcPr>
          <w:p w14:paraId="2A3E9A75" w14:textId="77777777" w:rsidR="00DB3D99" w:rsidRPr="00587155" w:rsidRDefault="00DB3D99" w:rsidP="00562AEA">
            <w:pPr>
              <w:jc w:val="both"/>
              <w:rPr>
                <w:color w:val="000000"/>
                <w:sz w:val="22"/>
                <w:szCs w:val="22"/>
              </w:rPr>
            </w:pPr>
            <w:r w:rsidRPr="00587155">
              <w:rPr>
                <w:color w:val="000000"/>
                <w:sz w:val="22"/>
                <w:szCs w:val="22"/>
              </w:rPr>
              <w:t>Prescription Bank Identification Number</w:t>
            </w:r>
          </w:p>
        </w:tc>
      </w:tr>
      <w:tr w:rsidR="00DB3D99" w:rsidRPr="00587155" w14:paraId="1EA870A8" w14:textId="77777777" w:rsidTr="00087C41">
        <w:trPr>
          <w:trHeight w:val="20"/>
        </w:trPr>
        <w:tc>
          <w:tcPr>
            <w:tcW w:w="2155" w:type="dxa"/>
            <w:hideMark/>
          </w:tcPr>
          <w:p w14:paraId="3DD6A4AE" w14:textId="77777777" w:rsidR="00DB3D99" w:rsidRPr="00587155" w:rsidRDefault="00DB3D99" w:rsidP="00562AEA">
            <w:pPr>
              <w:jc w:val="both"/>
              <w:rPr>
                <w:color w:val="000000"/>
                <w:sz w:val="22"/>
                <w:szCs w:val="22"/>
              </w:rPr>
            </w:pPr>
            <w:r w:rsidRPr="00587155">
              <w:rPr>
                <w:color w:val="000000"/>
                <w:sz w:val="22"/>
                <w:szCs w:val="22"/>
              </w:rPr>
              <w:t>Shall and Will</w:t>
            </w:r>
          </w:p>
        </w:tc>
        <w:tc>
          <w:tcPr>
            <w:tcW w:w="7195" w:type="dxa"/>
            <w:hideMark/>
          </w:tcPr>
          <w:p w14:paraId="6E787835" w14:textId="77777777" w:rsidR="00DB3D99" w:rsidRPr="00587155" w:rsidRDefault="00DB3D99" w:rsidP="00562AEA">
            <w:pPr>
              <w:jc w:val="both"/>
              <w:rPr>
                <w:color w:val="000000"/>
                <w:sz w:val="22"/>
                <w:szCs w:val="22"/>
              </w:rPr>
            </w:pPr>
            <w:r w:rsidRPr="00587155">
              <w:rPr>
                <w:color w:val="000000"/>
                <w:sz w:val="22"/>
                <w:szCs w:val="22"/>
              </w:rPr>
              <w:t>The terms “shall” and “will” denote mandatory requirements.</w:t>
            </w:r>
          </w:p>
        </w:tc>
      </w:tr>
      <w:tr w:rsidR="00DB3D99" w:rsidRPr="00587155" w14:paraId="1E9E9FC6" w14:textId="77777777" w:rsidTr="00087C41">
        <w:trPr>
          <w:trHeight w:val="20"/>
        </w:trPr>
        <w:tc>
          <w:tcPr>
            <w:tcW w:w="2155" w:type="dxa"/>
            <w:hideMark/>
          </w:tcPr>
          <w:p w14:paraId="3EF6A9FC" w14:textId="77777777" w:rsidR="00DB3D99" w:rsidRPr="00587155" w:rsidRDefault="00DB3D99" w:rsidP="00562AEA">
            <w:pPr>
              <w:jc w:val="both"/>
              <w:rPr>
                <w:color w:val="000000"/>
                <w:sz w:val="22"/>
                <w:szCs w:val="22"/>
              </w:rPr>
            </w:pPr>
            <w:r w:rsidRPr="00587155">
              <w:rPr>
                <w:color w:val="000000"/>
                <w:sz w:val="22"/>
                <w:szCs w:val="22"/>
              </w:rPr>
              <w:t>Should</w:t>
            </w:r>
          </w:p>
        </w:tc>
        <w:tc>
          <w:tcPr>
            <w:tcW w:w="7195" w:type="dxa"/>
            <w:hideMark/>
          </w:tcPr>
          <w:p w14:paraId="17E3F0EE" w14:textId="77777777" w:rsidR="00DB3D99" w:rsidRPr="00587155" w:rsidRDefault="00DB3D99" w:rsidP="00562AEA">
            <w:pPr>
              <w:jc w:val="both"/>
              <w:rPr>
                <w:color w:val="000000"/>
                <w:sz w:val="22"/>
                <w:szCs w:val="22"/>
              </w:rPr>
            </w:pPr>
            <w:r w:rsidRPr="00587155">
              <w:rPr>
                <w:color w:val="000000"/>
                <w:sz w:val="22"/>
                <w:szCs w:val="22"/>
              </w:rPr>
              <w:t>The term “should” denotes a desirable action.</w:t>
            </w:r>
          </w:p>
        </w:tc>
      </w:tr>
      <w:tr w:rsidR="00DB3D99" w:rsidRPr="00587155" w14:paraId="1BEC118C" w14:textId="77777777" w:rsidTr="00087C41">
        <w:trPr>
          <w:trHeight w:val="20"/>
        </w:trPr>
        <w:tc>
          <w:tcPr>
            <w:tcW w:w="2155" w:type="dxa"/>
            <w:hideMark/>
          </w:tcPr>
          <w:p w14:paraId="46642314" w14:textId="77777777" w:rsidR="00DB3D99" w:rsidRPr="00587155" w:rsidRDefault="00DB3D99" w:rsidP="00562AEA">
            <w:pPr>
              <w:jc w:val="both"/>
              <w:rPr>
                <w:color w:val="000000"/>
                <w:sz w:val="22"/>
                <w:szCs w:val="22"/>
              </w:rPr>
            </w:pPr>
            <w:r w:rsidRPr="00587155">
              <w:rPr>
                <w:color w:val="000000"/>
                <w:sz w:val="22"/>
                <w:szCs w:val="22"/>
              </w:rPr>
              <w:t>SHHP</w:t>
            </w:r>
          </w:p>
        </w:tc>
        <w:tc>
          <w:tcPr>
            <w:tcW w:w="7195" w:type="dxa"/>
            <w:hideMark/>
          </w:tcPr>
          <w:p w14:paraId="0AA2A04B" w14:textId="0F497600" w:rsidR="00DB3D99" w:rsidRPr="00587155" w:rsidRDefault="00DB3D99" w:rsidP="00A261F7">
            <w:pPr>
              <w:jc w:val="both"/>
              <w:rPr>
                <w:color w:val="000000"/>
                <w:sz w:val="22"/>
                <w:szCs w:val="22"/>
              </w:rPr>
            </w:pPr>
            <w:r w:rsidRPr="00587155">
              <w:rPr>
                <w:color w:val="000000"/>
                <w:sz w:val="22"/>
                <w:szCs w:val="22"/>
              </w:rPr>
              <w:t>Louisiana STD/HIV/Hepatitis Program</w:t>
            </w:r>
          </w:p>
        </w:tc>
      </w:tr>
      <w:tr w:rsidR="00DB3D99" w:rsidRPr="00587155" w14:paraId="679C8971" w14:textId="77777777" w:rsidTr="00087C41">
        <w:trPr>
          <w:trHeight w:val="20"/>
        </w:trPr>
        <w:tc>
          <w:tcPr>
            <w:tcW w:w="2155" w:type="dxa"/>
            <w:hideMark/>
          </w:tcPr>
          <w:p w14:paraId="4A69F975" w14:textId="77777777" w:rsidR="00DB3D99" w:rsidRPr="00587155" w:rsidRDefault="00DB3D99" w:rsidP="00562AEA">
            <w:pPr>
              <w:jc w:val="both"/>
              <w:rPr>
                <w:color w:val="000000"/>
                <w:sz w:val="22"/>
                <w:szCs w:val="22"/>
              </w:rPr>
            </w:pPr>
            <w:r w:rsidRPr="00587155">
              <w:rPr>
                <w:color w:val="000000"/>
                <w:sz w:val="22"/>
                <w:szCs w:val="22"/>
              </w:rPr>
              <w:t>State</w:t>
            </w:r>
          </w:p>
        </w:tc>
        <w:tc>
          <w:tcPr>
            <w:tcW w:w="7195" w:type="dxa"/>
            <w:hideMark/>
          </w:tcPr>
          <w:p w14:paraId="5E93CFEC" w14:textId="2D0817A3" w:rsidR="00DB3D99" w:rsidRPr="00587155" w:rsidRDefault="00D94953" w:rsidP="00562AEA">
            <w:pPr>
              <w:jc w:val="both"/>
              <w:rPr>
                <w:color w:val="000000"/>
                <w:sz w:val="22"/>
                <w:szCs w:val="22"/>
              </w:rPr>
            </w:pPr>
            <w:r w:rsidRPr="00587155">
              <w:rPr>
                <w:sz w:val="22"/>
                <w:szCs w:val="22"/>
              </w:rPr>
              <w:t xml:space="preserve">The term </w:t>
            </w:r>
            <w:r w:rsidRPr="00587155">
              <w:rPr>
                <w:rFonts w:eastAsia="Arial Unicode MS"/>
                <w:sz w:val="22"/>
                <w:szCs w:val="22"/>
              </w:rPr>
              <w:t>“State” shall mean the State of Louisiana and its departments, agencies (including the Using Agency), boards, and commissions as well as their officers, agents, servants, employees, and volunteers.</w:t>
            </w:r>
          </w:p>
        </w:tc>
      </w:tr>
      <w:tr w:rsidR="00D94953" w:rsidRPr="00587155" w14:paraId="243CFC59" w14:textId="77777777" w:rsidTr="00087C41">
        <w:trPr>
          <w:trHeight w:val="20"/>
        </w:trPr>
        <w:tc>
          <w:tcPr>
            <w:tcW w:w="2155" w:type="dxa"/>
          </w:tcPr>
          <w:p w14:paraId="184E073F" w14:textId="5494E149" w:rsidR="00D94953" w:rsidRPr="00587155" w:rsidRDefault="00D94953" w:rsidP="00D94953">
            <w:pPr>
              <w:jc w:val="both"/>
              <w:rPr>
                <w:color w:val="000000"/>
                <w:sz w:val="22"/>
                <w:szCs w:val="22"/>
              </w:rPr>
            </w:pPr>
            <w:r w:rsidRPr="00587155">
              <w:rPr>
                <w:color w:val="000000"/>
                <w:sz w:val="22"/>
                <w:szCs w:val="22"/>
              </w:rPr>
              <w:t>Using Agency</w:t>
            </w:r>
          </w:p>
        </w:tc>
        <w:tc>
          <w:tcPr>
            <w:tcW w:w="7195" w:type="dxa"/>
          </w:tcPr>
          <w:p w14:paraId="0478AACC" w14:textId="3BC52925" w:rsidR="00D94953" w:rsidRPr="00587155" w:rsidRDefault="00D94953" w:rsidP="00D94953">
            <w:pPr>
              <w:jc w:val="both"/>
              <w:rPr>
                <w:color w:val="000000"/>
                <w:sz w:val="22"/>
                <w:szCs w:val="22"/>
              </w:rPr>
            </w:pPr>
            <w:r w:rsidRPr="00587155">
              <w:rPr>
                <w:sz w:val="22"/>
                <w:szCs w:val="22"/>
              </w:rPr>
              <w:t xml:space="preserve">The term </w:t>
            </w:r>
            <w:r w:rsidRPr="00587155">
              <w:rPr>
                <w:rFonts w:eastAsia="Arial Unicode MS"/>
                <w:sz w:val="22"/>
                <w:szCs w:val="22"/>
              </w:rPr>
              <w:t>“Using Agency” shall mean the governmental body of the State (including any authorized users) which is procuring any supplies, services, or major repairs, or any professional, personal, consulting, or social services under this Contract pursuant to the Louisiana Procurement Code, La. R.S. 39:1551-1755.</w:t>
            </w:r>
          </w:p>
        </w:tc>
      </w:tr>
      <w:tr w:rsidR="00DB3D99" w:rsidRPr="00587155" w14:paraId="19783C17" w14:textId="77777777" w:rsidTr="00087C41">
        <w:trPr>
          <w:trHeight w:val="20"/>
        </w:trPr>
        <w:tc>
          <w:tcPr>
            <w:tcW w:w="2155" w:type="dxa"/>
            <w:hideMark/>
          </w:tcPr>
          <w:p w14:paraId="7B51A5CA" w14:textId="77777777" w:rsidR="00DB3D99" w:rsidRPr="00587155" w:rsidRDefault="00DB3D99" w:rsidP="00562AEA">
            <w:pPr>
              <w:jc w:val="both"/>
              <w:rPr>
                <w:color w:val="000000"/>
                <w:sz w:val="22"/>
                <w:szCs w:val="22"/>
              </w:rPr>
            </w:pPr>
            <w:r w:rsidRPr="00587155">
              <w:rPr>
                <w:color w:val="000000"/>
                <w:sz w:val="22"/>
                <w:szCs w:val="22"/>
              </w:rPr>
              <w:t>STD</w:t>
            </w:r>
          </w:p>
        </w:tc>
        <w:tc>
          <w:tcPr>
            <w:tcW w:w="7195" w:type="dxa"/>
            <w:noWrap/>
            <w:hideMark/>
          </w:tcPr>
          <w:p w14:paraId="06522C40" w14:textId="77777777" w:rsidR="00DB3D99" w:rsidRPr="00587155" w:rsidRDefault="00DB3D99" w:rsidP="00562AEA">
            <w:pPr>
              <w:jc w:val="both"/>
              <w:rPr>
                <w:color w:val="000000"/>
                <w:sz w:val="22"/>
                <w:szCs w:val="22"/>
              </w:rPr>
            </w:pPr>
            <w:r w:rsidRPr="00587155">
              <w:rPr>
                <w:color w:val="000000"/>
                <w:sz w:val="22"/>
                <w:szCs w:val="22"/>
              </w:rPr>
              <w:t>Sexually Transmitted Disease</w:t>
            </w:r>
          </w:p>
        </w:tc>
      </w:tr>
      <w:tr w:rsidR="00DB3D99" w:rsidRPr="00587155" w14:paraId="7BC17070" w14:textId="77777777" w:rsidTr="00087C41">
        <w:trPr>
          <w:trHeight w:val="20"/>
        </w:trPr>
        <w:tc>
          <w:tcPr>
            <w:tcW w:w="2155" w:type="dxa"/>
            <w:hideMark/>
          </w:tcPr>
          <w:p w14:paraId="34A5F19C" w14:textId="2E82387C" w:rsidR="00DB3D99" w:rsidRPr="00587155" w:rsidRDefault="00DB3D99" w:rsidP="00562AEA">
            <w:pPr>
              <w:jc w:val="both"/>
              <w:rPr>
                <w:color w:val="000000"/>
                <w:sz w:val="22"/>
                <w:szCs w:val="22"/>
              </w:rPr>
            </w:pPr>
            <w:r w:rsidRPr="00587155">
              <w:rPr>
                <w:color w:val="000000"/>
                <w:sz w:val="22"/>
                <w:szCs w:val="22"/>
              </w:rPr>
              <w:t>Transa</w:t>
            </w:r>
            <w:r w:rsidR="00AD0EED" w:rsidRPr="00587155">
              <w:rPr>
                <w:color w:val="000000"/>
                <w:sz w:val="22"/>
                <w:szCs w:val="22"/>
              </w:rPr>
              <w:t>c</w:t>
            </w:r>
            <w:r w:rsidRPr="00587155">
              <w:rPr>
                <w:color w:val="000000"/>
                <w:sz w:val="22"/>
                <w:szCs w:val="22"/>
              </w:rPr>
              <w:t>tion Fee</w:t>
            </w:r>
          </w:p>
        </w:tc>
        <w:tc>
          <w:tcPr>
            <w:tcW w:w="7195" w:type="dxa"/>
            <w:noWrap/>
            <w:hideMark/>
          </w:tcPr>
          <w:p w14:paraId="5D32AA70" w14:textId="46942E32" w:rsidR="00DB3D99" w:rsidRPr="00587155" w:rsidRDefault="00AD0EED" w:rsidP="00562AEA">
            <w:pPr>
              <w:jc w:val="both"/>
              <w:rPr>
                <w:color w:val="000000"/>
                <w:sz w:val="22"/>
                <w:szCs w:val="22"/>
              </w:rPr>
            </w:pPr>
            <w:r w:rsidRPr="00587155">
              <w:rPr>
                <w:color w:val="000000"/>
                <w:sz w:val="22"/>
                <w:szCs w:val="22"/>
              </w:rPr>
              <w:t>C</w:t>
            </w:r>
            <w:r w:rsidR="00DB3D99" w:rsidRPr="00587155">
              <w:rPr>
                <w:color w:val="000000"/>
                <w:sz w:val="22"/>
                <w:szCs w:val="22"/>
              </w:rPr>
              <w:t>ost to execute a pharmacy claim</w:t>
            </w:r>
            <w:r w:rsidR="00A261F7" w:rsidRPr="00587155">
              <w:rPr>
                <w:color w:val="000000"/>
                <w:sz w:val="22"/>
                <w:szCs w:val="22"/>
              </w:rPr>
              <w:t>.</w:t>
            </w:r>
          </w:p>
        </w:tc>
      </w:tr>
      <w:tr w:rsidR="00DB3D99" w:rsidRPr="00587155" w14:paraId="132B5A5A" w14:textId="77777777" w:rsidTr="00087C41">
        <w:trPr>
          <w:trHeight w:val="20"/>
        </w:trPr>
        <w:tc>
          <w:tcPr>
            <w:tcW w:w="2155" w:type="dxa"/>
            <w:hideMark/>
          </w:tcPr>
          <w:p w14:paraId="47036C27" w14:textId="77777777" w:rsidR="00DB3D99" w:rsidRPr="00587155" w:rsidRDefault="00DB3D99" w:rsidP="00562AEA">
            <w:pPr>
              <w:jc w:val="both"/>
              <w:rPr>
                <w:color w:val="000000"/>
                <w:sz w:val="22"/>
                <w:szCs w:val="22"/>
              </w:rPr>
            </w:pPr>
            <w:r w:rsidRPr="00587155">
              <w:rPr>
                <w:color w:val="000000"/>
                <w:sz w:val="22"/>
                <w:szCs w:val="22"/>
              </w:rPr>
              <w:t>TrOOP</w:t>
            </w:r>
          </w:p>
        </w:tc>
        <w:tc>
          <w:tcPr>
            <w:tcW w:w="7195" w:type="dxa"/>
            <w:noWrap/>
            <w:hideMark/>
          </w:tcPr>
          <w:p w14:paraId="6958EA8F" w14:textId="133949C8" w:rsidR="00DB3D99" w:rsidRPr="00587155" w:rsidRDefault="00DB3D99" w:rsidP="00562AEA">
            <w:pPr>
              <w:jc w:val="both"/>
              <w:rPr>
                <w:color w:val="000000"/>
                <w:sz w:val="22"/>
                <w:szCs w:val="22"/>
              </w:rPr>
            </w:pPr>
            <w:r w:rsidRPr="00587155">
              <w:rPr>
                <w:color w:val="000000"/>
                <w:sz w:val="22"/>
                <w:szCs w:val="22"/>
              </w:rPr>
              <w:t>True Out-of-Pocket</w:t>
            </w:r>
          </w:p>
        </w:tc>
      </w:tr>
      <w:tr w:rsidR="00EC671F" w:rsidRPr="00587155" w14:paraId="375E24FC" w14:textId="77777777" w:rsidTr="00087C41">
        <w:trPr>
          <w:trHeight w:val="20"/>
        </w:trPr>
        <w:tc>
          <w:tcPr>
            <w:tcW w:w="2155" w:type="dxa"/>
          </w:tcPr>
          <w:p w14:paraId="5E4601DB" w14:textId="07198B6F" w:rsidR="00EC671F" w:rsidRPr="00587155" w:rsidRDefault="00EC671F" w:rsidP="00562AEA">
            <w:pPr>
              <w:jc w:val="both"/>
              <w:rPr>
                <w:color w:val="000000"/>
                <w:sz w:val="22"/>
                <w:szCs w:val="22"/>
              </w:rPr>
            </w:pPr>
            <w:r w:rsidRPr="00587155">
              <w:rPr>
                <w:color w:val="000000"/>
                <w:sz w:val="22"/>
                <w:szCs w:val="22"/>
              </w:rPr>
              <w:t>Work Day</w:t>
            </w:r>
          </w:p>
        </w:tc>
        <w:tc>
          <w:tcPr>
            <w:tcW w:w="7195" w:type="dxa"/>
            <w:noWrap/>
          </w:tcPr>
          <w:p w14:paraId="3EC219A2" w14:textId="792691D7" w:rsidR="00EC671F" w:rsidRPr="00587155" w:rsidRDefault="00EC671F" w:rsidP="00562AEA">
            <w:pPr>
              <w:jc w:val="both"/>
              <w:rPr>
                <w:color w:val="000000"/>
                <w:sz w:val="22"/>
                <w:szCs w:val="22"/>
              </w:rPr>
            </w:pPr>
            <w:r w:rsidRPr="00587155">
              <w:rPr>
                <w:color w:val="000000"/>
                <w:sz w:val="22"/>
                <w:szCs w:val="22"/>
              </w:rPr>
              <w:t>Monday through Friday 7:00am to 7:00pm Central Time</w:t>
            </w:r>
          </w:p>
        </w:tc>
      </w:tr>
    </w:tbl>
    <w:p w14:paraId="0B4FD449" w14:textId="77777777" w:rsidR="003F0110" w:rsidRPr="00587155" w:rsidRDefault="003F0110" w:rsidP="00562AEA">
      <w:pPr>
        <w:jc w:val="both"/>
        <w:rPr>
          <w:rFonts w:ascii="Times New Roman" w:hAnsi="Times New Roman" w:cs="Times New Roman"/>
        </w:rPr>
      </w:pPr>
    </w:p>
    <w:p w14:paraId="700A8BE1" w14:textId="12EBF955" w:rsidR="003F0110" w:rsidRPr="00587155" w:rsidRDefault="0050415F" w:rsidP="00562AEA">
      <w:pPr>
        <w:pStyle w:val="Heading2"/>
        <w:jc w:val="both"/>
        <w:rPr>
          <w:rFonts w:ascii="Times New Roman" w:hAnsi="Times New Roman" w:cs="Times New Roman"/>
        </w:rPr>
      </w:pPr>
      <w:bookmarkStart w:id="6" w:name="_Toc92983029"/>
      <w:r>
        <w:rPr>
          <w:rFonts w:ascii="Times New Roman" w:hAnsi="Times New Roman" w:cs="Times New Roman"/>
        </w:rPr>
        <w:t>1.6</w:t>
      </w:r>
      <w:r>
        <w:rPr>
          <w:rFonts w:ascii="Times New Roman" w:hAnsi="Times New Roman" w:cs="Times New Roman"/>
        </w:rPr>
        <w:tab/>
      </w:r>
      <w:r w:rsidR="003F0110" w:rsidRPr="00587155">
        <w:rPr>
          <w:rFonts w:ascii="Times New Roman" w:hAnsi="Times New Roman" w:cs="Times New Roman"/>
        </w:rPr>
        <w:t>Schedule of Events</w:t>
      </w:r>
      <w:bookmarkEnd w:id="6"/>
    </w:p>
    <w:tbl>
      <w:tblPr>
        <w:tblStyle w:val="TableGrid"/>
        <w:tblW w:w="0" w:type="auto"/>
        <w:jc w:val="center"/>
        <w:tblLayout w:type="fixed"/>
        <w:tblLook w:val="04A0" w:firstRow="1" w:lastRow="0" w:firstColumn="1" w:lastColumn="0" w:noHBand="0" w:noVBand="1"/>
      </w:tblPr>
      <w:tblGrid>
        <w:gridCol w:w="4585"/>
        <w:gridCol w:w="3330"/>
      </w:tblGrid>
      <w:tr w:rsidR="003F0110" w:rsidRPr="00587155" w14:paraId="7883B300" w14:textId="77777777" w:rsidTr="006733E5">
        <w:trPr>
          <w:trHeight w:val="20"/>
          <w:jc w:val="center"/>
        </w:trPr>
        <w:tc>
          <w:tcPr>
            <w:tcW w:w="4585" w:type="dxa"/>
          </w:tcPr>
          <w:p w14:paraId="27BA5315" w14:textId="77777777" w:rsidR="003F0110" w:rsidRPr="00587155" w:rsidRDefault="003F0110" w:rsidP="00562AEA">
            <w:pPr>
              <w:pStyle w:val="RFPBodyText"/>
              <w:spacing w:before="0" w:after="0"/>
              <w:contextualSpacing/>
              <w:jc w:val="both"/>
              <w:rPr>
                <w:b/>
                <w:sz w:val="22"/>
                <w:szCs w:val="22"/>
                <w:u w:val="single"/>
              </w:rPr>
            </w:pPr>
            <w:r w:rsidRPr="00587155">
              <w:rPr>
                <w:b/>
                <w:sz w:val="22"/>
                <w:szCs w:val="22"/>
                <w:u w:val="single"/>
              </w:rPr>
              <w:t>Event</w:t>
            </w:r>
          </w:p>
        </w:tc>
        <w:tc>
          <w:tcPr>
            <w:tcW w:w="3330" w:type="dxa"/>
          </w:tcPr>
          <w:p w14:paraId="3212062D" w14:textId="77777777" w:rsidR="003F0110" w:rsidRPr="00587155" w:rsidRDefault="003F0110" w:rsidP="00562AEA">
            <w:pPr>
              <w:pStyle w:val="RFPBodyText"/>
              <w:spacing w:before="0" w:after="0"/>
              <w:contextualSpacing/>
              <w:jc w:val="both"/>
              <w:rPr>
                <w:b/>
                <w:sz w:val="22"/>
                <w:szCs w:val="22"/>
                <w:u w:val="single"/>
              </w:rPr>
            </w:pPr>
            <w:r w:rsidRPr="00587155">
              <w:rPr>
                <w:b/>
                <w:sz w:val="22"/>
                <w:szCs w:val="22"/>
                <w:u w:val="single"/>
              </w:rPr>
              <w:t>Date</w:t>
            </w:r>
          </w:p>
        </w:tc>
      </w:tr>
      <w:tr w:rsidR="003F0110" w:rsidRPr="00587155" w14:paraId="347BFA13" w14:textId="77777777" w:rsidTr="003F0110">
        <w:trPr>
          <w:trHeight w:val="20"/>
          <w:jc w:val="center"/>
        </w:trPr>
        <w:tc>
          <w:tcPr>
            <w:tcW w:w="4585" w:type="dxa"/>
          </w:tcPr>
          <w:p w14:paraId="6F771237" w14:textId="77777777" w:rsidR="007036DB" w:rsidRPr="00587155" w:rsidRDefault="003F0110" w:rsidP="00D94953">
            <w:pPr>
              <w:pStyle w:val="RFPBodyText"/>
              <w:spacing w:before="0" w:after="0"/>
              <w:jc w:val="both"/>
              <w:rPr>
                <w:i/>
                <w:sz w:val="22"/>
                <w:szCs w:val="22"/>
              </w:rPr>
            </w:pPr>
            <w:r w:rsidRPr="00587155">
              <w:rPr>
                <w:sz w:val="22"/>
                <w:szCs w:val="22"/>
              </w:rPr>
              <w:t>RFP advertised in newspapers and post to LaPac</w:t>
            </w:r>
          </w:p>
          <w:p w14:paraId="4602B4B4" w14:textId="00ED654F" w:rsidR="002501B9" w:rsidRPr="00587155" w:rsidRDefault="002501B9" w:rsidP="000E0F40">
            <w:pPr>
              <w:pStyle w:val="RFPBodyText"/>
              <w:spacing w:before="0" w:after="0"/>
              <w:jc w:val="both"/>
              <w:rPr>
                <w:i/>
                <w:color w:val="FF0000"/>
                <w:sz w:val="20"/>
              </w:rPr>
            </w:pPr>
          </w:p>
          <w:p w14:paraId="70DB2671" w14:textId="77777777" w:rsidR="003F0110" w:rsidRPr="00587155" w:rsidRDefault="003F0110" w:rsidP="000E0F40">
            <w:pPr>
              <w:pStyle w:val="RFPBodyText"/>
              <w:spacing w:before="0" w:after="0"/>
              <w:jc w:val="both"/>
              <w:rPr>
                <w:i/>
                <w:sz w:val="22"/>
                <w:szCs w:val="22"/>
              </w:rPr>
            </w:pPr>
            <w:r w:rsidRPr="00587155">
              <w:rPr>
                <w:i/>
                <w:sz w:val="22"/>
                <w:szCs w:val="22"/>
              </w:rPr>
              <w:tab/>
            </w:r>
          </w:p>
        </w:tc>
        <w:tc>
          <w:tcPr>
            <w:tcW w:w="3330" w:type="dxa"/>
            <w:shd w:val="clear" w:color="auto" w:fill="auto"/>
          </w:tcPr>
          <w:p w14:paraId="2821D1D7" w14:textId="186BE00F" w:rsidR="007036DB" w:rsidRPr="00587155" w:rsidRDefault="003E4004" w:rsidP="000E0F40">
            <w:pPr>
              <w:pStyle w:val="RFPBodyText"/>
              <w:spacing w:before="0" w:after="0"/>
              <w:jc w:val="both"/>
              <w:rPr>
                <w:sz w:val="22"/>
                <w:szCs w:val="22"/>
              </w:rPr>
            </w:pPr>
            <w:r>
              <w:rPr>
                <w:sz w:val="22"/>
                <w:szCs w:val="22"/>
              </w:rPr>
              <w:t xml:space="preserve">Wednesday, </w:t>
            </w:r>
            <w:r w:rsidR="00D07869" w:rsidRPr="00587155">
              <w:rPr>
                <w:sz w:val="22"/>
                <w:szCs w:val="22"/>
              </w:rPr>
              <w:t>December 1</w:t>
            </w:r>
            <w:r>
              <w:rPr>
                <w:sz w:val="22"/>
                <w:szCs w:val="22"/>
              </w:rPr>
              <w:t>5</w:t>
            </w:r>
            <w:r w:rsidR="00D07869" w:rsidRPr="00587155">
              <w:rPr>
                <w:sz w:val="22"/>
                <w:szCs w:val="22"/>
              </w:rPr>
              <w:t>,</w:t>
            </w:r>
            <w:r w:rsidR="00B54B00" w:rsidRPr="00587155">
              <w:rPr>
                <w:sz w:val="22"/>
                <w:szCs w:val="22"/>
              </w:rPr>
              <w:t xml:space="preserve"> 2021</w:t>
            </w:r>
            <w:r>
              <w:rPr>
                <w:sz w:val="22"/>
                <w:szCs w:val="22"/>
              </w:rPr>
              <w:t xml:space="preserve">  </w:t>
            </w:r>
          </w:p>
        </w:tc>
      </w:tr>
      <w:tr w:rsidR="003F0110" w:rsidRPr="00587155" w14:paraId="0024F8B3" w14:textId="77777777" w:rsidTr="003F0110">
        <w:trPr>
          <w:trHeight w:val="20"/>
          <w:jc w:val="center"/>
        </w:trPr>
        <w:tc>
          <w:tcPr>
            <w:tcW w:w="4585" w:type="dxa"/>
          </w:tcPr>
          <w:p w14:paraId="1688C3D7" w14:textId="77777777" w:rsidR="00297D4A" w:rsidRPr="00587155" w:rsidRDefault="003F0110" w:rsidP="00D94953">
            <w:pPr>
              <w:pStyle w:val="RFPBodyText"/>
              <w:spacing w:before="0" w:after="0"/>
              <w:jc w:val="both"/>
              <w:rPr>
                <w:sz w:val="22"/>
                <w:szCs w:val="22"/>
              </w:rPr>
            </w:pPr>
            <w:r w:rsidRPr="00587155">
              <w:rPr>
                <w:sz w:val="22"/>
                <w:szCs w:val="22"/>
              </w:rPr>
              <w:t xml:space="preserve">Deadline for receipt </w:t>
            </w:r>
            <w:r w:rsidR="0066039A" w:rsidRPr="00587155">
              <w:rPr>
                <w:sz w:val="22"/>
                <w:szCs w:val="22"/>
              </w:rPr>
              <w:t>of</w:t>
            </w:r>
            <w:r w:rsidRPr="00587155">
              <w:rPr>
                <w:sz w:val="22"/>
                <w:szCs w:val="22"/>
              </w:rPr>
              <w:t xml:space="preserve"> written inquiries</w:t>
            </w:r>
          </w:p>
          <w:p w14:paraId="17CDDD42" w14:textId="1651C3D0" w:rsidR="00297D4A" w:rsidRPr="00587155" w:rsidRDefault="00297D4A" w:rsidP="000E0F40">
            <w:pPr>
              <w:pStyle w:val="RFPBodyText"/>
              <w:spacing w:before="0" w:after="0"/>
              <w:jc w:val="both"/>
              <w:rPr>
                <w:sz w:val="22"/>
                <w:szCs w:val="22"/>
              </w:rPr>
            </w:pPr>
          </w:p>
        </w:tc>
        <w:tc>
          <w:tcPr>
            <w:tcW w:w="3330" w:type="dxa"/>
            <w:shd w:val="clear" w:color="auto" w:fill="auto"/>
          </w:tcPr>
          <w:p w14:paraId="4FADF1C3" w14:textId="39620F60" w:rsidR="003F0110" w:rsidRPr="00587155" w:rsidRDefault="003E4004" w:rsidP="000E0F40">
            <w:pPr>
              <w:pStyle w:val="RFPBodyText"/>
              <w:spacing w:before="0" w:after="0"/>
              <w:jc w:val="both"/>
              <w:rPr>
                <w:sz w:val="22"/>
                <w:szCs w:val="22"/>
              </w:rPr>
            </w:pPr>
            <w:r>
              <w:rPr>
                <w:sz w:val="22"/>
                <w:szCs w:val="22"/>
              </w:rPr>
              <w:t xml:space="preserve">Friday, </w:t>
            </w:r>
            <w:r w:rsidR="00E96F93" w:rsidRPr="00587155">
              <w:rPr>
                <w:sz w:val="22"/>
                <w:szCs w:val="22"/>
              </w:rPr>
              <w:t>December 3</w:t>
            </w:r>
            <w:r>
              <w:rPr>
                <w:sz w:val="22"/>
                <w:szCs w:val="22"/>
              </w:rPr>
              <w:t>1</w:t>
            </w:r>
            <w:r w:rsidR="00E96F93" w:rsidRPr="00587155">
              <w:rPr>
                <w:sz w:val="22"/>
                <w:szCs w:val="22"/>
              </w:rPr>
              <w:t>,</w:t>
            </w:r>
            <w:r w:rsidR="004F7DA8" w:rsidRPr="00587155">
              <w:rPr>
                <w:sz w:val="22"/>
                <w:szCs w:val="22"/>
              </w:rPr>
              <w:t xml:space="preserve"> </w:t>
            </w:r>
            <w:r w:rsidR="00B54B00" w:rsidRPr="00587155">
              <w:rPr>
                <w:sz w:val="22"/>
                <w:szCs w:val="22"/>
              </w:rPr>
              <w:t>2021</w:t>
            </w:r>
          </w:p>
          <w:p w14:paraId="5F2095F0" w14:textId="04A22EC4" w:rsidR="00616653" w:rsidRPr="00587155" w:rsidRDefault="00616653" w:rsidP="000E0F40">
            <w:pPr>
              <w:pStyle w:val="RFPBodyText"/>
              <w:spacing w:before="0" w:after="0"/>
              <w:jc w:val="both"/>
              <w:rPr>
                <w:i/>
                <w:sz w:val="22"/>
                <w:szCs w:val="22"/>
              </w:rPr>
            </w:pPr>
          </w:p>
        </w:tc>
      </w:tr>
      <w:tr w:rsidR="003F0110" w:rsidRPr="00587155" w14:paraId="496BD72A" w14:textId="77777777" w:rsidTr="003F0110">
        <w:trPr>
          <w:trHeight w:val="20"/>
          <w:jc w:val="center"/>
        </w:trPr>
        <w:tc>
          <w:tcPr>
            <w:tcW w:w="4585" w:type="dxa"/>
          </w:tcPr>
          <w:p w14:paraId="25659CB5" w14:textId="77777777" w:rsidR="003F0110" w:rsidRPr="00587155" w:rsidRDefault="003F0110" w:rsidP="00D94953">
            <w:pPr>
              <w:pStyle w:val="RFPBodyText"/>
              <w:spacing w:before="0" w:after="0"/>
              <w:jc w:val="both"/>
              <w:rPr>
                <w:sz w:val="22"/>
                <w:szCs w:val="22"/>
              </w:rPr>
            </w:pPr>
            <w:r w:rsidRPr="00587155">
              <w:rPr>
                <w:sz w:val="22"/>
                <w:szCs w:val="22"/>
              </w:rPr>
              <w:t>Deadline to answer written inquiries</w:t>
            </w:r>
            <w:r w:rsidR="0072774A" w:rsidRPr="00587155">
              <w:rPr>
                <w:sz w:val="22"/>
                <w:szCs w:val="22"/>
              </w:rPr>
              <w:t xml:space="preserve"> on or about</w:t>
            </w:r>
          </w:p>
          <w:p w14:paraId="46398FA4" w14:textId="51D57FB7" w:rsidR="00297D4A" w:rsidRPr="00587155" w:rsidRDefault="00297D4A" w:rsidP="000E0F40">
            <w:pPr>
              <w:pStyle w:val="RFPBodyText"/>
              <w:spacing w:before="0" w:after="0"/>
              <w:jc w:val="both"/>
              <w:rPr>
                <w:sz w:val="22"/>
                <w:szCs w:val="22"/>
              </w:rPr>
            </w:pPr>
          </w:p>
        </w:tc>
        <w:tc>
          <w:tcPr>
            <w:tcW w:w="3330" w:type="dxa"/>
            <w:shd w:val="clear" w:color="auto" w:fill="auto"/>
          </w:tcPr>
          <w:p w14:paraId="29485E2C" w14:textId="4731A608" w:rsidR="003F0110" w:rsidRPr="00587155" w:rsidRDefault="003E4004" w:rsidP="000E0F40">
            <w:pPr>
              <w:pStyle w:val="RFPBodyText"/>
              <w:spacing w:before="0" w:after="0"/>
              <w:jc w:val="both"/>
              <w:rPr>
                <w:sz w:val="22"/>
                <w:szCs w:val="22"/>
              </w:rPr>
            </w:pPr>
            <w:r>
              <w:rPr>
                <w:sz w:val="22"/>
                <w:szCs w:val="22"/>
              </w:rPr>
              <w:t xml:space="preserve">Monday, </w:t>
            </w:r>
            <w:r w:rsidR="00E96F93" w:rsidRPr="00587155">
              <w:rPr>
                <w:sz w:val="22"/>
                <w:szCs w:val="22"/>
              </w:rPr>
              <w:t xml:space="preserve">January </w:t>
            </w:r>
            <w:r w:rsidR="009B7241">
              <w:rPr>
                <w:sz w:val="22"/>
                <w:szCs w:val="22"/>
              </w:rPr>
              <w:t xml:space="preserve"> 21, </w:t>
            </w:r>
            <w:r w:rsidR="00B54B00" w:rsidRPr="00587155">
              <w:rPr>
                <w:sz w:val="22"/>
                <w:szCs w:val="22"/>
              </w:rPr>
              <w:t>202</w:t>
            </w:r>
            <w:r w:rsidR="00D00CFF">
              <w:rPr>
                <w:sz w:val="22"/>
                <w:szCs w:val="22"/>
              </w:rPr>
              <w:t>2</w:t>
            </w:r>
            <w:r w:rsidR="0066039A" w:rsidRPr="00587155">
              <w:rPr>
                <w:sz w:val="22"/>
                <w:szCs w:val="22"/>
              </w:rPr>
              <w:t xml:space="preserve"> </w:t>
            </w:r>
          </w:p>
          <w:p w14:paraId="58517E6C" w14:textId="52E62CB8" w:rsidR="00616653" w:rsidRPr="00587155" w:rsidRDefault="00616653" w:rsidP="000E0F40">
            <w:pPr>
              <w:pStyle w:val="RFPBodyText"/>
              <w:spacing w:before="0" w:after="0"/>
              <w:jc w:val="both"/>
              <w:rPr>
                <w:sz w:val="22"/>
                <w:szCs w:val="22"/>
              </w:rPr>
            </w:pPr>
          </w:p>
        </w:tc>
      </w:tr>
      <w:tr w:rsidR="003F0110" w:rsidRPr="00587155" w14:paraId="153CA1BB" w14:textId="77777777" w:rsidTr="003F0110">
        <w:trPr>
          <w:trHeight w:val="20"/>
          <w:jc w:val="center"/>
        </w:trPr>
        <w:tc>
          <w:tcPr>
            <w:tcW w:w="4585" w:type="dxa"/>
          </w:tcPr>
          <w:p w14:paraId="492A4F9B" w14:textId="2031D66A" w:rsidR="003F0110" w:rsidRPr="00587155" w:rsidRDefault="003F0110" w:rsidP="00D94953">
            <w:pPr>
              <w:pStyle w:val="RFPBodyText"/>
              <w:spacing w:before="0" w:after="0"/>
              <w:jc w:val="both"/>
              <w:rPr>
                <w:sz w:val="22"/>
                <w:szCs w:val="22"/>
              </w:rPr>
            </w:pPr>
            <w:r w:rsidRPr="00587155">
              <w:rPr>
                <w:sz w:val="22"/>
                <w:szCs w:val="22"/>
              </w:rPr>
              <w:t>Deadline for receipt of</w:t>
            </w:r>
            <w:r w:rsidR="00163998" w:rsidRPr="00587155">
              <w:rPr>
                <w:sz w:val="22"/>
                <w:szCs w:val="22"/>
              </w:rPr>
              <w:t xml:space="preserve"> </w:t>
            </w:r>
            <w:r w:rsidRPr="00587155">
              <w:rPr>
                <w:sz w:val="22"/>
                <w:szCs w:val="22"/>
              </w:rPr>
              <w:t>proposals</w:t>
            </w:r>
          </w:p>
          <w:p w14:paraId="73E9F4DE" w14:textId="2A9F8BC5" w:rsidR="00616653" w:rsidRPr="00587155" w:rsidRDefault="00D94953" w:rsidP="00D94953">
            <w:pPr>
              <w:pStyle w:val="RFPBodyText"/>
              <w:spacing w:before="0" w:after="0"/>
              <w:jc w:val="both"/>
              <w:rPr>
                <w:sz w:val="22"/>
                <w:szCs w:val="22"/>
              </w:rPr>
            </w:pPr>
            <w:r w:rsidRPr="00587155">
              <w:rPr>
                <w:sz w:val="22"/>
                <w:szCs w:val="22"/>
              </w:rPr>
              <w:t>ALL PROPOSALS SHALL REMAIN SEALED UNTIL THE DATE AND TIME LISTED.</w:t>
            </w:r>
          </w:p>
        </w:tc>
        <w:tc>
          <w:tcPr>
            <w:tcW w:w="3330" w:type="dxa"/>
            <w:shd w:val="clear" w:color="auto" w:fill="auto"/>
          </w:tcPr>
          <w:p w14:paraId="593D2993" w14:textId="7C46E334" w:rsidR="00776A6F" w:rsidRDefault="003E4004" w:rsidP="000E0F40">
            <w:pPr>
              <w:pStyle w:val="RFPBodyText"/>
              <w:spacing w:before="0" w:after="0"/>
              <w:jc w:val="both"/>
              <w:rPr>
                <w:sz w:val="22"/>
                <w:szCs w:val="22"/>
              </w:rPr>
            </w:pPr>
            <w:r>
              <w:rPr>
                <w:sz w:val="22"/>
                <w:szCs w:val="22"/>
              </w:rPr>
              <w:t xml:space="preserve">Friday, </w:t>
            </w:r>
            <w:r w:rsidR="009B7241">
              <w:rPr>
                <w:sz w:val="22"/>
                <w:szCs w:val="22"/>
              </w:rPr>
              <w:t>February 4</w:t>
            </w:r>
            <w:r w:rsidR="004F7DA8" w:rsidRPr="00587155">
              <w:rPr>
                <w:sz w:val="22"/>
                <w:szCs w:val="22"/>
              </w:rPr>
              <w:t xml:space="preserve">, </w:t>
            </w:r>
            <w:r w:rsidR="00B54B00" w:rsidRPr="00587155">
              <w:rPr>
                <w:sz w:val="22"/>
                <w:szCs w:val="22"/>
              </w:rPr>
              <w:t xml:space="preserve"> 202</w:t>
            </w:r>
            <w:r w:rsidR="005A30C3" w:rsidRPr="00587155">
              <w:rPr>
                <w:sz w:val="22"/>
                <w:szCs w:val="22"/>
              </w:rPr>
              <w:t>2</w:t>
            </w:r>
            <w:r w:rsidR="00B54B00" w:rsidRPr="00587155">
              <w:rPr>
                <w:sz w:val="22"/>
                <w:szCs w:val="22"/>
              </w:rPr>
              <w:t xml:space="preserve"> </w:t>
            </w:r>
            <w:r w:rsidR="0066039A" w:rsidRPr="00587155">
              <w:rPr>
                <w:sz w:val="22"/>
                <w:szCs w:val="22"/>
              </w:rPr>
              <w:t xml:space="preserve"> </w:t>
            </w:r>
          </w:p>
          <w:p w14:paraId="7163DE0F" w14:textId="06006C08" w:rsidR="003F0110" w:rsidRPr="00587155" w:rsidRDefault="00837FF1" w:rsidP="000E0F40">
            <w:pPr>
              <w:pStyle w:val="RFPBodyText"/>
              <w:spacing w:before="0" w:after="0"/>
              <w:jc w:val="both"/>
              <w:rPr>
                <w:sz w:val="22"/>
                <w:szCs w:val="22"/>
              </w:rPr>
            </w:pPr>
            <w:r w:rsidRPr="00587155">
              <w:rPr>
                <w:sz w:val="22"/>
                <w:szCs w:val="22"/>
              </w:rPr>
              <w:t xml:space="preserve">4:00 </w:t>
            </w:r>
            <w:r w:rsidR="00163998" w:rsidRPr="00587155">
              <w:rPr>
                <w:sz w:val="22"/>
                <w:szCs w:val="22"/>
              </w:rPr>
              <w:t xml:space="preserve"> PM CT</w:t>
            </w:r>
          </w:p>
          <w:p w14:paraId="1F4AD791" w14:textId="09FD6B52" w:rsidR="00616653" w:rsidRPr="00587155" w:rsidRDefault="00616653" w:rsidP="000E0F40">
            <w:pPr>
              <w:pStyle w:val="RFPBodyText"/>
              <w:spacing w:before="0" w:after="0"/>
              <w:jc w:val="both"/>
              <w:rPr>
                <w:i/>
                <w:sz w:val="22"/>
                <w:szCs w:val="22"/>
              </w:rPr>
            </w:pPr>
          </w:p>
        </w:tc>
      </w:tr>
      <w:tr w:rsidR="003F0110" w:rsidRPr="00587155" w14:paraId="12999B00" w14:textId="77777777" w:rsidTr="006733E5">
        <w:trPr>
          <w:trHeight w:val="20"/>
          <w:jc w:val="center"/>
        </w:trPr>
        <w:tc>
          <w:tcPr>
            <w:tcW w:w="4585" w:type="dxa"/>
          </w:tcPr>
          <w:p w14:paraId="7B6B5BA3" w14:textId="77777777" w:rsidR="003F0110" w:rsidRPr="00587155" w:rsidRDefault="003F0110" w:rsidP="00D94953">
            <w:pPr>
              <w:pStyle w:val="RFPBodyText"/>
              <w:spacing w:before="0" w:after="0"/>
              <w:jc w:val="both"/>
              <w:rPr>
                <w:sz w:val="22"/>
                <w:szCs w:val="22"/>
              </w:rPr>
            </w:pPr>
            <w:r w:rsidRPr="00587155">
              <w:rPr>
                <w:sz w:val="22"/>
                <w:szCs w:val="22"/>
              </w:rPr>
              <w:t>Notice of Intent to award announcement, and 14-day protest period begins, on or about</w:t>
            </w:r>
          </w:p>
        </w:tc>
        <w:tc>
          <w:tcPr>
            <w:tcW w:w="3330" w:type="dxa"/>
          </w:tcPr>
          <w:p w14:paraId="60A770A7" w14:textId="6AB237BB" w:rsidR="003F0110" w:rsidRPr="00587155" w:rsidRDefault="000501E7" w:rsidP="000E0F40">
            <w:pPr>
              <w:pStyle w:val="RFPBodyText"/>
              <w:spacing w:before="0" w:after="0"/>
              <w:jc w:val="both"/>
              <w:rPr>
                <w:sz w:val="22"/>
                <w:szCs w:val="22"/>
              </w:rPr>
            </w:pPr>
            <w:r w:rsidRPr="00587155">
              <w:rPr>
                <w:sz w:val="22"/>
                <w:szCs w:val="22"/>
              </w:rPr>
              <w:t>TBD</w:t>
            </w:r>
          </w:p>
        </w:tc>
      </w:tr>
      <w:tr w:rsidR="003F0110" w:rsidRPr="00587155" w14:paraId="2CF47A87" w14:textId="77777777" w:rsidTr="006733E5">
        <w:trPr>
          <w:trHeight w:val="20"/>
          <w:jc w:val="center"/>
        </w:trPr>
        <w:tc>
          <w:tcPr>
            <w:tcW w:w="4585" w:type="dxa"/>
          </w:tcPr>
          <w:p w14:paraId="29DC0ACB" w14:textId="77777777" w:rsidR="003F0110" w:rsidRPr="00587155" w:rsidRDefault="003F0110" w:rsidP="00D94953">
            <w:pPr>
              <w:pStyle w:val="RFPBodyText"/>
              <w:spacing w:before="0" w:after="0"/>
              <w:jc w:val="both"/>
              <w:rPr>
                <w:sz w:val="22"/>
                <w:szCs w:val="22"/>
              </w:rPr>
            </w:pPr>
            <w:r w:rsidRPr="00587155">
              <w:rPr>
                <w:sz w:val="22"/>
                <w:szCs w:val="22"/>
              </w:rPr>
              <w:t>Contract execution, on or about</w:t>
            </w:r>
          </w:p>
        </w:tc>
        <w:tc>
          <w:tcPr>
            <w:tcW w:w="3330" w:type="dxa"/>
          </w:tcPr>
          <w:p w14:paraId="7996E5A2" w14:textId="7064A236" w:rsidR="003F0110" w:rsidRPr="00587155" w:rsidRDefault="000501E7" w:rsidP="000E0F40">
            <w:pPr>
              <w:pStyle w:val="RFPBodyText"/>
              <w:spacing w:before="0" w:after="0"/>
              <w:jc w:val="both"/>
              <w:rPr>
                <w:sz w:val="22"/>
                <w:szCs w:val="22"/>
              </w:rPr>
            </w:pPr>
            <w:r w:rsidRPr="00587155">
              <w:rPr>
                <w:sz w:val="22"/>
                <w:szCs w:val="22"/>
              </w:rPr>
              <w:t>TBD</w:t>
            </w:r>
          </w:p>
        </w:tc>
      </w:tr>
    </w:tbl>
    <w:p w14:paraId="3A0D5E7E" w14:textId="77777777" w:rsidR="003F0110" w:rsidRPr="00587155" w:rsidRDefault="003F0110" w:rsidP="00562AEA">
      <w:pPr>
        <w:jc w:val="both"/>
        <w:rPr>
          <w:rFonts w:ascii="Times New Roman" w:hAnsi="Times New Roman" w:cs="Times New Roman"/>
        </w:rPr>
      </w:pPr>
    </w:p>
    <w:p w14:paraId="2DEECC42" w14:textId="77777777" w:rsidR="003F0110" w:rsidRPr="00587155" w:rsidRDefault="003F0110" w:rsidP="00D94953">
      <w:pPr>
        <w:jc w:val="both"/>
        <w:rPr>
          <w:rFonts w:ascii="Times New Roman" w:hAnsi="Times New Roman" w:cs="Times New Roman"/>
          <w:b/>
        </w:rPr>
      </w:pPr>
      <w:bookmarkStart w:id="7" w:name="_GoBack"/>
      <w:bookmarkEnd w:id="7"/>
      <w:r w:rsidRPr="00587155">
        <w:rPr>
          <w:rFonts w:ascii="Times New Roman" w:hAnsi="Times New Roman" w:cs="Times New Roman"/>
          <w:b/>
        </w:rPr>
        <w:t>NOTE:</w:t>
      </w:r>
      <w:r w:rsidR="00B60B71" w:rsidRPr="00587155">
        <w:rPr>
          <w:rFonts w:ascii="Times New Roman" w:hAnsi="Times New Roman" w:cs="Times New Roman"/>
          <w:b/>
        </w:rPr>
        <w:t xml:space="preserve"> </w:t>
      </w:r>
      <w:r w:rsidRPr="00587155">
        <w:rPr>
          <w:rFonts w:ascii="Times New Roman" w:hAnsi="Times New Roman" w:cs="Times New Roman"/>
          <w:b/>
        </w:rPr>
        <w:t xml:space="preserve">The </w:t>
      </w:r>
      <w:r w:rsidR="00AB28C7" w:rsidRPr="00587155">
        <w:rPr>
          <w:rFonts w:ascii="Times New Roman" w:hAnsi="Times New Roman" w:cs="Times New Roman"/>
          <w:b/>
        </w:rPr>
        <w:t>Department of Health</w:t>
      </w:r>
      <w:r w:rsidRPr="00587155">
        <w:rPr>
          <w:rFonts w:ascii="Times New Roman" w:hAnsi="Times New Roman" w:cs="Times New Roman"/>
          <w:b/>
        </w:rPr>
        <w:t xml:space="preserve"> reserves the right to revise this schedule.</w:t>
      </w:r>
      <w:r w:rsidR="00B60B71" w:rsidRPr="00587155">
        <w:rPr>
          <w:rFonts w:ascii="Times New Roman" w:hAnsi="Times New Roman" w:cs="Times New Roman"/>
          <w:b/>
        </w:rPr>
        <w:t xml:space="preserve"> </w:t>
      </w:r>
      <w:r w:rsidRPr="00587155">
        <w:rPr>
          <w:rFonts w:ascii="Times New Roman" w:hAnsi="Times New Roman" w:cs="Times New Roman"/>
          <w:b/>
        </w:rPr>
        <w:t>Revisions, if any, before the Proposal Submission Deadline will be formalized by the issuance of an addendum to the RFP.</w:t>
      </w:r>
      <w:r w:rsidR="00B60B71" w:rsidRPr="00587155">
        <w:rPr>
          <w:rFonts w:ascii="Times New Roman" w:hAnsi="Times New Roman" w:cs="Times New Roman"/>
          <w:b/>
        </w:rPr>
        <w:t xml:space="preserve"> </w:t>
      </w:r>
      <w:r w:rsidR="0072774A" w:rsidRPr="00587155">
        <w:rPr>
          <w:rFonts w:ascii="Times New Roman" w:hAnsi="Times New Roman" w:cs="Times New Roman"/>
          <w:b/>
        </w:rPr>
        <w:t xml:space="preserve"> </w:t>
      </w:r>
    </w:p>
    <w:p w14:paraId="3E00C583" w14:textId="311FBBF5" w:rsidR="004B52F4" w:rsidRPr="00587155" w:rsidRDefault="0050415F" w:rsidP="00A44ECA">
      <w:pPr>
        <w:pStyle w:val="Heading2"/>
        <w:keepNext w:val="0"/>
        <w:keepLines w:val="0"/>
        <w:jc w:val="both"/>
        <w:rPr>
          <w:rFonts w:ascii="Times New Roman" w:hAnsi="Times New Roman" w:cs="Times New Roman"/>
        </w:rPr>
      </w:pPr>
      <w:bookmarkStart w:id="8" w:name="_Toc92983030"/>
      <w:r>
        <w:rPr>
          <w:rFonts w:ascii="Times New Roman" w:hAnsi="Times New Roman" w:cs="Times New Roman"/>
        </w:rPr>
        <w:t>1.7</w:t>
      </w:r>
      <w:r>
        <w:rPr>
          <w:rFonts w:ascii="Times New Roman" w:hAnsi="Times New Roman" w:cs="Times New Roman"/>
        </w:rPr>
        <w:tab/>
      </w:r>
      <w:r w:rsidR="004B501F" w:rsidRPr="00587155">
        <w:rPr>
          <w:rFonts w:ascii="Times New Roman" w:hAnsi="Times New Roman" w:cs="Times New Roman"/>
        </w:rPr>
        <w:t>Proposal Submittal</w:t>
      </w:r>
      <w:bookmarkEnd w:id="8"/>
    </w:p>
    <w:p w14:paraId="06894C43" w14:textId="77777777" w:rsidR="004B52F4" w:rsidRPr="00587155" w:rsidRDefault="004B52F4" w:rsidP="004B52F4">
      <w:pPr>
        <w:spacing w:after="0" w:line="240" w:lineRule="auto"/>
        <w:contextualSpacing/>
        <w:jc w:val="both"/>
        <w:rPr>
          <w:rFonts w:ascii="Times New Roman" w:hAnsi="Times New Roman" w:cs="Times New Roman"/>
        </w:rPr>
      </w:pPr>
      <w:r w:rsidRPr="00587155">
        <w:rPr>
          <w:rFonts w:ascii="Times New Roman" w:hAnsi="Times New Roman" w:cs="Times New Roman"/>
        </w:rPr>
        <w:t xml:space="preserve">All proposals must be received by the due date and time indicated on the Schedule of Events.  Proposals received after the due date and time will not be considered.   It is the sole responsibility of each proposer to assure that its proposal is delivered at the specified location prior to the deadline.  Proposals which, for any reason, are not so delivered will not be considered. </w:t>
      </w:r>
    </w:p>
    <w:p w14:paraId="6C69FAC4" w14:textId="77777777" w:rsidR="004B52F4" w:rsidRPr="00587155" w:rsidRDefault="004B52F4" w:rsidP="00562AEA">
      <w:pPr>
        <w:spacing w:after="0" w:line="240" w:lineRule="auto"/>
        <w:jc w:val="both"/>
        <w:rPr>
          <w:rFonts w:ascii="Times New Roman" w:hAnsi="Times New Roman" w:cs="Times New Roman"/>
        </w:rPr>
      </w:pPr>
    </w:p>
    <w:p w14:paraId="008C01E2" w14:textId="5EA7614B" w:rsidR="004B501F" w:rsidRPr="00587155" w:rsidRDefault="004B52F4" w:rsidP="00562AEA">
      <w:pPr>
        <w:spacing w:after="0" w:line="240" w:lineRule="auto"/>
        <w:jc w:val="both"/>
        <w:rPr>
          <w:rFonts w:ascii="Times New Roman" w:hAnsi="Times New Roman" w:cs="Times New Roman"/>
        </w:rPr>
      </w:pPr>
      <w:r w:rsidRPr="00587155">
        <w:rPr>
          <w:rFonts w:ascii="Times New Roman" w:hAnsi="Times New Roman" w:cs="Times New Roman"/>
        </w:rPr>
        <w:t>Any f</w:t>
      </w:r>
      <w:r w:rsidR="004B501F" w:rsidRPr="00587155">
        <w:rPr>
          <w:rFonts w:ascii="Times New Roman" w:hAnsi="Times New Roman" w:cs="Times New Roman"/>
        </w:rPr>
        <w:t xml:space="preserve">irms or individual interested in </w:t>
      </w:r>
      <w:r w:rsidRPr="00587155">
        <w:rPr>
          <w:rFonts w:ascii="Times New Roman" w:hAnsi="Times New Roman" w:cs="Times New Roman"/>
        </w:rPr>
        <w:t xml:space="preserve">submitting an electronic proposal </w:t>
      </w:r>
      <w:r w:rsidR="004B501F" w:rsidRPr="00587155">
        <w:rPr>
          <w:rFonts w:ascii="Times New Roman" w:hAnsi="Times New Roman" w:cs="Times New Roman"/>
        </w:rPr>
        <w:t xml:space="preserve">under this RFP must upload </w:t>
      </w:r>
      <w:r w:rsidR="00DB03AC" w:rsidRPr="00587155">
        <w:rPr>
          <w:rFonts w:ascii="Times New Roman" w:hAnsi="Times New Roman" w:cs="Times New Roman"/>
        </w:rPr>
        <w:t xml:space="preserve">the proposal </w:t>
      </w:r>
      <w:r w:rsidR="004B501F" w:rsidRPr="00587155">
        <w:rPr>
          <w:rFonts w:ascii="Times New Roman" w:hAnsi="Times New Roman" w:cs="Times New Roman"/>
        </w:rPr>
        <w:t xml:space="preserve">to </w:t>
      </w:r>
      <w:hyperlink r:id="rId14" w:history="1">
        <w:r w:rsidR="00E2779A" w:rsidRPr="00A7548E">
          <w:rPr>
            <w:rStyle w:val="Hyperlink"/>
            <w:rFonts w:ascii="Times New Roman" w:hAnsi="Times New Roman" w:cs="Times New Roman"/>
            <w:sz w:val="20"/>
            <w:szCs w:val="20"/>
          </w:rPr>
          <w:t>https://stateofla.app.box.com/f/f2dca05cc2ba4f019d34725ce8a94f91</w:t>
        </w:r>
      </w:hyperlink>
      <w:r w:rsidR="004B501F" w:rsidRPr="00587155">
        <w:rPr>
          <w:rFonts w:ascii="Times New Roman" w:hAnsi="Times New Roman" w:cs="Times New Roman"/>
        </w:rPr>
        <w:t xml:space="preserve"> before the date and time specified in the Schedule of Events.  Proposers uploading their proposals should allow sufficient time to ensure successful upload of their proposal by the time specified. Proposers are strongly encouraged to upload their proposal well in advance of the Deadline for receipt of  proposals as internet connectivity and file size will affect proposal submission upload timeframes.</w:t>
      </w:r>
    </w:p>
    <w:p w14:paraId="1630E6B6" w14:textId="77777777" w:rsidR="004B501F" w:rsidRPr="00587155" w:rsidRDefault="004B501F" w:rsidP="00562AEA">
      <w:pPr>
        <w:spacing w:after="0" w:line="240" w:lineRule="auto"/>
        <w:jc w:val="both"/>
        <w:rPr>
          <w:rFonts w:ascii="Times New Roman" w:hAnsi="Times New Roman" w:cs="Times New Roman"/>
        </w:rPr>
      </w:pPr>
    </w:p>
    <w:p w14:paraId="6D0FA304" w14:textId="5F4F7C0D" w:rsidR="004B501F" w:rsidRPr="00587155" w:rsidRDefault="004B501F" w:rsidP="00562AEA">
      <w:pPr>
        <w:spacing w:after="0" w:line="240" w:lineRule="auto"/>
        <w:jc w:val="both"/>
        <w:rPr>
          <w:rFonts w:ascii="Times New Roman" w:hAnsi="Times New Roman" w:cs="Times New Roman"/>
        </w:rPr>
      </w:pPr>
      <w:r w:rsidRPr="00587155">
        <w:rPr>
          <w:rFonts w:ascii="Times New Roman" w:hAnsi="Times New Roman" w:cs="Times New Roman"/>
        </w:rPr>
        <w:t>The State assumes no liability for assuring accurate/complete uploads. The responsibility solely lies with each Proposer to ensure their proposal is uploaded prior to the deadline for submission. Corrupted files and incomplete submissions will not be considered.</w:t>
      </w:r>
    </w:p>
    <w:p w14:paraId="0EF9D54E" w14:textId="77777777" w:rsidR="00DB03AC" w:rsidRPr="00587155" w:rsidRDefault="00DB03AC" w:rsidP="00DB03AC">
      <w:pPr>
        <w:spacing w:after="0"/>
        <w:jc w:val="both"/>
        <w:rPr>
          <w:rFonts w:ascii="Times New Roman" w:hAnsi="Times New Roman" w:cs="Times New Roman"/>
        </w:rPr>
      </w:pPr>
    </w:p>
    <w:p w14:paraId="1DDB4E81" w14:textId="718449B7" w:rsidR="00DB03AC" w:rsidRPr="00587155" w:rsidRDefault="00DB03AC" w:rsidP="00DB03AC">
      <w:pPr>
        <w:spacing w:after="0"/>
        <w:jc w:val="both"/>
        <w:rPr>
          <w:rFonts w:ascii="Times New Roman" w:hAnsi="Times New Roman" w:cs="Times New Roman"/>
        </w:rPr>
      </w:pPr>
      <w:r w:rsidRPr="00587155">
        <w:rPr>
          <w:rFonts w:ascii="Times New Roman" w:hAnsi="Times New Roman" w:cs="Times New Roman"/>
        </w:rPr>
        <w:t xml:space="preserve">Proposers needing assistance regarding proposal uploads should visit: </w:t>
      </w:r>
      <w:r w:rsidRPr="00587155">
        <w:rPr>
          <w:rStyle w:val="Hyperlink"/>
          <w:rFonts w:ascii="Times New Roman" w:hAnsi="Times New Roman" w:cs="Times New Roman"/>
        </w:rPr>
        <w:t xml:space="preserve"> https://www.doa.la.gov/media/hfpnpdps/uploading-a-rfp-proposal-via-box-submission-link.pdf.</w:t>
      </w:r>
    </w:p>
    <w:p w14:paraId="0756D6C4" w14:textId="6815EC8F" w:rsidR="00837FF1" w:rsidRPr="00587155" w:rsidRDefault="00837FF1" w:rsidP="00562AEA">
      <w:pPr>
        <w:spacing w:after="0" w:line="240" w:lineRule="auto"/>
        <w:jc w:val="both"/>
        <w:rPr>
          <w:rFonts w:ascii="Times New Roman" w:hAnsi="Times New Roman" w:cs="Times New Roman"/>
        </w:rPr>
      </w:pPr>
    </w:p>
    <w:p w14:paraId="31174E6D" w14:textId="61364F70" w:rsidR="009F0D58" w:rsidRPr="00587155" w:rsidRDefault="00490BA9" w:rsidP="005A30C3">
      <w:pPr>
        <w:spacing w:after="0" w:line="240" w:lineRule="auto"/>
        <w:contextualSpacing/>
        <w:jc w:val="both"/>
        <w:rPr>
          <w:rFonts w:ascii="Times New Roman" w:hAnsi="Times New Roman" w:cs="Times New Roman"/>
        </w:rPr>
      </w:pPr>
      <w:r w:rsidRPr="00587155">
        <w:rPr>
          <w:rFonts w:ascii="Times New Roman" w:hAnsi="Times New Roman" w:cs="Times New Roman"/>
        </w:rPr>
        <w:t>For proposals submitted via U.S. mail, courier or hand delivery, p</w:t>
      </w:r>
      <w:r w:rsidR="009F0D58" w:rsidRPr="00587155">
        <w:rPr>
          <w:rFonts w:ascii="Times New Roman" w:hAnsi="Times New Roman" w:cs="Times New Roman"/>
        </w:rPr>
        <w:t xml:space="preserve">roposer shall submit one (1) original hard copy (The Certification Statement must have original signature signed in ink) and should submit </w:t>
      </w:r>
      <w:r w:rsidR="00DB03AC" w:rsidRPr="00587155">
        <w:rPr>
          <w:rFonts w:ascii="Times New Roman" w:hAnsi="Times New Roman" w:cs="Times New Roman"/>
        </w:rPr>
        <w:t xml:space="preserve">five (5) additional hard copies and </w:t>
      </w:r>
      <w:r w:rsidR="009F0D58" w:rsidRPr="00587155">
        <w:rPr>
          <w:rFonts w:ascii="Times New Roman" w:hAnsi="Times New Roman" w:cs="Times New Roman"/>
        </w:rPr>
        <w:t>one (1) electronic copy (cd or flash drive) of the entire proposal.  Proposer</w:t>
      </w:r>
      <w:r w:rsidR="00DB03AC" w:rsidRPr="00587155">
        <w:rPr>
          <w:rFonts w:ascii="Times New Roman" w:hAnsi="Times New Roman" w:cs="Times New Roman"/>
        </w:rPr>
        <w:t>s</w:t>
      </w:r>
      <w:r w:rsidR="009F0D58" w:rsidRPr="00587155">
        <w:rPr>
          <w:rFonts w:ascii="Times New Roman" w:hAnsi="Times New Roman" w:cs="Times New Roman"/>
        </w:rPr>
        <w:t xml:space="preserve"> should provide one </w:t>
      </w:r>
      <w:r w:rsidR="00DB03AC" w:rsidRPr="00587155">
        <w:rPr>
          <w:rFonts w:ascii="Times New Roman" w:hAnsi="Times New Roman" w:cs="Times New Roman"/>
        </w:rPr>
        <w:t xml:space="preserve">(1) </w:t>
      </w:r>
      <w:r w:rsidR="009F0D58" w:rsidRPr="00587155">
        <w:rPr>
          <w:rFonts w:ascii="Times New Roman" w:hAnsi="Times New Roman" w:cs="Times New Roman"/>
        </w:rPr>
        <w:t xml:space="preserve">electronic copy </w:t>
      </w:r>
      <w:r w:rsidR="00DB03AC" w:rsidRPr="00587155">
        <w:rPr>
          <w:rFonts w:ascii="Times New Roman" w:hAnsi="Times New Roman" w:cs="Times New Roman"/>
        </w:rPr>
        <w:t xml:space="preserve">(cd or flash drive) </w:t>
      </w:r>
      <w:r w:rsidR="009F0D58" w:rsidRPr="00587155">
        <w:rPr>
          <w:rFonts w:ascii="Times New Roman" w:hAnsi="Times New Roman" w:cs="Times New Roman"/>
        </w:rPr>
        <w:t xml:space="preserve">of the Redacted </w:t>
      </w:r>
      <w:r w:rsidR="00DB03AC" w:rsidRPr="00587155">
        <w:rPr>
          <w:rFonts w:ascii="Times New Roman" w:hAnsi="Times New Roman" w:cs="Times New Roman"/>
        </w:rPr>
        <w:t xml:space="preserve">copy, if applicable. </w:t>
      </w:r>
      <w:r w:rsidR="009F0D58" w:rsidRPr="00587155">
        <w:rPr>
          <w:rFonts w:ascii="Times New Roman" w:hAnsi="Times New Roman" w:cs="Times New Roman"/>
        </w:rPr>
        <w:t>No facsimile or emailed proposals will be accepted. The cost proposal and financial statements shall be submitted separately from the technical proposal; however, for mailing purposes, all packages may be shipped in one container</w:t>
      </w:r>
      <w:r w:rsidRPr="00587155">
        <w:rPr>
          <w:rFonts w:ascii="Times New Roman" w:hAnsi="Times New Roman" w:cs="Times New Roman"/>
        </w:rPr>
        <w:t xml:space="preserve"> to the person and address listed below</w:t>
      </w:r>
      <w:r w:rsidR="009F0D58" w:rsidRPr="00587155">
        <w:rPr>
          <w:rFonts w:ascii="Times New Roman" w:hAnsi="Times New Roman" w:cs="Times New Roman"/>
        </w:rPr>
        <w:t>.</w:t>
      </w:r>
    </w:p>
    <w:p w14:paraId="66288A01" w14:textId="77777777" w:rsidR="009F0D58" w:rsidRPr="00587155" w:rsidRDefault="009F0D58" w:rsidP="009F0D58">
      <w:pPr>
        <w:ind w:left="1080"/>
        <w:contextualSpacing/>
        <w:jc w:val="both"/>
        <w:rPr>
          <w:rFonts w:ascii="Times New Roman" w:hAnsi="Times New Roman" w:cs="Times New Roman"/>
        </w:rPr>
      </w:pPr>
    </w:p>
    <w:p w14:paraId="4F6CA0B8" w14:textId="77777777" w:rsidR="009F0D58" w:rsidRPr="00587155" w:rsidRDefault="009F0D58" w:rsidP="001944E5">
      <w:pPr>
        <w:widowControl w:val="0"/>
        <w:tabs>
          <w:tab w:val="left" w:pos="7740"/>
        </w:tabs>
        <w:spacing w:after="0" w:line="240" w:lineRule="auto"/>
        <w:contextualSpacing/>
        <w:rPr>
          <w:rFonts w:ascii="Times New Roman" w:hAnsi="Times New Roman" w:cs="Times New Roman"/>
          <w:b/>
        </w:rPr>
      </w:pPr>
      <w:r w:rsidRPr="00587155">
        <w:rPr>
          <w:rFonts w:ascii="Times New Roman" w:hAnsi="Times New Roman" w:cs="Times New Roman"/>
          <w:b/>
        </w:rPr>
        <w:t>Capucinca Harris-Roberts, Program Monitor</w:t>
      </w:r>
    </w:p>
    <w:p w14:paraId="155E8EDC" w14:textId="77777777" w:rsidR="009F0D58" w:rsidRPr="00587155" w:rsidRDefault="009F0D58" w:rsidP="001944E5">
      <w:pPr>
        <w:widowControl w:val="0"/>
        <w:tabs>
          <w:tab w:val="left" w:pos="7740"/>
        </w:tabs>
        <w:spacing w:after="0" w:line="240" w:lineRule="auto"/>
        <w:contextualSpacing/>
        <w:rPr>
          <w:rFonts w:ascii="Times New Roman" w:hAnsi="Times New Roman" w:cs="Times New Roman"/>
          <w:b/>
        </w:rPr>
      </w:pPr>
      <w:r w:rsidRPr="00587155">
        <w:rPr>
          <w:rFonts w:ascii="Times New Roman" w:hAnsi="Times New Roman" w:cs="Times New Roman"/>
          <w:b/>
        </w:rPr>
        <w:t>Louisiana Department of Health</w:t>
      </w:r>
    </w:p>
    <w:p w14:paraId="679B5A7F" w14:textId="2FC984AD" w:rsidR="009F0D58" w:rsidRPr="00587155" w:rsidRDefault="009F0D58" w:rsidP="001944E5">
      <w:pPr>
        <w:widowControl w:val="0"/>
        <w:tabs>
          <w:tab w:val="left" w:pos="7740"/>
        </w:tabs>
        <w:spacing w:after="0" w:line="240" w:lineRule="auto"/>
        <w:contextualSpacing/>
        <w:rPr>
          <w:rFonts w:ascii="Times New Roman" w:hAnsi="Times New Roman" w:cs="Times New Roman"/>
          <w:b/>
        </w:rPr>
      </w:pPr>
      <w:r w:rsidRPr="00587155">
        <w:rPr>
          <w:rFonts w:ascii="Times New Roman" w:hAnsi="Times New Roman" w:cs="Times New Roman"/>
          <w:b/>
        </w:rPr>
        <w:t>Office of Public Health</w:t>
      </w:r>
      <w:r w:rsidR="005C49AA">
        <w:rPr>
          <w:rFonts w:ascii="Times New Roman" w:hAnsi="Times New Roman" w:cs="Times New Roman"/>
          <w:b/>
        </w:rPr>
        <w:t>,</w:t>
      </w:r>
      <w:r w:rsidRPr="00587155">
        <w:rPr>
          <w:rFonts w:ascii="Times New Roman" w:hAnsi="Times New Roman" w:cs="Times New Roman"/>
          <w:b/>
        </w:rPr>
        <w:t xml:space="preserve"> STD/HIV</w:t>
      </w:r>
      <w:r w:rsidR="005C49AA">
        <w:rPr>
          <w:rFonts w:ascii="Times New Roman" w:hAnsi="Times New Roman" w:cs="Times New Roman"/>
          <w:b/>
        </w:rPr>
        <w:t>/Hepatitis</w:t>
      </w:r>
      <w:r w:rsidRPr="00587155">
        <w:rPr>
          <w:rFonts w:ascii="Times New Roman" w:hAnsi="Times New Roman" w:cs="Times New Roman"/>
          <w:b/>
        </w:rPr>
        <w:t xml:space="preserve"> Program</w:t>
      </w:r>
    </w:p>
    <w:p w14:paraId="4DEBAC67" w14:textId="77777777" w:rsidR="009F0D58" w:rsidRPr="00587155" w:rsidRDefault="009F0D58" w:rsidP="001944E5">
      <w:pPr>
        <w:widowControl w:val="0"/>
        <w:tabs>
          <w:tab w:val="left" w:pos="7740"/>
        </w:tabs>
        <w:spacing w:after="0" w:line="240" w:lineRule="auto"/>
        <w:contextualSpacing/>
        <w:rPr>
          <w:rFonts w:ascii="Times New Roman" w:hAnsi="Times New Roman" w:cs="Times New Roman"/>
          <w:b/>
        </w:rPr>
      </w:pPr>
      <w:r w:rsidRPr="00587155">
        <w:rPr>
          <w:rFonts w:ascii="Times New Roman" w:hAnsi="Times New Roman" w:cs="Times New Roman"/>
          <w:b/>
        </w:rPr>
        <w:t>1450 Poydras Street, Suite 2136</w:t>
      </w:r>
    </w:p>
    <w:p w14:paraId="6541C554" w14:textId="77777777" w:rsidR="009F0D58" w:rsidRPr="00587155" w:rsidRDefault="009F0D58" w:rsidP="001944E5">
      <w:pPr>
        <w:spacing w:after="0" w:line="240" w:lineRule="auto"/>
        <w:contextualSpacing/>
        <w:jc w:val="both"/>
        <w:rPr>
          <w:rFonts w:ascii="Times New Roman" w:hAnsi="Times New Roman" w:cs="Times New Roman"/>
          <w:b/>
        </w:rPr>
      </w:pPr>
      <w:r w:rsidRPr="00587155">
        <w:rPr>
          <w:rFonts w:ascii="Times New Roman" w:hAnsi="Times New Roman" w:cs="Times New Roman"/>
          <w:b/>
        </w:rPr>
        <w:t>New Orleans, LA  70112</w:t>
      </w:r>
    </w:p>
    <w:p w14:paraId="273C2685" w14:textId="77777777" w:rsidR="009F0D58" w:rsidRPr="00587155" w:rsidRDefault="009F0D58" w:rsidP="001944E5">
      <w:pPr>
        <w:spacing w:after="0" w:line="240" w:lineRule="auto"/>
        <w:contextualSpacing/>
        <w:jc w:val="both"/>
        <w:rPr>
          <w:rFonts w:ascii="Times New Roman" w:hAnsi="Times New Roman" w:cs="Times New Roman"/>
        </w:rPr>
      </w:pPr>
      <w:r w:rsidRPr="00587155">
        <w:rPr>
          <w:rFonts w:ascii="Times New Roman" w:hAnsi="Times New Roman" w:cs="Times New Roman"/>
          <w:b/>
        </w:rPr>
        <w:t>(504) 568-7474</w:t>
      </w:r>
    </w:p>
    <w:p w14:paraId="68590D8B" w14:textId="77777777" w:rsidR="00A72535" w:rsidRPr="00587155" w:rsidRDefault="00A72535" w:rsidP="009F0D58">
      <w:pPr>
        <w:ind w:left="1080"/>
        <w:jc w:val="both"/>
        <w:rPr>
          <w:rFonts w:ascii="Times New Roman" w:hAnsi="Times New Roman" w:cs="Times New Roman"/>
        </w:rPr>
      </w:pPr>
    </w:p>
    <w:p w14:paraId="7C9BC7E4" w14:textId="5838306B" w:rsidR="003F0110" w:rsidRPr="00587155" w:rsidRDefault="00A72535" w:rsidP="00D94953">
      <w:pPr>
        <w:jc w:val="both"/>
        <w:rPr>
          <w:rFonts w:ascii="Times New Roman" w:hAnsi="Times New Roman" w:cs="Times New Roman"/>
        </w:rPr>
      </w:pPr>
      <w:r w:rsidRPr="00587155">
        <w:rPr>
          <w:rFonts w:ascii="Times New Roman" w:hAnsi="Times New Roman" w:cs="Times New Roman"/>
        </w:rPr>
        <w:t xml:space="preserve">The responsibility solely lies with each Proposer to ensure their proposal is delivered at the specified place and prior to the deadline for submission. Proposals received after the deadline will not be considered. Note: Hard copies of proposals must be delivered during </w:t>
      </w:r>
      <w:r w:rsidR="0066312A">
        <w:rPr>
          <w:rFonts w:ascii="Times New Roman" w:hAnsi="Times New Roman" w:cs="Times New Roman"/>
        </w:rPr>
        <w:t xml:space="preserve">the </w:t>
      </w:r>
      <w:r w:rsidRPr="00587155">
        <w:rPr>
          <w:rFonts w:ascii="Times New Roman" w:hAnsi="Times New Roman" w:cs="Times New Roman"/>
        </w:rPr>
        <w:t>hours</w:t>
      </w:r>
      <w:r w:rsidR="009D624E" w:rsidRPr="00587155">
        <w:rPr>
          <w:rFonts w:ascii="Times New Roman" w:hAnsi="Times New Roman" w:cs="Times New Roman"/>
        </w:rPr>
        <w:t xml:space="preserve"> of 8:00 am – 4:00 pm</w:t>
      </w:r>
      <w:r w:rsidR="0066312A">
        <w:rPr>
          <w:rFonts w:ascii="Times New Roman" w:hAnsi="Times New Roman" w:cs="Times New Roman"/>
        </w:rPr>
        <w:t xml:space="preserve"> CT</w:t>
      </w:r>
      <w:r w:rsidRPr="00587155">
        <w:rPr>
          <w:rFonts w:ascii="Times New Roman" w:hAnsi="Times New Roman" w:cs="Times New Roman"/>
        </w:rPr>
        <w:t xml:space="preserve">:        </w:t>
      </w:r>
    </w:p>
    <w:p w14:paraId="7F5064CB" w14:textId="0A59D01C" w:rsidR="003F0110" w:rsidRDefault="0050415F" w:rsidP="000E0F40">
      <w:pPr>
        <w:pStyle w:val="Heading2"/>
        <w:keepNext w:val="0"/>
        <w:keepLines w:val="0"/>
        <w:jc w:val="both"/>
        <w:rPr>
          <w:rFonts w:ascii="Times New Roman" w:hAnsi="Times New Roman" w:cs="Times New Roman"/>
        </w:rPr>
      </w:pPr>
      <w:bookmarkStart w:id="9" w:name="_Toc92983031"/>
      <w:r>
        <w:rPr>
          <w:rFonts w:ascii="Times New Roman" w:hAnsi="Times New Roman" w:cs="Times New Roman"/>
        </w:rPr>
        <w:t>1.8</w:t>
      </w:r>
      <w:r>
        <w:rPr>
          <w:rFonts w:ascii="Times New Roman" w:hAnsi="Times New Roman" w:cs="Times New Roman"/>
        </w:rPr>
        <w:tab/>
      </w:r>
      <w:r w:rsidR="003F0110" w:rsidRPr="00587155">
        <w:rPr>
          <w:rFonts w:ascii="Times New Roman" w:hAnsi="Times New Roman" w:cs="Times New Roman"/>
        </w:rPr>
        <w:t>Qualification</w:t>
      </w:r>
      <w:r w:rsidR="00D001CD" w:rsidRPr="00587155">
        <w:rPr>
          <w:rFonts w:ascii="Times New Roman" w:hAnsi="Times New Roman" w:cs="Times New Roman"/>
        </w:rPr>
        <w:t>s</w:t>
      </w:r>
      <w:r w:rsidR="003F0110" w:rsidRPr="00587155">
        <w:rPr>
          <w:rFonts w:ascii="Times New Roman" w:hAnsi="Times New Roman" w:cs="Times New Roman"/>
        </w:rPr>
        <w:t xml:space="preserve"> for Proposer</w:t>
      </w:r>
      <w:bookmarkEnd w:id="9"/>
    </w:p>
    <w:p w14:paraId="329186BB" w14:textId="77777777" w:rsidR="00D5212E" w:rsidRPr="00D5212E" w:rsidRDefault="00D5212E" w:rsidP="00D5212E"/>
    <w:p w14:paraId="57DCDE3F" w14:textId="4C2F8EB4" w:rsidR="003F0110" w:rsidRPr="00587155" w:rsidRDefault="0050415F" w:rsidP="00D5212E">
      <w:pPr>
        <w:pStyle w:val="Heading3"/>
        <w:keepNext w:val="0"/>
        <w:keepLines w:val="0"/>
        <w:jc w:val="both"/>
        <w:rPr>
          <w:rFonts w:ascii="Times New Roman" w:hAnsi="Times New Roman" w:cs="Times New Roman"/>
        </w:rPr>
      </w:pPr>
      <w:bookmarkStart w:id="10" w:name="_Toc92983032"/>
      <w:r>
        <w:rPr>
          <w:rFonts w:ascii="Times New Roman" w:hAnsi="Times New Roman" w:cs="Times New Roman"/>
        </w:rPr>
        <w:t>1.8.1</w:t>
      </w:r>
      <w:r>
        <w:rPr>
          <w:rFonts w:ascii="Times New Roman" w:hAnsi="Times New Roman" w:cs="Times New Roman"/>
        </w:rPr>
        <w:tab/>
      </w:r>
      <w:r w:rsidR="003F0110" w:rsidRPr="00587155">
        <w:rPr>
          <w:rFonts w:ascii="Times New Roman" w:hAnsi="Times New Roman" w:cs="Times New Roman"/>
        </w:rPr>
        <w:t>Mandatory Qualifications</w:t>
      </w:r>
      <w:bookmarkEnd w:id="10"/>
    </w:p>
    <w:p w14:paraId="4F4704E1" w14:textId="05DA3079" w:rsidR="003F0110" w:rsidRPr="00587155" w:rsidRDefault="003F0110" w:rsidP="00D8342F">
      <w:pPr>
        <w:spacing w:after="0"/>
        <w:ind w:firstLine="720"/>
        <w:jc w:val="both"/>
        <w:rPr>
          <w:rFonts w:ascii="Times New Roman" w:hAnsi="Times New Roman" w:cs="Times New Roman"/>
        </w:rPr>
      </w:pPr>
      <w:r w:rsidRPr="00587155">
        <w:rPr>
          <w:rFonts w:ascii="Times New Roman" w:hAnsi="Times New Roman" w:cs="Times New Roman"/>
        </w:rPr>
        <w:t>Proposers must meet the following qualifications prior to the deadline for receipt of</w:t>
      </w:r>
      <w:r w:rsidR="00B60B71" w:rsidRPr="00587155">
        <w:rPr>
          <w:rFonts w:ascii="Times New Roman" w:hAnsi="Times New Roman" w:cs="Times New Roman"/>
        </w:rPr>
        <w:t xml:space="preserve"> </w:t>
      </w:r>
      <w:r w:rsidRPr="00587155">
        <w:rPr>
          <w:rFonts w:ascii="Times New Roman" w:hAnsi="Times New Roman" w:cs="Times New Roman"/>
        </w:rPr>
        <w:t>proposals</w:t>
      </w:r>
      <w:r w:rsidR="00982149" w:rsidRPr="00587155">
        <w:rPr>
          <w:rFonts w:ascii="Times New Roman" w:hAnsi="Times New Roman" w:cs="Times New Roman"/>
        </w:rPr>
        <w:t>:</w:t>
      </w:r>
    </w:p>
    <w:p w14:paraId="72931E73" w14:textId="1CC952ED" w:rsidR="00667E5F" w:rsidRPr="00587155" w:rsidRDefault="00667E5F" w:rsidP="008C663C">
      <w:pPr>
        <w:spacing w:after="0"/>
        <w:jc w:val="both"/>
        <w:rPr>
          <w:rFonts w:ascii="Times New Roman" w:hAnsi="Times New Roman" w:cs="Times New Roman"/>
        </w:rPr>
      </w:pPr>
    </w:p>
    <w:p w14:paraId="0CC0B92A" w14:textId="42C51456" w:rsidR="0050677D" w:rsidRPr="00587155" w:rsidRDefault="00F47560" w:rsidP="00F31B0B">
      <w:pPr>
        <w:pStyle w:val="ListParagraph"/>
        <w:numPr>
          <w:ilvl w:val="0"/>
          <w:numId w:val="34"/>
        </w:numPr>
        <w:jc w:val="both"/>
        <w:rPr>
          <w:rFonts w:ascii="Times New Roman" w:hAnsi="Times New Roman" w:cs="Times New Roman"/>
        </w:rPr>
      </w:pPr>
      <w:r w:rsidRPr="00587155">
        <w:rPr>
          <w:rFonts w:ascii="Times New Roman" w:hAnsi="Times New Roman" w:cs="Times New Roman"/>
        </w:rPr>
        <w:t xml:space="preserve">A minimum of five </w:t>
      </w:r>
      <w:r w:rsidR="001B6E06" w:rsidRPr="00587155">
        <w:rPr>
          <w:rFonts w:ascii="Times New Roman" w:hAnsi="Times New Roman" w:cs="Times New Roman"/>
        </w:rPr>
        <w:t xml:space="preserve">(5) </w:t>
      </w:r>
      <w:r w:rsidRPr="00587155">
        <w:rPr>
          <w:rFonts w:ascii="Times New Roman" w:hAnsi="Times New Roman" w:cs="Times New Roman"/>
        </w:rPr>
        <w:t>years providing PBM services</w:t>
      </w:r>
      <w:r w:rsidR="00982149" w:rsidRPr="00587155">
        <w:rPr>
          <w:rFonts w:ascii="Times New Roman" w:hAnsi="Times New Roman" w:cs="Times New Roman"/>
        </w:rPr>
        <w:t>.</w:t>
      </w:r>
      <w:r w:rsidRPr="00587155">
        <w:rPr>
          <w:rFonts w:ascii="Times New Roman" w:hAnsi="Times New Roman" w:cs="Times New Roman"/>
        </w:rPr>
        <w:t xml:space="preserve"> </w:t>
      </w:r>
    </w:p>
    <w:p w14:paraId="730785FC" w14:textId="5581D50D" w:rsidR="009F0A35" w:rsidRPr="00587155" w:rsidRDefault="009F0A35" w:rsidP="00F31B0B">
      <w:pPr>
        <w:pStyle w:val="ListParagraph"/>
        <w:numPr>
          <w:ilvl w:val="0"/>
          <w:numId w:val="34"/>
        </w:numPr>
        <w:jc w:val="both"/>
        <w:rPr>
          <w:rFonts w:ascii="Times New Roman" w:hAnsi="Times New Roman" w:cs="Times New Roman"/>
        </w:rPr>
      </w:pPr>
      <w:r w:rsidRPr="00587155">
        <w:rPr>
          <w:rFonts w:ascii="Times New Roman" w:hAnsi="Times New Roman" w:cs="Times New Roman"/>
        </w:rPr>
        <w:t xml:space="preserve">Minimum of </w:t>
      </w:r>
      <w:r w:rsidR="001B6E06" w:rsidRPr="00587155">
        <w:rPr>
          <w:rFonts w:ascii="Times New Roman" w:hAnsi="Times New Roman" w:cs="Times New Roman"/>
        </w:rPr>
        <w:t>three (</w:t>
      </w:r>
      <w:r w:rsidRPr="00587155">
        <w:rPr>
          <w:rFonts w:ascii="Times New Roman" w:hAnsi="Times New Roman" w:cs="Times New Roman"/>
        </w:rPr>
        <w:t>3</w:t>
      </w:r>
      <w:r w:rsidR="001B6E06" w:rsidRPr="00587155">
        <w:rPr>
          <w:rFonts w:ascii="Times New Roman" w:hAnsi="Times New Roman" w:cs="Times New Roman"/>
        </w:rPr>
        <w:t>)</w:t>
      </w:r>
      <w:r w:rsidRPr="00587155">
        <w:rPr>
          <w:rFonts w:ascii="Times New Roman" w:hAnsi="Times New Roman" w:cs="Times New Roman"/>
        </w:rPr>
        <w:t xml:space="preserve"> years contracting with </w:t>
      </w:r>
      <w:r w:rsidR="00717728" w:rsidRPr="00587155">
        <w:rPr>
          <w:rFonts w:ascii="Times New Roman" w:hAnsi="Times New Roman" w:cs="Times New Roman"/>
        </w:rPr>
        <w:t xml:space="preserve">any </w:t>
      </w:r>
      <w:r w:rsidRPr="00587155">
        <w:rPr>
          <w:rFonts w:ascii="Times New Roman" w:hAnsi="Times New Roman" w:cs="Times New Roman"/>
        </w:rPr>
        <w:t>state ADAP programs</w:t>
      </w:r>
      <w:r w:rsidR="00A261F7" w:rsidRPr="00587155">
        <w:rPr>
          <w:rFonts w:ascii="Times New Roman" w:hAnsi="Times New Roman" w:cs="Times New Roman"/>
        </w:rPr>
        <w:t>.</w:t>
      </w:r>
    </w:p>
    <w:p w14:paraId="5FF2450E" w14:textId="7D229871" w:rsidR="009F0A35" w:rsidRPr="00587155" w:rsidRDefault="009F0A35" w:rsidP="00F31B0B">
      <w:pPr>
        <w:pStyle w:val="ListParagraph"/>
        <w:numPr>
          <w:ilvl w:val="0"/>
          <w:numId w:val="34"/>
        </w:numPr>
        <w:jc w:val="both"/>
        <w:rPr>
          <w:rFonts w:ascii="Times New Roman" w:hAnsi="Times New Roman" w:cs="Times New Roman"/>
        </w:rPr>
      </w:pPr>
      <w:r w:rsidRPr="00587155">
        <w:rPr>
          <w:rFonts w:ascii="Times New Roman" w:hAnsi="Times New Roman" w:cs="Times New Roman"/>
        </w:rPr>
        <w:t xml:space="preserve">Minimum of </w:t>
      </w:r>
      <w:r w:rsidR="001B6E06" w:rsidRPr="00587155">
        <w:rPr>
          <w:rFonts w:ascii="Times New Roman" w:hAnsi="Times New Roman" w:cs="Times New Roman"/>
        </w:rPr>
        <w:t>three (</w:t>
      </w:r>
      <w:r w:rsidRPr="00587155">
        <w:rPr>
          <w:rFonts w:ascii="Times New Roman" w:hAnsi="Times New Roman" w:cs="Times New Roman"/>
        </w:rPr>
        <w:t>3</w:t>
      </w:r>
      <w:r w:rsidR="001B6E06" w:rsidRPr="00587155">
        <w:rPr>
          <w:rFonts w:ascii="Times New Roman" w:hAnsi="Times New Roman" w:cs="Times New Roman"/>
        </w:rPr>
        <w:t>)</w:t>
      </w:r>
      <w:r w:rsidRPr="00587155">
        <w:rPr>
          <w:rFonts w:ascii="Times New Roman" w:hAnsi="Times New Roman" w:cs="Times New Roman"/>
        </w:rPr>
        <w:t xml:space="preserve"> years developing, customizing, implementing, and maintaining an online application/Client Web Portal</w:t>
      </w:r>
      <w:r w:rsidR="00A261F7" w:rsidRPr="00587155">
        <w:rPr>
          <w:rFonts w:ascii="Times New Roman" w:hAnsi="Times New Roman" w:cs="Times New Roman"/>
        </w:rPr>
        <w:t>.</w:t>
      </w:r>
    </w:p>
    <w:p w14:paraId="20826EFF" w14:textId="77777777" w:rsidR="00982149" w:rsidRPr="00587155" w:rsidRDefault="00982149" w:rsidP="00D8342F">
      <w:pPr>
        <w:ind w:firstLine="720"/>
        <w:jc w:val="both"/>
        <w:rPr>
          <w:rFonts w:ascii="Times New Roman" w:hAnsi="Times New Roman" w:cs="Times New Roman"/>
        </w:rPr>
      </w:pPr>
      <w:r w:rsidRPr="00587155">
        <w:rPr>
          <w:rFonts w:ascii="Times New Roman" w:hAnsi="Times New Roman" w:cs="Times New Roman"/>
        </w:rPr>
        <w:t xml:space="preserve">The Proposer must clearly detail reporting capabilities that include: </w:t>
      </w:r>
    </w:p>
    <w:p w14:paraId="6CF6B0B9" w14:textId="77777777" w:rsidR="00982149" w:rsidRPr="00587155" w:rsidRDefault="00982149" w:rsidP="00F31B0B">
      <w:pPr>
        <w:pStyle w:val="ListParagraph"/>
        <w:numPr>
          <w:ilvl w:val="0"/>
          <w:numId w:val="65"/>
        </w:numPr>
        <w:jc w:val="both"/>
        <w:rPr>
          <w:rFonts w:ascii="Times New Roman" w:hAnsi="Times New Roman" w:cs="Times New Roman"/>
        </w:rPr>
      </w:pPr>
      <w:r w:rsidRPr="00587155">
        <w:rPr>
          <w:rFonts w:ascii="Times New Roman" w:hAnsi="Times New Roman" w:cs="Times New Roman"/>
        </w:rPr>
        <w:t xml:space="preserve">claims listing, </w:t>
      </w:r>
    </w:p>
    <w:p w14:paraId="68B38B93" w14:textId="019883C2" w:rsidR="00982149" w:rsidRPr="00587155" w:rsidRDefault="00982149" w:rsidP="00F31B0B">
      <w:pPr>
        <w:pStyle w:val="ListParagraph"/>
        <w:numPr>
          <w:ilvl w:val="0"/>
          <w:numId w:val="65"/>
        </w:numPr>
        <w:jc w:val="both"/>
        <w:rPr>
          <w:rFonts w:ascii="Times New Roman" w:hAnsi="Times New Roman" w:cs="Times New Roman"/>
        </w:rPr>
      </w:pPr>
      <w:r w:rsidRPr="00587155">
        <w:rPr>
          <w:rFonts w:ascii="Times New Roman" w:hAnsi="Times New Roman" w:cs="Times New Roman"/>
        </w:rPr>
        <w:t xml:space="preserve">demographics, </w:t>
      </w:r>
    </w:p>
    <w:p w14:paraId="4F3597AD" w14:textId="77777777" w:rsidR="00982149" w:rsidRPr="00587155" w:rsidRDefault="00982149" w:rsidP="00F31B0B">
      <w:pPr>
        <w:pStyle w:val="ListParagraph"/>
        <w:numPr>
          <w:ilvl w:val="0"/>
          <w:numId w:val="65"/>
        </w:numPr>
        <w:jc w:val="both"/>
        <w:rPr>
          <w:rFonts w:ascii="Times New Roman" w:hAnsi="Times New Roman" w:cs="Times New Roman"/>
        </w:rPr>
      </w:pPr>
      <w:r w:rsidRPr="00587155">
        <w:rPr>
          <w:rFonts w:ascii="Times New Roman" w:hAnsi="Times New Roman" w:cs="Times New Roman"/>
        </w:rPr>
        <w:t xml:space="preserve">enrollment, </w:t>
      </w:r>
    </w:p>
    <w:p w14:paraId="78E7D91F" w14:textId="77777777" w:rsidR="00982149" w:rsidRPr="00587155" w:rsidRDefault="00982149" w:rsidP="00F31B0B">
      <w:pPr>
        <w:pStyle w:val="ListParagraph"/>
        <w:numPr>
          <w:ilvl w:val="0"/>
          <w:numId w:val="65"/>
        </w:numPr>
        <w:jc w:val="both"/>
        <w:rPr>
          <w:rFonts w:ascii="Times New Roman" w:hAnsi="Times New Roman" w:cs="Times New Roman"/>
        </w:rPr>
      </w:pPr>
      <w:r w:rsidRPr="00587155">
        <w:rPr>
          <w:rFonts w:ascii="Times New Roman" w:hAnsi="Times New Roman" w:cs="Times New Roman"/>
        </w:rPr>
        <w:t xml:space="preserve">drug utilization, </w:t>
      </w:r>
    </w:p>
    <w:p w14:paraId="1ED0CC0D" w14:textId="77777777" w:rsidR="00982149" w:rsidRPr="00587155" w:rsidRDefault="00982149" w:rsidP="00F31B0B">
      <w:pPr>
        <w:pStyle w:val="ListParagraph"/>
        <w:numPr>
          <w:ilvl w:val="0"/>
          <w:numId w:val="65"/>
        </w:numPr>
        <w:jc w:val="both"/>
        <w:rPr>
          <w:rFonts w:ascii="Times New Roman" w:hAnsi="Times New Roman" w:cs="Times New Roman"/>
        </w:rPr>
      </w:pPr>
      <w:r w:rsidRPr="00587155">
        <w:rPr>
          <w:rFonts w:ascii="Times New Roman" w:hAnsi="Times New Roman" w:cs="Times New Roman"/>
        </w:rPr>
        <w:t xml:space="preserve">rebate, </w:t>
      </w:r>
    </w:p>
    <w:p w14:paraId="3EEACFE0" w14:textId="77777777" w:rsidR="00982149" w:rsidRPr="00587155" w:rsidRDefault="00982149" w:rsidP="00F31B0B">
      <w:pPr>
        <w:pStyle w:val="ListParagraph"/>
        <w:numPr>
          <w:ilvl w:val="0"/>
          <w:numId w:val="65"/>
        </w:numPr>
        <w:jc w:val="both"/>
        <w:rPr>
          <w:rFonts w:ascii="Times New Roman" w:hAnsi="Times New Roman" w:cs="Times New Roman"/>
        </w:rPr>
      </w:pPr>
      <w:r w:rsidRPr="00587155">
        <w:rPr>
          <w:rFonts w:ascii="Times New Roman" w:hAnsi="Times New Roman" w:cs="Times New Roman"/>
        </w:rPr>
        <w:t xml:space="preserve">adherence, and </w:t>
      </w:r>
    </w:p>
    <w:p w14:paraId="333F2921" w14:textId="795EA4F2" w:rsidR="00982149" w:rsidRPr="00587155" w:rsidRDefault="00982149" w:rsidP="00F31B0B">
      <w:pPr>
        <w:pStyle w:val="ListParagraph"/>
        <w:numPr>
          <w:ilvl w:val="0"/>
          <w:numId w:val="65"/>
        </w:numPr>
        <w:jc w:val="both"/>
        <w:rPr>
          <w:rFonts w:ascii="Times New Roman" w:hAnsi="Times New Roman" w:cs="Times New Roman"/>
        </w:rPr>
      </w:pPr>
      <w:r w:rsidRPr="00587155">
        <w:rPr>
          <w:rFonts w:ascii="Times New Roman" w:hAnsi="Times New Roman" w:cs="Times New Roman"/>
        </w:rPr>
        <w:t xml:space="preserve">suspended / reversed claims reports.  </w:t>
      </w:r>
    </w:p>
    <w:p w14:paraId="52C5B5B7" w14:textId="4C421598" w:rsidR="003F0110" w:rsidRPr="00587155" w:rsidRDefault="00C2488A" w:rsidP="00D5212E">
      <w:pPr>
        <w:pStyle w:val="Heading3"/>
        <w:keepNext w:val="0"/>
        <w:keepLines w:val="0"/>
        <w:jc w:val="both"/>
        <w:rPr>
          <w:rFonts w:ascii="Times New Roman" w:hAnsi="Times New Roman" w:cs="Times New Roman"/>
        </w:rPr>
      </w:pPr>
      <w:bookmarkStart w:id="11" w:name="_Toc92983033"/>
      <w:r>
        <w:rPr>
          <w:rFonts w:ascii="Times New Roman" w:hAnsi="Times New Roman" w:cs="Times New Roman"/>
        </w:rPr>
        <w:t>1.8.2</w:t>
      </w:r>
      <w:r>
        <w:rPr>
          <w:rFonts w:ascii="Times New Roman" w:hAnsi="Times New Roman" w:cs="Times New Roman"/>
        </w:rPr>
        <w:tab/>
      </w:r>
      <w:r w:rsidR="003F0110" w:rsidRPr="00587155">
        <w:rPr>
          <w:rFonts w:ascii="Times New Roman" w:hAnsi="Times New Roman" w:cs="Times New Roman"/>
        </w:rPr>
        <w:t>Desirable Qualifications</w:t>
      </w:r>
      <w:bookmarkEnd w:id="11"/>
    </w:p>
    <w:p w14:paraId="30D90D90" w14:textId="43ED57C1" w:rsidR="00A10242" w:rsidRPr="00587155" w:rsidRDefault="003F0110" w:rsidP="00D8342F">
      <w:pPr>
        <w:ind w:left="720"/>
        <w:jc w:val="both"/>
        <w:rPr>
          <w:rFonts w:ascii="Times New Roman" w:hAnsi="Times New Roman" w:cs="Times New Roman"/>
        </w:rPr>
      </w:pPr>
      <w:r w:rsidRPr="00587155">
        <w:rPr>
          <w:rFonts w:ascii="Times New Roman" w:hAnsi="Times New Roman" w:cs="Times New Roman"/>
        </w:rPr>
        <w:t>It is desirable that Proposers meet the following qualifications prior to the deadline for receipt of proposals.</w:t>
      </w:r>
    </w:p>
    <w:p w14:paraId="02EA047B" w14:textId="25A9F30A" w:rsidR="00F47560" w:rsidRPr="00587155" w:rsidRDefault="00EB0E21" w:rsidP="00D8342F">
      <w:pPr>
        <w:ind w:firstLine="720"/>
        <w:jc w:val="both"/>
        <w:rPr>
          <w:rFonts w:ascii="Times New Roman" w:hAnsi="Times New Roman" w:cs="Times New Roman"/>
        </w:rPr>
      </w:pPr>
      <w:r w:rsidRPr="00587155">
        <w:rPr>
          <w:rFonts w:ascii="Times New Roman" w:hAnsi="Times New Roman" w:cs="Times New Roman"/>
        </w:rPr>
        <w:t xml:space="preserve">Demonstrate </w:t>
      </w:r>
      <w:r w:rsidR="00F47560" w:rsidRPr="00587155">
        <w:rPr>
          <w:rFonts w:ascii="Times New Roman" w:hAnsi="Times New Roman" w:cs="Times New Roman"/>
        </w:rPr>
        <w:t xml:space="preserve">knowledge </w:t>
      </w:r>
      <w:r w:rsidR="00FF4641" w:rsidRPr="00587155">
        <w:rPr>
          <w:rFonts w:ascii="Times New Roman" w:hAnsi="Times New Roman" w:cs="Times New Roman"/>
        </w:rPr>
        <w:t>and expertise in</w:t>
      </w:r>
      <w:r w:rsidR="00F47560" w:rsidRPr="00587155">
        <w:rPr>
          <w:rFonts w:ascii="Times New Roman" w:hAnsi="Times New Roman" w:cs="Times New Roman"/>
        </w:rPr>
        <w:t xml:space="preserve"> Ryan White HIV/AIDS Program requirements</w:t>
      </w:r>
      <w:r w:rsidR="00A261F7" w:rsidRPr="00587155">
        <w:rPr>
          <w:rFonts w:ascii="Times New Roman" w:hAnsi="Times New Roman" w:cs="Times New Roman"/>
        </w:rPr>
        <w:t>.</w:t>
      </w:r>
    </w:p>
    <w:p w14:paraId="7F140D8C" w14:textId="633A8EFB" w:rsidR="003F0110" w:rsidRPr="00587155" w:rsidRDefault="00C2488A" w:rsidP="008C663C">
      <w:pPr>
        <w:pStyle w:val="Heading2"/>
        <w:keepNext w:val="0"/>
        <w:keepLines w:val="0"/>
        <w:jc w:val="both"/>
        <w:rPr>
          <w:rFonts w:ascii="Times New Roman" w:hAnsi="Times New Roman" w:cs="Times New Roman"/>
        </w:rPr>
      </w:pPr>
      <w:bookmarkStart w:id="12" w:name="_Toc92983034"/>
      <w:r>
        <w:rPr>
          <w:rFonts w:ascii="Times New Roman" w:hAnsi="Times New Roman" w:cs="Times New Roman"/>
        </w:rPr>
        <w:t>1.9</w:t>
      </w:r>
      <w:r>
        <w:rPr>
          <w:rFonts w:ascii="Times New Roman" w:hAnsi="Times New Roman" w:cs="Times New Roman"/>
        </w:rPr>
        <w:tab/>
      </w:r>
      <w:r w:rsidR="003F0110" w:rsidRPr="00587155">
        <w:rPr>
          <w:rFonts w:ascii="Times New Roman" w:hAnsi="Times New Roman" w:cs="Times New Roman"/>
        </w:rPr>
        <w:t>Proposal Response Format</w:t>
      </w:r>
      <w:bookmarkEnd w:id="12"/>
    </w:p>
    <w:p w14:paraId="742FEE1F" w14:textId="6A2D0C84" w:rsidR="003F0110" w:rsidRPr="00587155" w:rsidRDefault="003F0110" w:rsidP="00D94953">
      <w:pPr>
        <w:jc w:val="both"/>
        <w:rPr>
          <w:rFonts w:ascii="Times New Roman" w:hAnsi="Times New Roman" w:cs="Times New Roman"/>
        </w:rPr>
      </w:pPr>
      <w:r w:rsidRPr="00587155">
        <w:rPr>
          <w:rFonts w:ascii="Times New Roman" w:hAnsi="Times New Roman" w:cs="Times New Roman"/>
        </w:rPr>
        <w:t>Proposals submitted for consideration should follow the format and order of presentation described below</w:t>
      </w:r>
      <w:r w:rsidR="0095708B" w:rsidRPr="00587155">
        <w:rPr>
          <w:rFonts w:ascii="Times New Roman" w:hAnsi="Times New Roman" w:cs="Times New Roman"/>
        </w:rPr>
        <w:t>.</w:t>
      </w:r>
    </w:p>
    <w:p w14:paraId="6DCF19BD" w14:textId="77777777" w:rsidR="003E2894" w:rsidRPr="00587155" w:rsidRDefault="003E2894" w:rsidP="000E0F40">
      <w:pPr>
        <w:jc w:val="both"/>
        <w:rPr>
          <w:rFonts w:ascii="Times New Roman" w:hAnsi="Times New Roman" w:cs="Times New Roman"/>
        </w:rPr>
      </w:pPr>
      <w:r w:rsidRPr="00587155">
        <w:rPr>
          <w:rFonts w:ascii="Times New Roman" w:hAnsi="Times New Roman" w:cs="Times New Roman"/>
        </w:rPr>
        <w:t>An item-by-item response to the Request for Proposals is requested.</w:t>
      </w:r>
    </w:p>
    <w:p w14:paraId="3D1B58E1" w14:textId="169ED352" w:rsidR="003E2894" w:rsidRDefault="003E2894" w:rsidP="000E0F40">
      <w:pPr>
        <w:jc w:val="both"/>
        <w:rPr>
          <w:rFonts w:ascii="Times New Roman" w:hAnsi="Times New Roman" w:cs="Times New Roman"/>
        </w:rPr>
      </w:pPr>
      <w:r w:rsidRPr="00587155">
        <w:rPr>
          <w:rFonts w:ascii="Times New Roman" w:hAnsi="Times New Roman" w:cs="Times New Roman"/>
        </w:rPr>
        <w:t xml:space="preserve">There is no intent to limit the content of the proposals, and </w:t>
      </w:r>
      <w:r w:rsidR="00B740AF" w:rsidRPr="00587155">
        <w:rPr>
          <w:rFonts w:ascii="Times New Roman" w:hAnsi="Times New Roman" w:cs="Times New Roman"/>
        </w:rPr>
        <w:t>P</w:t>
      </w:r>
      <w:r w:rsidRPr="00587155">
        <w:rPr>
          <w:rFonts w:ascii="Times New Roman" w:hAnsi="Times New Roman" w:cs="Times New Roman"/>
        </w:rPr>
        <w:t xml:space="preserve">roposers may include any additional information deemed pertinent.  Emphasis should be on simple, straightforward and concise statements of the </w:t>
      </w:r>
      <w:r w:rsidR="00B740AF" w:rsidRPr="00587155">
        <w:rPr>
          <w:rFonts w:ascii="Times New Roman" w:hAnsi="Times New Roman" w:cs="Times New Roman"/>
        </w:rPr>
        <w:t>P</w:t>
      </w:r>
      <w:r w:rsidRPr="00587155">
        <w:rPr>
          <w:rFonts w:ascii="Times New Roman" w:hAnsi="Times New Roman" w:cs="Times New Roman"/>
        </w:rPr>
        <w:t xml:space="preserve">roposer's ability to satisfy the requirements of the RFP. </w:t>
      </w:r>
    </w:p>
    <w:p w14:paraId="33EA6822" w14:textId="558C13D1" w:rsidR="003F0110" w:rsidRPr="00587155" w:rsidRDefault="00C2488A" w:rsidP="0050663C">
      <w:pPr>
        <w:pStyle w:val="Heading3"/>
        <w:keepNext w:val="0"/>
        <w:keepLines w:val="0"/>
        <w:ind w:left="1354" w:hanging="724"/>
        <w:jc w:val="both"/>
        <w:rPr>
          <w:rFonts w:ascii="Times New Roman" w:hAnsi="Times New Roman" w:cs="Times New Roman"/>
        </w:rPr>
      </w:pPr>
      <w:bookmarkStart w:id="13" w:name="_Toc92983035"/>
      <w:r>
        <w:rPr>
          <w:rFonts w:ascii="Times New Roman" w:hAnsi="Times New Roman" w:cs="Times New Roman"/>
        </w:rPr>
        <w:t>1.9.1</w:t>
      </w:r>
      <w:r>
        <w:rPr>
          <w:rFonts w:ascii="Times New Roman" w:hAnsi="Times New Roman" w:cs="Times New Roman"/>
        </w:rPr>
        <w:tab/>
      </w:r>
      <w:r w:rsidR="003F0110" w:rsidRPr="00D5212E">
        <w:rPr>
          <w:rFonts w:ascii="Times New Roman" w:hAnsi="Times New Roman" w:cs="Times New Roman"/>
          <w:b/>
        </w:rPr>
        <w:t>Cover Letter</w:t>
      </w:r>
      <w:bookmarkEnd w:id="13"/>
    </w:p>
    <w:p w14:paraId="02421388" w14:textId="77777777" w:rsidR="003F0110" w:rsidRPr="00587155" w:rsidRDefault="003F0110" w:rsidP="000E0F40">
      <w:pPr>
        <w:jc w:val="both"/>
        <w:rPr>
          <w:rFonts w:ascii="Times New Roman" w:hAnsi="Times New Roman" w:cs="Times New Roman"/>
        </w:rPr>
      </w:pPr>
      <w:r w:rsidRPr="00587155">
        <w:rPr>
          <w:rFonts w:ascii="Times New Roman" w:hAnsi="Times New Roman" w:cs="Times New Roman"/>
        </w:rPr>
        <w:t>A cover letter should be submitted on the Proposer's official business letterhead explaining the intent of the Proposer.</w:t>
      </w:r>
      <w:r w:rsidR="00B60B71" w:rsidRPr="00587155">
        <w:rPr>
          <w:rFonts w:ascii="Times New Roman" w:hAnsi="Times New Roman" w:cs="Times New Roman"/>
        </w:rPr>
        <w:t xml:space="preserve"> </w:t>
      </w:r>
    </w:p>
    <w:p w14:paraId="19E4E0D9" w14:textId="34FD6DFD" w:rsidR="003F0110" w:rsidRPr="00546AFC" w:rsidRDefault="00C2488A" w:rsidP="0050663C">
      <w:pPr>
        <w:pStyle w:val="Heading3"/>
        <w:keepNext w:val="0"/>
        <w:keepLines w:val="0"/>
        <w:ind w:left="1354" w:hanging="724"/>
        <w:jc w:val="both"/>
        <w:rPr>
          <w:rFonts w:ascii="Times New Roman" w:hAnsi="Times New Roman" w:cs="Times New Roman"/>
          <w:b/>
        </w:rPr>
      </w:pPr>
      <w:bookmarkStart w:id="14" w:name="_Toc92983036"/>
      <w:r>
        <w:rPr>
          <w:rFonts w:ascii="Times New Roman" w:hAnsi="Times New Roman" w:cs="Times New Roman"/>
        </w:rPr>
        <w:t>1.9.2</w:t>
      </w:r>
      <w:r>
        <w:rPr>
          <w:rFonts w:ascii="Times New Roman" w:hAnsi="Times New Roman" w:cs="Times New Roman"/>
        </w:rPr>
        <w:tab/>
      </w:r>
      <w:r w:rsidR="003F0110" w:rsidRPr="00546AFC">
        <w:rPr>
          <w:rFonts w:ascii="Times New Roman" w:hAnsi="Times New Roman" w:cs="Times New Roman"/>
          <w:b/>
        </w:rPr>
        <w:t>Table of Contents</w:t>
      </w:r>
      <w:bookmarkEnd w:id="14"/>
    </w:p>
    <w:p w14:paraId="20AD2C12" w14:textId="77777777" w:rsidR="003F0110" w:rsidRPr="00587155" w:rsidRDefault="003F0110" w:rsidP="00837B1C">
      <w:pPr>
        <w:jc w:val="both"/>
        <w:rPr>
          <w:rFonts w:ascii="Times New Roman" w:hAnsi="Times New Roman" w:cs="Times New Roman"/>
        </w:rPr>
      </w:pPr>
      <w:r w:rsidRPr="00587155">
        <w:rPr>
          <w:rFonts w:ascii="Times New Roman" w:hAnsi="Times New Roman" w:cs="Times New Roman"/>
        </w:rPr>
        <w:t xml:space="preserve">The proposal should be organized in the order contained below. </w:t>
      </w:r>
    </w:p>
    <w:p w14:paraId="5423A541" w14:textId="53EEFAD2" w:rsidR="009F5446" w:rsidRPr="00D5212E" w:rsidRDefault="00572D0D" w:rsidP="0050663C">
      <w:pPr>
        <w:pStyle w:val="Heading3"/>
        <w:keepNext w:val="0"/>
        <w:keepLines w:val="0"/>
        <w:ind w:left="630" w:hanging="724"/>
        <w:jc w:val="both"/>
        <w:rPr>
          <w:rFonts w:ascii="Times New Roman" w:hAnsi="Times New Roman" w:cs="Times New Roman"/>
          <w:b/>
        </w:rPr>
      </w:pPr>
      <w:r w:rsidRPr="00587155">
        <w:rPr>
          <w:rFonts w:ascii="Times New Roman" w:hAnsi="Times New Roman" w:cs="Times New Roman"/>
        </w:rPr>
        <w:tab/>
      </w:r>
      <w:bookmarkStart w:id="15" w:name="_Toc92983037"/>
      <w:r w:rsidR="00C2488A">
        <w:rPr>
          <w:rFonts w:ascii="Times New Roman" w:hAnsi="Times New Roman" w:cs="Times New Roman"/>
        </w:rPr>
        <w:t>1.9.3</w:t>
      </w:r>
      <w:r w:rsidR="00C2488A">
        <w:rPr>
          <w:rFonts w:ascii="Times New Roman" w:hAnsi="Times New Roman" w:cs="Times New Roman"/>
        </w:rPr>
        <w:tab/>
      </w:r>
      <w:r w:rsidR="009F5446" w:rsidRPr="00D5212E">
        <w:rPr>
          <w:rFonts w:ascii="Times New Roman" w:hAnsi="Times New Roman" w:cs="Times New Roman"/>
          <w:b/>
        </w:rPr>
        <w:t xml:space="preserve">Quality </w:t>
      </w:r>
      <w:r w:rsidR="00D5212E">
        <w:rPr>
          <w:rFonts w:ascii="Times New Roman" w:hAnsi="Times New Roman" w:cs="Times New Roman"/>
          <w:b/>
        </w:rPr>
        <w:t>a</w:t>
      </w:r>
      <w:r w:rsidR="009F5446" w:rsidRPr="00D5212E">
        <w:rPr>
          <w:rFonts w:ascii="Times New Roman" w:hAnsi="Times New Roman" w:cs="Times New Roman"/>
          <w:b/>
        </w:rPr>
        <w:t>nd Timeliness</w:t>
      </w:r>
      <w:bookmarkEnd w:id="15"/>
    </w:p>
    <w:p w14:paraId="76879EDB" w14:textId="0EF14DAA" w:rsidR="009F5446" w:rsidRPr="00587155" w:rsidRDefault="009F5446" w:rsidP="009F5446">
      <w:pPr>
        <w:jc w:val="both"/>
        <w:rPr>
          <w:rFonts w:ascii="Times New Roman" w:hAnsi="Times New Roman" w:cs="Times New Roman"/>
        </w:rPr>
      </w:pPr>
      <w:r w:rsidRPr="00587155">
        <w:rPr>
          <w:rFonts w:ascii="Times New Roman" w:hAnsi="Times New Roman" w:cs="Times New Roman"/>
        </w:rPr>
        <w:t>Proposals should include information that will assist the Department in determining the level of quality and timeliness that may be expected.  The Department shall determine, at its sole discretion, whether or not the RFP provisions have been reasonably met.  The proposal should describe the back</w:t>
      </w:r>
      <w:r w:rsidR="00B740AF" w:rsidRPr="00587155">
        <w:rPr>
          <w:rFonts w:ascii="Times New Roman" w:hAnsi="Times New Roman" w:cs="Times New Roman"/>
        </w:rPr>
        <w:t>ground and capabilities of the P</w:t>
      </w:r>
      <w:r w:rsidRPr="00587155">
        <w:rPr>
          <w:rFonts w:ascii="Times New Roman" w:hAnsi="Times New Roman" w:cs="Times New Roman"/>
        </w:rPr>
        <w:t xml:space="preserve">roposer, give details on how the services will be provided, and shall include a breakdown of proposed costs. </w:t>
      </w:r>
      <w:r w:rsidR="008F3D02" w:rsidRPr="00587155">
        <w:rPr>
          <w:rFonts w:ascii="Times New Roman" w:hAnsi="Times New Roman" w:cs="Times New Roman"/>
        </w:rPr>
        <w:t xml:space="preserve">Optional services descriptions and costs </w:t>
      </w:r>
      <w:r w:rsidR="00B957E0" w:rsidRPr="00587155">
        <w:rPr>
          <w:rFonts w:ascii="Times New Roman" w:hAnsi="Times New Roman" w:cs="Times New Roman"/>
        </w:rPr>
        <w:t xml:space="preserve">(e.g., manufacturer rebate administration, medication therapy management) </w:t>
      </w:r>
      <w:r w:rsidR="008F3D02" w:rsidRPr="00587155">
        <w:rPr>
          <w:rFonts w:ascii="Times New Roman" w:hAnsi="Times New Roman" w:cs="Times New Roman"/>
        </w:rPr>
        <w:t>must be included as well, though they will not be evaluated</w:t>
      </w:r>
      <w:r w:rsidR="00B957E0" w:rsidRPr="00587155">
        <w:rPr>
          <w:rFonts w:ascii="Times New Roman" w:hAnsi="Times New Roman" w:cs="Times New Roman"/>
        </w:rPr>
        <w:t xml:space="preserve"> as part of the cost proposal</w:t>
      </w:r>
      <w:r w:rsidR="008F3D02" w:rsidRPr="00587155">
        <w:rPr>
          <w:rFonts w:ascii="Times New Roman" w:hAnsi="Times New Roman" w:cs="Times New Roman"/>
        </w:rPr>
        <w:t xml:space="preserve">; post award, LDH will determine if the services will be utilized during the life of the contract. </w:t>
      </w:r>
      <w:r w:rsidRPr="00587155">
        <w:rPr>
          <w:rFonts w:ascii="Times New Roman" w:hAnsi="Times New Roman" w:cs="Times New Roman"/>
        </w:rPr>
        <w:t xml:space="preserve">Work samples may be included as part of the proposal.  </w:t>
      </w:r>
    </w:p>
    <w:p w14:paraId="4BE6209C" w14:textId="3B036144" w:rsidR="009F5446" w:rsidRPr="00587155" w:rsidRDefault="00572D0D" w:rsidP="0050663C">
      <w:pPr>
        <w:pStyle w:val="Heading3"/>
        <w:keepNext w:val="0"/>
        <w:keepLines w:val="0"/>
        <w:ind w:left="630" w:hanging="724"/>
        <w:jc w:val="both"/>
        <w:rPr>
          <w:rFonts w:ascii="Times New Roman" w:hAnsi="Times New Roman" w:cs="Times New Roman"/>
        </w:rPr>
      </w:pPr>
      <w:r w:rsidRPr="00587155">
        <w:rPr>
          <w:rFonts w:ascii="Times New Roman" w:hAnsi="Times New Roman" w:cs="Times New Roman"/>
        </w:rPr>
        <w:tab/>
      </w:r>
      <w:bookmarkStart w:id="16" w:name="_Toc92983038"/>
      <w:r w:rsidR="00C2488A">
        <w:rPr>
          <w:rFonts w:ascii="Times New Roman" w:hAnsi="Times New Roman" w:cs="Times New Roman"/>
        </w:rPr>
        <w:t>1.9.4</w:t>
      </w:r>
      <w:r w:rsidR="00C2488A">
        <w:rPr>
          <w:rFonts w:ascii="Times New Roman" w:hAnsi="Times New Roman" w:cs="Times New Roman"/>
        </w:rPr>
        <w:tab/>
      </w:r>
      <w:r w:rsidR="009F5446" w:rsidRPr="00D5212E">
        <w:rPr>
          <w:rFonts w:ascii="Times New Roman" w:hAnsi="Times New Roman" w:cs="Times New Roman"/>
          <w:b/>
        </w:rPr>
        <w:t>Assume Complete Responsibility</w:t>
      </w:r>
      <w:bookmarkEnd w:id="16"/>
    </w:p>
    <w:p w14:paraId="567DCD9F" w14:textId="7CD4BD1C" w:rsidR="009F5446" w:rsidRPr="00587155" w:rsidRDefault="009F5446" w:rsidP="009F5446">
      <w:pPr>
        <w:jc w:val="both"/>
        <w:rPr>
          <w:rFonts w:ascii="Times New Roman" w:hAnsi="Times New Roman" w:cs="Times New Roman"/>
        </w:rPr>
      </w:pPr>
      <w:r w:rsidRPr="00587155">
        <w:rPr>
          <w:rFonts w:ascii="Times New Roman" w:hAnsi="Times New Roman" w:cs="Times New Roman"/>
        </w:rPr>
        <w:t>Pr</w:t>
      </w:r>
      <w:r w:rsidR="00B740AF" w:rsidRPr="00587155">
        <w:rPr>
          <w:rFonts w:ascii="Times New Roman" w:hAnsi="Times New Roman" w:cs="Times New Roman"/>
        </w:rPr>
        <w:t>oposals should address how the P</w:t>
      </w:r>
      <w:r w:rsidRPr="00587155">
        <w:rPr>
          <w:rFonts w:ascii="Times New Roman" w:hAnsi="Times New Roman" w:cs="Times New Roman"/>
        </w:rPr>
        <w:t>roposer intends to assume complete responsibility for timely performance of all contractual responsibilities in accordance with federal and state laws, regulations, policies, and procedures.</w:t>
      </w:r>
    </w:p>
    <w:p w14:paraId="32A2AEE3" w14:textId="4D946BD6" w:rsidR="003F0110" w:rsidRPr="00587155" w:rsidRDefault="00C2488A" w:rsidP="00092E3D">
      <w:pPr>
        <w:pStyle w:val="Heading3"/>
        <w:keepNext w:val="0"/>
        <w:keepLines w:val="0"/>
        <w:ind w:left="1354" w:hanging="720"/>
        <w:jc w:val="both"/>
        <w:rPr>
          <w:rFonts w:ascii="Times New Roman" w:hAnsi="Times New Roman" w:cs="Times New Roman"/>
        </w:rPr>
      </w:pPr>
      <w:bookmarkStart w:id="17" w:name="_Toc92983039"/>
      <w:r>
        <w:rPr>
          <w:rFonts w:ascii="Times New Roman" w:hAnsi="Times New Roman" w:cs="Times New Roman"/>
        </w:rPr>
        <w:t>1.9.5</w:t>
      </w:r>
      <w:r>
        <w:rPr>
          <w:rFonts w:ascii="Times New Roman" w:hAnsi="Times New Roman" w:cs="Times New Roman"/>
        </w:rPr>
        <w:tab/>
      </w:r>
      <w:r w:rsidR="003F0110" w:rsidRPr="00D5212E">
        <w:rPr>
          <w:rFonts w:ascii="Times New Roman" w:hAnsi="Times New Roman" w:cs="Times New Roman"/>
          <w:b/>
        </w:rPr>
        <w:t>Executive Summary</w:t>
      </w:r>
      <w:bookmarkEnd w:id="17"/>
    </w:p>
    <w:p w14:paraId="1F6618F3" w14:textId="1A997C32" w:rsidR="003F0110" w:rsidRPr="00587155" w:rsidRDefault="003F0110" w:rsidP="00FD3720">
      <w:pPr>
        <w:jc w:val="both"/>
        <w:rPr>
          <w:rFonts w:ascii="Times New Roman" w:hAnsi="Times New Roman" w:cs="Times New Roman"/>
        </w:rPr>
      </w:pPr>
      <w:r w:rsidRPr="00587155">
        <w:rPr>
          <w:rFonts w:ascii="Times New Roman" w:hAnsi="Times New Roman" w:cs="Times New Roman"/>
        </w:rPr>
        <w:t>This section serves to introduce the scope of the proposal.</w:t>
      </w:r>
      <w:r w:rsidR="00B60B71" w:rsidRPr="00587155">
        <w:rPr>
          <w:rFonts w:ascii="Times New Roman" w:hAnsi="Times New Roman" w:cs="Times New Roman"/>
        </w:rPr>
        <w:t xml:space="preserve"> </w:t>
      </w:r>
      <w:r w:rsidRPr="00587155">
        <w:rPr>
          <w:rFonts w:ascii="Times New Roman" w:hAnsi="Times New Roman" w:cs="Times New Roman"/>
        </w:rPr>
        <w:t xml:space="preserve">It shall include administrative information including </w:t>
      </w:r>
      <w:r w:rsidR="00E0230A" w:rsidRPr="00587155">
        <w:rPr>
          <w:rFonts w:ascii="Times New Roman" w:hAnsi="Times New Roman" w:cs="Times New Roman"/>
        </w:rPr>
        <w:t>P</w:t>
      </w:r>
      <w:r w:rsidRPr="00587155">
        <w:rPr>
          <w:rFonts w:ascii="Times New Roman" w:hAnsi="Times New Roman" w:cs="Times New Roman"/>
        </w:rPr>
        <w:t>roposer contact name</w:t>
      </w:r>
      <w:r w:rsidR="00AA57C2" w:rsidRPr="00587155">
        <w:rPr>
          <w:rFonts w:ascii="Times New Roman" w:hAnsi="Times New Roman" w:cs="Times New Roman"/>
        </w:rPr>
        <w:t>,</w:t>
      </w:r>
      <w:r w:rsidRPr="00587155">
        <w:rPr>
          <w:rFonts w:ascii="Times New Roman" w:hAnsi="Times New Roman" w:cs="Times New Roman"/>
        </w:rPr>
        <w:t xml:space="preserve"> phone number, and the stipulation that the proposal is valid for a time period of at least</w:t>
      </w:r>
      <w:r w:rsidR="001B6E06" w:rsidRPr="00587155">
        <w:rPr>
          <w:rFonts w:ascii="Times New Roman" w:hAnsi="Times New Roman" w:cs="Times New Roman"/>
        </w:rPr>
        <w:t xml:space="preserve"> </w:t>
      </w:r>
      <w:r w:rsidR="000C4A2A" w:rsidRPr="00587155">
        <w:rPr>
          <w:rFonts w:ascii="Times New Roman" w:hAnsi="Times New Roman" w:cs="Times New Roman"/>
        </w:rPr>
        <w:t>one hundred eighty</w:t>
      </w:r>
      <w:r w:rsidR="0020692B" w:rsidRPr="00587155">
        <w:rPr>
          <w:rFonts w:ascii="Times New Roman" w:hAnsi="Times New Roman" w:cs="Times New Roman"/>
        </w:rPr>
        <w:t xml:space="preserve"> </w:t>
      </w:r>
      <w:r w:rsidR="001B6E06" w:rsidRPr="00587155">
        <w:rPr>
          <w:rFonts w:ascii="Times New Roman" w:hAnsi="Times New Roman" w:cs="Times New Roman"/>
        </w:rPr>
        <w:t>(</w:t>
      </w:r>
      <w:r w:rsidR="001C3D9A" w:rsidRPr="00587155">
        <w:rPr>
          <w:rFonts w:ascii="Times New Roman" w:hAnsi="Times New Roman" w:cs="Times New Roman"/>
        </w:rPr>
        <w:t>180</w:t>
      </w:r>
      <w:r w:rsidR="001B6E06" w:rsidRPr="00587155">
        <w:rPr>
          <w:rFonts w:ascii="Times New Roman" w:hAnsi="Times New Roman" w:cs="Times New Roman"/>
        </w:rPr>
        <w:t>)</w:t>
      </w:r>
      <w:r w:rsidRPr="00587155">
        <w:rPr>
          <w:rFonts w:ascii="Times New Roman" w:hAnsi="Times New Roman" w:cs="Times New Roman"/>
        </w:rPr>
        <w:t xml:space="preserve"> calendar days from the date of submission.</w:t>
      </w:r>
      <w:r w:rsidR="00B60B71" w:rsidRPr="00587155">
        <w:rPr>
          <w:rFonts w:ascii="Times New Roman" w:hAnsi="Times New Roman" w:cs="Times New Roman"/>
        </w:rPr>
        <w:t xml:space="preserve"> </w:t>
      </w:r>
      <w:r w:rsidRPr="00587155">
        <w:rPr>
          <w:rFonts w:ascii="Times New Roman" w:hAnsi="Times New Roman" w:cs="Times New Roman"/>
        </w:rPr>
        <w:t>This section should also include a summary of the Proposer's qualifications and ability to meet the State agency's overall requirements in the timeframes set by the agency.</w:t>
      </w:r>
    </w:p>
    <w:p w14:paraId="35FC359B" w14:textId="77777777" w:rsidR="003F0110" w:rsidRPr="00587155" w:rsidRDefault="003F0110" w:rsidP="00FD3720">
      <w:pPr>
        <w:jc w:val="both"/>
        <w:rPr>
          <w:rFonts w:ascii="Times New Roman" w:hAnsi="Times New Roman" w:cs="Times New Roman"/>
        </w:rPr>
      </w:pPr>
      <w:r w:rsidRPr="00587155">
        <w:rPr>
          <w:rFonts w:ascii="Times New Roman" w:hAnsi="Times New Roman" w:cs="Times New Roman"/>
        </w:rPr>
        <w:t>The executive summary should include a positive statement of compliance with the contract terms, see Sample Contract, Attachment II. If the Proposer cannot comply with any of the contract terms, an explanation of each exception should be supplied.</w:t>
      </w:r>
      <w:r w:rsidR="00B60B71" w:rsidRPr="00587155">
        <w:rPr>
          <w:rFonts w:ascii="Times New Roman" w:hAnsi="Times New Roman" w:cs="Times New Roman"/>
        </w:rPr>
        <w:t xml:space="preserve"> </w:t>
      </w:r>
      <w:r w:rsidRPr="00587155">
        <w:rPr>
          <w:rFonts w:ascii="Times New Roman" w:hAnsi="Times New Roman" w:cs="Times New Roman"/>
        </w:rPr>
        <w:t>The Proposer should address the specific language in the Sample Contract, Attachment II and submit whatever exceptions or exact contract modifications that its firm may seek.</w:t>
      </w:r>
      <w:r w:rsidR="00B60B71" w:rsidRPr="00587155">
        <w:rPr>
          <w:rFonts w:ascii="Times New Roman" w:hAnsi="Times New Roman" w:cs="Times New Roman"/>
        </w:rPr>
        <w:t xml:space="preserve"> </w:t>
      </w:r>
      <w:r w:rsidRPr="00587155">
        <w:rPr>
          <w:rFonts w:ascii="Times New Roman" w:hAnsi="Times New Roman" w:cs="Times New Roman"/>
        </w:rPr>
        <w:t>While final wording will be resolved during contract negotiations, the intent of the provisions will not be substantially altered.</w:t>
      </w:r>
    </w:p>
    <w:p w14:paraId="61DED0BE" w14:textId="03839E2F" w:rsidR="003F0110" w:rsidRPr="00587155" w:rsidRDefault="00C2488A" w:rsidP="00092E3D">
      <w:pPr>
        <w:pStyle w:val="Heading3"/>
        <w:keepNext w:val="0"/>
        <w:keepLines w:val="0"/>
        <w:ind w:left="1354" w:hanging="720"/>
        <w:jc w:val="both"/>
        <w:rPr>
          <w:rFonts w:ascii="Times New Roman" w:hAnsi="Times New Roman" w:cs="Times New Roman"/>
        </w:rPr>
      </w:pPr>
      <w:bookmarkStart w:id="18" w:name="_Toc92983040"/>
      <w:r>
        <w:rPr>
          <w:rFonts w:ascii="Times New Roman" w:hAnsi="Times New Roman" w:cs="Times New Roman"/>
        </w:rPr>
        <w:t>1.9.6</w:t>
      </w:r>
      <w:r>
        <w:rPr>
          <w:rFonts w:ascii="Times New Roman" w:hAnsi="Times New Roman" w:cs="Times New Roman"/>
        </w:rPr>
        <w:tab/>
      </w:r>
      <w:r w:rsidR="003F0110" w:rsidRPr="00D5212E">
        <w:rPr>
          <w:rFonts w:ascii="Times New Roman" w:hAnsi="Times New Roman" w:cs="Times New Roman"/>
          <w:b/>
        </w:rPr>
        <w:t>Company Background and Experience</w:t>
      </w:r>
      <w:bookmarkEnd w:id="18"/>
    </w:p>
    <w:p w14:paraId="2756167D" w14:textId="5DAFAD2B" w:rsidR="003F0110" w:rsidRPr="00587155" w:rsidRDefault="003F0110" w:rsidP="003D77C7">
      <w:pPr>
        <w:jc w:val="both"/>
        <w:rPr>
          <w:rFonts w:ascii="Times New Roman" w:hAnsi="Times New Roman" w:cs="Times New Roman"/>
        </w:rPr>
      </w:pPr>
      <w:r w:rsidRPr="00587155">
        <w:rPr>
          <w:rFonts w:ascii="Times New Roman" w:hAnsi="Times New Roman" w:cs="Times New Roman"/>
        </w:rPr>
        <w:t xml:space="preserve">The Proposers should give a brief description of their company including brief history, corporate or organization structure, number of years in business, and </w:t>
      </w:r>
      <w:r w:rsidR="00595009" w:rsidRPr="00587155">
        <w:rPr>
          <w:rFonts w:ascii="Times New Roman" w:hAnsi="Times New Roman" w:cs="Times New Roman"/>
        </w:rPr>
        <w:t xml:space="preserve">should </w:t>
      </w:r>
      <w:r w:rsidR="00BA06B7" w:rsidRPr="00587155">
        <w:rPr>
          <w:rFonts w:ascii="Times New Roman" w:hAnsi="Times New Roman" w:cs="Times New Roman"/>
        </w:rPr>
        <w:t xml:space="preserve">submit </w:t>
      </w:r>
      <w:r w:rsidR="00535A24" w:rsidRPr="00587155">
        <w:rPr>
          <w:rFonts w:ascii="Times New Roman" w:hAnsi="Times New Roman" w:cs="Times New Roman"/>
        </w:rPr>
        <w:t xml:space="preserve">audited </w:t>
      </w:r>
      <w:r w:rsidRPr="00587155">
        <w:rPr>
          <w:rFonts w:ascii="Times New Roman" w:hAnsi="Times New Roman" w:cs="Times New Roman"/>
        </w:rPr>
        <w:t>financial statement</w:t>
      </w:r>
      <w:r w:rsidR="00BA06B7" w:rsidRPr="00587155">
        <w:rPr>
          <w:rFonts w:ascii="Times New Roman" w:hAnsi="Times New Roman" w:cs="Times New Roman"/>
        </w:rPr>
        <w:t>s for each of the last 3 years</w:t>
      </w:r>
      <w:r w:rsidRPr="00587155">
        <w:rPr>
          <w:rFonts w:ascii="Times New Roman" w:hAnsi="Times New Roman" w:cs="Times New Roman"/>
        </w:rPr>
        <w:t>.</w:t>
      </w:r>
    </w:p>
    <w:p w14:paraId="2CA975E1" w14:textId="61B5C957" w:rsidR="007E0116" w:rsidRPr="00587155" w:rsidRDefault="007E0116" w:rsidP="003D77C7">
      <w:pPr>
        <w:jc w:val="both"/>
        <w:rPr>
          <w:rFonts w:ascii="Times New Roman" w:hAnsi="Times New Roman" w:cs="Times New Roman"/>
        </w:rPr>
      </w:pPr>
      <w:r w:rsidRPr="00587155">
        <w:rPr>
          <w:rFonts w:ascii="Times New Roman" w:hAnsi="Times New Roman" w:cs="Times New Roman"/>
        </w:rPr>
        <w:t xml:space="preserve">The proposal should indicate the </w:t>
      </w:r>
      <w:r w:rsidR="00B740AF" w:rsidRPr="00587155">
        <w:rPr>
          <w:rFonts w:ascii="Times New Roman" w:hAnsi="Times New Roman" w:cs="Times New Roman"/>
        </w:rPr>
        <w:t>P</w:t>
      </w:r>
      <w:r w:rsidRPr="00587155">
        <w:rPr>
          <w:rFonts w:ascii="Times New Roman" w:hAnsi="Times New Roman" w:cs="Times New Roman"/>
        </w:rPr>
        <w:t xml:space="preserve">roposer’s firm has a record of prior successful experience in the implementation of the services sought through this RFP.  Proposers should include statements specifying the extent of responsibility on prior projects and a description of the projects scope and similarity to the projects outlined in this RFP.  All experience under this section should be in sufficient detail to allow an adequate evaluation by the Department.  The </w:t>
      </w:r>
      <w:r w:rsidR="00B740AF" w:rsidRPr="00587155">
        <w:rPr>
          <w:rFonts w:ascii="Times New Roman" w:hAnsi="Times New Roman" w:cs="Times New Roman"/>
        </w:rPr>
        <w:t>P</w:t>
      </w:r>
      <w:r w:rsidRPr="00587155">
        <w:rPr>
          <w:rFonts w:ascii="Times New Roman" w:hAnsi="Times New Roman" w:cs="Times New Roman"/>
        </w:rPr>
        <w:t xml:space="preserve">roposer should have, within the last </w:t>
      </w:r>
      <w:r w:rsidR="001B6E06" w:rsidRPr="00587155">
        <w:rPr>
          <w:rFonts w:ascii="Times New Roman" w:hAnsi="Times New Roman" w:cs="Times New Roman"/>
        </w:rPr>
        <w:t>twenty-four (</w:t>
      </w:r>
      <w:r w:rsidRPr="00587155">
        <w:rPr>
          <w:rFonts w:ascii="Times New Roman" w:hAnsi="Times New Roman" w:cs="Times New Roman"/>
        </w:rPr>
        <w:t>24</w:t>
      </w:r>
      <w:r w:rsidR="001B6E06" w:rsidRPr="00587155">
        <w:rPr>
          <w:rFonts w:ascii="Times New Roman" w:hAnsi="Times New Roman" w:cs="Times New Roman"/>
        </w:rPr>
        <w:t>)</w:t>
      </w:r>
      <w:r w:rsidRPr="00587155">
        <w:rPr>
          <w:rFonts w:ascii="Times New Roman" w:hAnsi="Times New Roman" w:cs="Times New Roman"/>
        </w:rPr>
        <w:t xml:space="preserve"> months implemented a similar type project.  Proposers should give at least two</w:t>
      </w:r>
      <w:r w:rsidR="001B6E06" w:rsidRPr="00587155">
        <w:rPr>
          <w:rFonts w:ascii="Times New Roman" w:hAnsi="Times New Roman" w:cs="Times New Roman"/>
        </w:rPr>
        <w:t xml:space="preserve"> (2)</w:t>
      </w:r>
      <w:r w:rsidRPr="00587155">
        <w:rPr>
          <w:rFonts w:ascii="Times New Roman" w:hAnsi="Times New Roman" w:cs="Times New Roman"/>
        </w:rPr>
        <w:t xml:space="preserve"> customer references for projects implemented in at least the last </w:t>
      </w:r>
      <w:r w:rsidR="001B6E06" w:rsidRPr="00587155">
        <w:rPr>
          <w:rFonts w:ascii="Times New Roman" w:hAnsi="Times New Roman" w:cs="Times New Roman"/>
        </w:rPr>
        <w:t>twenty-four (</w:t>
      </w:r>
      <w:r w:rsidRPr="00587155">
        <w:rPr>
          <w:rFonts w:ascii="Times New Roman" w:hAnsi="Times New Roman" w:cs="Times New Roman"/>
        </w:rPr>
        <w:t>24</w:t>
      </w:r>
      <w:r w:rsidR="001B6E06" w:rsidRPr="00587155">
        <w:rPr>
          <w:rFonts w:ascii="Times New Roman" w:hAnsi="Times New Roman" w:cs="Times New Roman"/>
        </w:rPr>
        <w:t>)</w:t>
      </w:r>
      <w:r w:rsidRPr="00587155">
        <w:rPr>
          <w:rFonts w:ascii="Times New Roman" w:hAnsi="Times New Roman" w:cs="Times New Roman"/>
        </w:rPr>
        <w:t xml:space="preserve"> months.  References </w:t>
      </w:r>
      <w:r w:rsidR="00595009" w:rsidRPr="00587155">
        <w:rPr>
          <w:rFonts w:ascii="Times New Roman" w:hAnsi="Times New Roman" w:cs="Times New Roman"/>
        </w:rPr>
        <w:t xml:space="preserve">should </w:t>
      </w:r>
      <w:r w:rsidRPr="00587155">
        <w:rPr>
          <w:rFonts w:ascii="Times New Roman" w:hAnsi="Times New Roman" w:cs="Times New Roman"/>
        </w:rPr>
        <w:t xml:space="preserve">include the name, email address and telephone number of each contact person.  </w:t>
      </w:r>
    </w:p>
    <w:p w14:paraId="599D44FC" w14:textId="49B3C250" w:rsidR="003F0110" w:rsidRPr="00587155" w:rsidRDefault="007E0116" w:rsidP="003D77C7">
      <w:pPr>
        <w:jc w:val="both"/>
        <w:rPr>
          <w:rFonts w:ascii="Times New Roman" w:hAnsi="Times New Roman" w:cs="Times New Roman"/>
        </w:rPr>
      </w:pPr>
      <w:r w:rsidRPr="00587155">
        <w:rPr>
          <w:rFonts w:ascii="Times New Roman" w:hAnsi="Times New Roman" w:cs="Times New Roman"/>
        </w:rPr>
        <w:t xml:space="preserve">In this section, a statement of the </w:t>
      </w:r>
      <w:r w:rsidR="00B740AF" w:rsidRPr="00587155">
        <w:rPr>
          <w:rFonts w:ascii="Times New Roman" w:hAnsi="Times New Roman" w:cs="Times New Roman"/>
        </w:rPr>
        <w:t>P</w:t>
      </w:r>
      <w:r w:rsidRPr="00587155">
        <w:rPr>
          <w:rFonts w:ascii="Times New Roman" w:hAnsi="Times New Roman" w:cs="Times New Roman"/>
        </w:rPr>
        <w:t xml:space="preserve">roposer’s involvement in litigation that could affect this work should be included.  If no such litigation exists, </w:t>
      </w:r>
      <w:r w:rsidR="00B740AF" w:rsidRPr="00587155">
        <w:rPr>
          <w:rFonts w:ascii="Times New Roman" w:hAnsi="Times New Roman" w:cs="Times New Roman"/>
        </w:rPr>
        <w:t>P</w:t>
      </w:r>
      <w:r w:rsidRPr="00587155">
        <w:rPr>
          <w:rFonts w:ascii="Times New Roman" w:hAnsi="Times New Roman" w:cs="Times New Roman"/>
        </w:rPr>
        <w:t>roposer should so state.</w:t>
      </w:r>
    </w:p>
    <w:p w14:paraId="639A9C03" w14:textId="77ACA5EA" w:rsidR="00626F7C" w:rsidRPr="00587155" w:rsidRDefault="003F0110" w:rsidP="00626F7C">
      <w:pPr>
        <w:jc w:val="both"/>
        <w:rPr>
          <w:rFonts w:ascii="Times New Roman" w:hAnsi="Times New Roman" w:cs="Times New Roman"/>
        </w:rPr>
      </w:pPr>
      <w:r w:rsidRPr="00587155">
        <w:rPr>
          <w:rFonts w:ascii="Times New Roman" w:hAnsi="Times New Roman" w:cs="Times New Roman"/>
        </w:rPr>
        <w:t xml:space="preserve">Proposers should clearly describe their ability to </w:t>
      </w:r>
      <w:r w:rsidR="00AF3615" w:rsidRPr="00587155">
        <w:rPr>
          <w:rFonts w:ascii="Times New Roman" w:hAnsi="Times New Roman" w:cs="Times New Roman"/>
        </w:rPr>
        <w:t xml:space="preserve">meet </w:t>
      </w:r>
      <w:r w:rsidR="00595009" w:rsidRPr="00587155">
        <w:rPr>
          <w:rFonts w:ascii="Times New Roman" w:hAnsi="Times New Roman" w:cs="Times New Roman"/>
        </w:rPr>
        <w:t xml:space="preserve">or </w:t>
      </w:r>
      <w:r w:rsidRPr="00587155">
        <w:rPr>
          <w:rFonts w:ascii="Times New Roman" w:hAnsi="Times New Roman" w:cs="Times New Roman"/>
        </w:rPr>
        <w:t>exceed the qualifications described in the Mandatory Qualifications for Proposer section.</w:t>
      </w:r>
      <w:r w:rsidR="002335EE" w:rsidRPr="00587155">
        <w:rPr>
          <w:rFonts w:ascii="Times New Roman" w:hAnsi="Times New Roman" w:cs="Times New Roman"/>
        </w:rPr>
        <w:t xml:space="preserve">  </w:t>
      </w:r>
      <w:r w:rsidRPr="00587155">
        <w:rPr>
          <w:rFonts w:ascii="Times New Roman" w:hAnsi="Times New Roman" w:cs="Times New Roman"/>
        </w:rPr>
        <w:t>Proposers should clearly describe their ability to exceed the desired qualifications described in the Desirable Qualifications for Proposer section.</w:t>
      </w:r>
      <w:r w:rsidR="00626F7C" w:rsidRPr="00587155">
        <w:rPr>
          <w:rFonts w:ascii="Times New Roman" w:hAnsi="Times New Roman" w:cs="Times New Roman"/>
        </w:rPr>
        <w:t xml:space="preserve"> </w:t>
      </w:r>
    </w:p>
    <w:p w14:paraId="20F9CA7B" w14:textId="6DA4AAD6" w:rsidR="00626F7C" w:rsidRPr="00587155" w:rsidRDefault="00FC1FB2" w:rsidP="003F1E9A">
      <w:pPr>
        <w:pStyle w:val="Heading4"/>
        <w:numPr>
          <w:ilvl w:val="0"/>
          <w:numId w:val="0"/>
        </w:numPr>
        <w:ind w:left="360"/>
        <w:rPr>
          <w:rFonts w:ascii="Times New Roman" w:hAnsi="Times New Roman" w:cs="Times New Roman"/>
          <w:b/>
        </w:rPr>
      </w:pPr>
      <w:r>
        <w:rPr>
          <w:rFonts w:ascii="Times New Roman" w:hAnsi="Times New Roman" w:cs="Times New Roman"/>
          <w:b/>
        </w:rPr>
        <w:t xml:space="preserve">1.9.6.1 </w:t>
      </w:r>
      <w:r w:rsidR="00626F7C" w:rsidRPr="00587155">
        <w:rPr>
          <w:rFonts w:ascii="Times New Roman" w:hAnsi="Times New Roman" w:cs="Times New Roman"/>
          <w:b/>
        </w:rPr>
        <w:t>Administrative Data</w:t>
      </w:r>
    </w:p>
    <w:p w14:paraId="29D98DFA" w14:textId="77777777" w:rsidR="00626F7C" w:rsidRPr="00587155" w:rsidRDefault="00626F7C" w:rsidP="00F31B0B">
      <w:pPr>
        <w:pStyle w:val="ListParagraph"/>
        <w:numPr>
          <w:ilvl w:val="0"/>
          <w:numId w:val="7"/>
        </w:numPr>
        <w:jc w:val="both"/>
        <w:rPr>
          <w:rFonts w:ascii="Times New Roman" w:hAnsi="Times New Roman" w:cs="Times New Roman"/>
        </w:rPr>
      </w:pPr>
      <w:r w:rsidRPr="00587155">
        <w:rPr>
          <w:rFonts w:ascii="Times New Roman" w:hAnsi="Times New Roman" w:cs="Times New Roman"/>
        </w:rPr>
        <w:t xml:space="preserve">This section should contain summary information about the Proposer's organization. This section should state Proposer’s knowledge and understanding of the needs and objectives of LDH  Office of Public Health, STD/HIV/Hepatitis Program as related to the scope of this RFP. It should further cite its ability to satisfy the requirements of this RFP. </w:t>
      </w:r>
    </w:p>
    <w:p w14:paraId="1A2879A1" w14:textId="77777777" w:rsidR="00626F7C" w:rsidRPr="00587155" w:rsidRDefault="00626F7C" w:rsidP="00626F7C">
      <w:pPr>
        <w:pStyle w:val="ListParagraph"/>
        <w:spacing w:before="120"/>
        <w:jc w:val="both"/>
        <w:rPr>
          <w:rFonts w:ascii="Times New Roman" w:hAnsi="Times New Roman" w:cs="Times New Roman"/>
        </w:rPr>
      </w:pPr>
    </w:p>
    <w:p w14:paraId="1DCEC5BF" w14:textId="77777777" w:rsidR="00626F7C" w:rsidRPr="00587155" w:rsidRDefault="00626F7C" w:rsidP="00F31B0B">
      <w:pPr>
        <w:pStyle w:val="ListParagraph"/>
        <w:numPr>
          <w:ilvl w:val="0"/>
          <w:numId w:val="7"/>
        </w:numPr>
        <w:spacing w:before="120"/>
        <w:jc w:val="both"/>
        <w:rPr>
          <w:rFonts w:ascii="Times New Roman" w:hAnsi="Times New Roman" w:cs="Times New Roman"/>
        </w:rPr>
      </w:pPr>
      <w:r w:rsidRPr="00587155">
        <w:rPr>
          <w:rFonts w:ascii="Times New Roman" w:hAnsi="Times New Roman" w:cs="Times New Roman"/>
        </w:rPr>
        <w:t xml:space="preserve">This section should include a description of how the Proposer’s organizational components communicate and work together in both an administrative and functional capacity from the top down. This section should contain a brief summary setting out the Proposer's management philosophy including, but not limited to, the role of Quality Control, Professional Practices, Supervision, Distribution of Work and Communication Systems.  This section should include an organizational chart displaying the Proposer’s overall structure. </w:t>
      </w:r>
    </w:p>
    <w:p w14:paraId="2084E2F7" w14:textId="77777777" w:rsidR="00626F7C" w:rsidRPr="00587155" w:rsidRDefault="00626F7C" w:rsidP="00626F7C">
      <w:pPr>
        <w:pStyle w:val="ListParagraph"/>
        <w:jc w:val="both"/>
        <w:rPr>
          <w:rFonts w:ascii="Times New Roman" w:hAnsi="Times New Roman" w:cs="Times New Roman"/>
        </w:rPr>
      </w:pPr>
    </w:p>
    <w:p w14:paraId="2503E883" w14:textId="77777777" w:rsidR="00626F7C" w:rsidRPr="00587155" w:rsidRDefault="00626F7C" w:rsidP="00F31B0B">
      <w:pPr>
        <w:pStyle w:val="ListParagraph"/>
        <w:numPr>
          <w:ilvl w:val="0"/>
          <w:numId w:val="7"/>
        </w:numPr>
        <w:jc w:val="both"/>
        <w:rPr>
          <w:rFonts w:ascii="Times New Roman" w:hAnsi="Times New Roman" w:cs="Times New Roman"/>
        </w:rPr>
      </w:pPr>
      <w:r w:rsidRPr="00587155">
        <w:rPr>
          <w:rFonts w:ascii="Times New Roman" w:hAnsi="Times New Roman" w:cs="Times New Roman"/>
        </w:rPr>
        <w:t xml:space="preserve">This section should also include the following information: </w:t>
      </w:r>
    </w:p>
    <w:p w14:paraId="21FBA7B5" w14:textId="77777777" w:rsidR="00626F7C" w:rsidRPr="00587155" w:rsidRDefault="00626F7C" w:rsidP="00F31B0B">
      <w:pPr>
        <w:pStyle w:val="ListParagraph"/>
        <w:numPr>
          <w:ilvl w:val="1"/>
          <w:numId w:val="7"/>
        </w:numPr>
        <w:jc w:val="both"/>
        <w:rPr>
          <w:rFonts w:ascii="Times New Roman" w:hAnsi="Times New Roman" w:cs="Times New Roman"/>
        </w:rPr>
      </w:pPr>
      <w:r w:rsidRPr="00587155">
        <w:rPr>
          <w:rFonts w:ascii="Times New Roman" w:hAnsi="Times New Roman" w:cs="Times New Roman"/>
        </w:rPr>
        <w:t xml:space="preserve">Location of Administrative Office with Full Time Personnel, include all office locations (address) with full time personnel; </w:t>
      </w:r>
    </w:p>
    <w:p w14:paraId="4E5D947C" w14:textId="77777777" w:rsidR="00626F7C" w:rsidRPr="00587155" w:rsidRDefault="00626F7C" w:rsidP="00F31B0B">
      <w:pPr>
        <w:pStyle w:val="ListParagraph"/>
        <w:numPr>
          <w:ilvl w:val="1"/>
          <w:numId w:val="7"/>
        </w:numPr>
        <w:jc w:val="both"/>
        <w:rPr>
          <w:rFonts w:ascii="Times New Roman" w:hAnsi="Times New Roman" w:cs="Times New Roman"/>
        </w:rPr>
      </w:pPr>
      <w:r w:rsidRPr="00587155">
        <w:rPr>
          <w:rFonts w:ascii="Times New Roman" w:hAnsi="Times New Roman" w:cs="Times New Roman"/>
        </w:rPr>
        <w:t>Name and address of principal officer;</w:t>
      </w:r>
    </w:p>
    <w:p w14:paraId="771628B1" w14:textId="77777777" w:rsidR="00626F7C" w:rsidRPr="00587155" w:rsidRDefault="00626F7C" w:rsidP="00F31B0B">
      <w:pPr>
        <w:pStyle w:val="ListParagraph"/>
        <w:numPr>
          <w:ilvl w:val="1"/>
          <w:numId w:val="7"/>
        </w:numPr>
        <w:jc w:val="both"/>
        <w:rPr>
          <w:rFonts w:ascii="Times New Roman" w:hAnsi="Times New Roman" w:cs="Times New Roman"/>
        </w:rPr>
      </w:pPr>
      <w:r w:rsidRPr="00587155">
        <w:rPr>
          <w:rFonts w:ascii="Times New Roman" w:hAnsi="Times New Roman" w:cs="Times New Roman"/>
        </w:rPr>
        <w:t>Name and address for purpose of issuing checks and/or drafts;</w:t>
      </w:r>
    </w:p>
    <w:p w14:paraId="282411BA" w14:textId="77777777" w:rsidR="00626F7C" w:rsidRPr="00587155" w:rsidRDefault="00626F7C" w:rsidP="00F31B0B">
      <w:pPr>
        <w:pStyle w:val="ListParagraph"/>
        <w:numPr>
          <w:ilvl w:val="1"/>
          <w:numId w:val="7"/>
        </w:numPr>
        <w:jc w:val="both"/>
        <w:rPr>
          <w:rFonts w:ascii="Times New Roman" w:hAnsi="Times New Roman" w:cs="Times New Roman"/>
        </w:rPr>
      </w:pPr>
      <w:r w:rsidRPr="00587155">
        <w:rPr>
          <w:rFonts w:ascii="Times New Roman" w:hAnsi="Times New Roman" w:cs="Times New Roman"/>
        </w:rPr>
        <w:t>For corporations, a statement listing name(s) and address(es) of principal owners who hold five percent (5%) interest or more in the corporation;</w:t>
      </w:r>
    </w:p>
    <w:p w14:paraId="0AC8D721" w14:textId="77777777" w:rsidR="00626F7C" w:rsidRPr="00587155" w:rsidRDefault="00626F7C" w:rsidP="00F31B0B">
      <w:pPr>
        <w:pStyle w:val="ListParagraph"/>
        <w:numPr>
          <w:ilvl w:val="1"/>
          <w:numId w:val="7"/>
        </w:numPr>
        <w:jc w:val="both"/>
        <w:rPr>
          <w:rFonts w:ascii="Times New Roman" w:hAnsi="Times New Roman" w:cs="Times New Roman"/>
        </w:rPr>
      </w:pPr>
      <w:r w:rsidRPr="00587155">
        <w:rPr>
          <w:rFonts w:ascii="Times New Roman" w:hAnsi="Times New Roman" w:cs="Times New Roman"/>
        </w:rPr>
        <w:t>If out-of-state Proposer, give name and address of local representative; if none, so state;</w:t>
      </w:r>
    </w:p>
    <w:p w14:paraId="55F1B633" w14:textId="77777777" w:rsidR="00626F7C" w:rsidRPr="00587155" w:rsidRDefault="00626F7C" w:rsidP="00F31B0B">
      <w:pPr>
        <w:pStyle w:val="ListParagraph"/>
        <w:numPr>
          <w:ilvl w:val="1"/>
          <w:numId w:val="7"/>
        </w:numPr>
        <w:jc w:val="both"/>
        <w:rPr>
          <w:rFonts w:ascii="Times New Roman" w:hAnsi="Times New Roman" w:cs="Times New Roman"/>
        </w:rPr>
      </w:pPr>
      <w:r w:rsidRPr="00587155">
        <w:rPr>
          <w:rFonts w:ascii="Times New Roman" w:hAnsi="Times New Roman" w:cs="Times New Roman"/>
        </w:rPr>
        <w:t>If any of the Proposer's personnel named is a current or former Louisiana state employee, indicate the Agency where employed, position, title, and termination date;</w:t>
      </w:r>
    </w:p>
    <w:p w14:paraId="34E7989F" w14:textId="77777777" w:rsidR="00626F7C" w:rsidRPr="00587155" w:rsidRDefault="00626F7C" w:rsidP="00F31B0B">
      <w:pPr>
        <w:pStyle w:val="ListParagraph"/>
        <w:numPr>
          <w:ilvl w:val="1"/>
          <w:numId w:val="7"/>
        </w:numPr>
        <w:jc w:val="both"/>
        <w:rPr>
          <w:rFonts w:ascii="Times New Roman" w:hAnsi="Times New Roman" w:cs="Times New Roman"/>
        </w:rPr>
      </w:pPr>
      <w:r w:rsidRPr="00587155">
        <w:rPr>
          <w:rFonts w:ascii="Times New Roman" w:hAnsi="Times New Roman" w:cs="Times New Roman"/>
        </w:rPr>
        <w:t>If the Proposer was engaged by LDH within the past twenty-four (24) months, indicate the contract number and/or any other information available to identify the engagement; if  not, so state; and</w:t>
      </w:r>
    </w:p>
    <w:p w14:paraId="238D4017" w14:textId="0FAF7320" w:rsidR="003F0110" w:rsidRPr="00587155" w:rsidRDefault="00626F7C" w:rsidP="00F31B0B">
      <w:pPr>
        <w:pStyle w:val="ListParagraph"/>
        <w:numPr>
          <w:ilvl w:val="1"/>
          <w:numId w:val="7"/>
        </w:numPr>
        <w:jc w:val="both"/>
        <w:rPr>
          <w:rFonts w:ascii="Times New Roman" w:hAnsi="Times New Roman" w:cs="Times New Roman"/>
        </w:rPr>
      </w:pPr>
      <w:r w:rsidRPr="00587155">
        <w:rPr>
          <w:rFonts w:ascii="Times New Roman" w:hAnsi="Times New Roman" w:cs="Times New Roman"/>
        </w:rPr>
        <w:t xml:space="preserve">Proposer's state and federal tax identification numbers. </w:t>
      </w:r>
    </w:p>
    <w:p w14:paraId="47FA2AB0" w14:textId="4DFFF567" w:rsidR="003F0110" w:rsidRPr="00587155" w:rsidRDefault="00A274A6" w:rsidP="00092E3D">
      <w:pPr>
        <w:pStyle w:val="Heading3"/>
        <w:keepNext w:val="0"/>
        <w:keepLines w:val="0"/>
        <w:ind w:left="1354" w:hanging="720"/>
        <w:jc w:val="both"/>
        <w:rPr>
          <w:rFonts w:ascii="Times New Roman" w:hAnsi="Times New Roman" w:cs="Times New Roman"/>
        </w:rPr>
      </w:pPr>
      <w:bookmarkStart w:id="19" w:name="_Toc92983041"/>
      <w:r>
        <w:rPr>
          <w:rFonts w:ascii="Times New Roman" w:hAnsi="Times New Roman" w:cs="Times New Roman"/>
        </w:rPr>
        <w:t>1.9.7</w:t>
      </w:r>
      <w:r>
        <w:rPr>
          <w:rFonts w:ascii="Times New Roman" w:hAnsi="Times New Roman" w:cs="Times New Roman"/>
        </w:rPr>
        <w:tab/>
      </w:r>
      <w:r w:rsidR="003F0110" w:rsidRPr="00D5212E">
        <w:rPr>
          <w:rFonts w:ascii="Times New Roman" w:hAnsi="Times New Roman" w:cs="Times New Roman"/>
          <w:b/>
        </w:rPr>
        <w:t>Approach and Methodology</w:t>
      </w:r>
      <w:bookmarkEnd w:id="19"/>
    </w:p>
    <w:p w14:paraId="63448344" w14:textId="24D6C80E" w:rsidR="00926A40" w:rsidRPr="00587155" w:rsidRDefault="007E0116" w:rsidP="003D77C7">
      <w:pPr>
        <w:spacing w:after="0"/>
        <w:jc w:val="both"/>
        <w:rPr>
          <w:rFonts w:ascii="Times New Roman" w:hAnsi="Times New Roman" w:cs="Times New Roman"/>
        </w:rPr>
      </w:pPr>
      <w:r w:rsidRPr="00587155">
        <w:rPr>
          <w:rFonts w:ascii="Times New Roman" w:hAnsi="Times New Roman" w:cs="Times New Roman"/>
        </w:rPr>
        <w:t xml:space="preserve">Proposals should define the </w:t>
      </w:r>
      <w:r w:rsidR="00B740AF" w:rsidRPr="00587155">
        <w:rPr>
          <w:rFonts w:ascii="Times New Roman" w:hAnsi="Times New Roman" w:cs="Times New Roman"/>
        </w:rPr>
        <w:t>P</w:t>
      </w:r>
      <w:r w:rsidRPr="00587155">
        <w:rPr>
          <w:rFonts w:ascii="Times New Roman" w:hAnsi="Times New Roman" w:cs="Times New Roman"/>
        </w:rPr>
        <w:t>roposer’s functional approach in providing services and identify the tasks necessary to meet the RFP requirements of the provision of services, as outlined in Part 2</w:t>
      </w:r>
      <w:r w:rsidR="00FF4641" w:rsidRPr="00587155">
        <w:rPr>
          <w:rFonts w:ascii="Times New Roman" w:hAnsi="Times New Roman" w:cs="Times New Roman"/>
        </w:rPr>
        <w:t xml:space="preserve"> (Scope of Work)</w:t>
      </w:r>
      <w:r w:rsidRPr="00587155">
        <w:rPr>
          <w:rFonts w:ascii="Times New Roman" w:hAnsi="Times New Roman" w:cs="Times New Roman"/>
        </w:rPr>
        <w:t xml:space="preserve">. </w:t>
      </w:r>
      <w:r w:rsidR="003F0110" w:rsidRPr="00587155">
        <w:rPr>
          <w:rFonts w:ascii="Times New Roman" w:hAnsi="Times New Roman" w:cs="Times New Roman"/>
        </w:rPr>
        <w:t>Proposals should include enough information to satisfy evaluators that the Proposer has the appropriate experience, knowledge and qualifications to perform the scope of services as described herein.</w:t>
      </w:r>
      <w:r w:rsidR="00B60B71" w:rsidRPr="00587155">
        <w:rPr>
          <w:rFonts w:ascii="Times New Roman" w:hAnsi="Times New Roman" w:cs="Times New Roman"/>
        </w:rPr>
        <w:t xml:space="preserve"> </w:t>
      </w:r>
      <w:r w:rsidR="003F0110" w:rsidRPr="00587155">
        <w:rPr>
          <w:rFonts w:ascii="Times New Roman" w:hAnsi="Times New Roman" w:cs="Times New Roman"/>
        </w:rPr>
        <w:t>Proposers should respond to all requested areas.</w:t>
      </w:r>
    </w:p>
    <w:p w14:paraId="03DD98DC" w14:textId="77777777" w:rsidR="0050677D" w:rsidRPr="00587155" w:rsidRDefault="0050677D" w:rsidP="003D77C7">
      <w:pPr>
        <w:spacing w:after="0"/>
        <w:jc w:val="both"/>
        <w:rPr>
          <w:rFonts w:ascii="Times New Roman" w:hAnsi="Times New Roman" w:cs="Times New Roman"/>
        </w:rPr>
      </w:pPr>
    </w:p>
    <w:p w14:paraId="0FD1CDD0" w14:textId="77777777" w:rsidR="0050677D" w:rsidRPr="00587155" w:rsidRDefault="0050677D" w:rsidP="000E0F40">
      <w:pPr>
        <w:spacing w:after="0"/>
        <w:jc w:val="both"/>
        <w:rPr>
          <w:rFonts w:ascii="Times New Roman" w:hAnsi="Times New Roman" w:cs="Times New Roman"/>
        </w:rPr>
      </w:pPr>
    </w:p>
    <w:p w14:paraId="7EBED4DC" w14:textId="1D98F3D1" w:rsidR="00D76208" w:rsidRPr="00587155" w:rsidRDefault="00FC1FB2" w:rsidP="00AE28EB">
      <w:pPr>
        <w:pStyle w:val="Heading4"/>
        <w:numPr>
          <w:ilvl w:val="0"/>
          <w:numId w:val="0"/>
        </w:numPr>
        <w:ind w:left="360"/>
        <w:rPr>
          <w:rFonts w:ascii="Times New Roman" w:hAnsi="Times New Roman" w:cs="Times New Roman"/>
          <w:b/>
        </w:rPr>
      </w:pPr>
      <w:r>
        <w:rPr>
          <w:rFonts w:ascii="Times New Roman" w:hAnsi="Times New Roman" w:cs="Times New Roman"/>
          <w:b/>
        </w:rPr>
        <w:t xml:space="preserve">1.9.7.1 </w:t>
      </w:r>
      <w:r w:rsidR="00D76208" w:rsidRPr="00587155">
        <w:rPr>
          <w:rFonts w:ascii="Times New Roman" w:hAnsi="Times New Roman" w:cs="Times New Roman"/>
          <w:b/>
        </w:rPr>
        <w:t>Work Plan/Project Execution</w:t>
      </w:r>
    </w:p>
    <w:p w14:paraId="4A9ED61D" w14:textId="77777777" w:rsidR="00626F7C" w:rsidRPr="00587155" w:rsidRDefault="00D76208" w:rsidP="00626F7C">
      <w:pPr>
        <w:pStyle w:val="ListParagraph"/>
        <w:ind w:left="0"/>
        <w:jc w:val="both"/>
        <w:rPr>
          <w:rFonts w:ascii="Times New Roman" w:hAnsi="Times New Roman" w:cs="Times New Roman"/>
        </w:rPr>
      </w:pPr>
      <w:r w:rsidRPr="00587155">
        <w:rPr>
          <w:rFonts w:ascii="Times New Roman" w:hAnsi="Times New Roman" w:cs="Times New Roman"/>
        </w:rPr>
        <w:t xml:space="preserve">The </w:t>
      </w:r>
      <w:r w:rsidR="00E0230A" w:rsidRPr="00587155">
        <w:rPr>
          <w:rFonts w:ascii="Times New Roman" w:hAnsi="Times New Roman" w:cs="Times New Roman"/>
        </w:rPr>
        <w:t>P</w:t>
      </w:r>
      <w:r w:rsidRPr="00587155">
        <w:rPr>
          <w:rFonts w:ascii="Times New Roman" w:hAnsi="Times New Roman" w:cs="Times New Roman"/>
        </w:rPr>
        <w:t xml:space="preserve">roposer should articulate an understanding of, and ability to effectively implement services as outlined within </w:t>
      </w:r>
      <w:r w:rsidR="006B7BA8" w:rsidRPr="00587155">
        <w:rPr>
          <w:rFonts w:ascii="Times New Roman" w:hAnsi="Times New Roman" w:cs="Times New Roman"/>
        </w:rPr>
        <w:t>Part 2</w:t>
      </w:r>
      <w:r w:rsidRPr="00587155">
        <w:rPr>
          <w:rFonts w:ascii="Times New Roman" w:hAnsi="Times New Roman" w:cs="Times New Roman"/>
        </w:rPr>
        <w:t xml:space="preserve"> (Scope of Work) of the RFP.  In this section the </w:t>
      </w:r>
      <w:r w:rsidR="00E0230A" w:rsidRPr="00587155">
        <w:rPr>
          <w:rFonts w:ascii="Times New Roman" w:hAnsi="Times New Roman" w:cs="Times New Roman"/>
        </w:rPr>
        <w:t>P</w:t>
      </w:r>
      <w:r w:rsidRPr="00587155">
        <w:rPr>
          <w:rFonts w:ascii="Times New Roman" w:hAnsi="Times New Roman" w:cs="Times New Roman"/>
        </w:rPr>
        <w:t xml:space="preserve">roposer should state the approach it intends to use in achieving each objective of the project as outlined, including a project work plan and schedule for implementation. </w:t>
      </w:r>
      <w:r w:rsidR="00AB6F3A" w:rsidRPr="00587155">
        <w:rPr>
          <w:rFonts w:ascii="Times New Roman" w:hAnsi="Times New Roman" w:cs="Times New Roman"/>
        </w:rPr>
        <w:t>Please note that client eligibility determination services for LA HAP clients are not included in this RFP.</w:t>
      </w:r>
      <w:r w:rsidRPr="00587155">
        <w:rPr>
          <w:rFonts w:ascii="Times New Roman" w:hAnsi="Times New Roman" w:cs="Times New Roman"/>
        </w:rPr>
        <w:t xml:space="preserve"> </w:t>
      </w:r>
    </w:p>
    <w:p w14:paraId="479F4A34" w14:textId="77777777" w:rsidR="00626F7C" w:rsidRPr="00587155" w:rsidRDefault="00626F7C" w:rsidP="00626F7C">
      <w:pPr>
        <w:pStyle w:val="ListParagraph"/>
        <w:ind w:left="0"/>
        <w:jc w:val="both"/>
        <w:rPr>
          <w:rFonts w:ascii="Times New Roman" w:hAnsi="Times New Roman" w:cs="Times New Roman"/>
        </w:rPr>
      </w:pPr>
    </w:p>
    <w:p w14:paraId="1016871C" w14:textId="24A7777A" w:rsidR="00AA1E38" w:rsidRPr="00587155" w:rsidRDefault="00D76208" w:rsidP="00626F7C">
      <w:pPr>
        <w:pStyle w:val="ListParagraph"/>
        <w:ind w:left="0"/>
        <w:jc w:val="both"/>
        <w:rPr>
          <w:rFonts w:ascii="Times New Roman" w:hAnsi="Times New Roman" w:cs="Times New Roman"/>
        </w:rPr>
      </w:pPr>
      <w:r w:rsidRPr="00587155">
        <w:rPr>
          <w:rFonts w:ascii="Times New Roman" w:hAnsi="Times New Roman" w:cs="Times New Roman"/>
        </w:rPr>
        <w:t xml:space="preserve">In particular, the </w:t>
      </w:r>
      <w:r w:rsidR="00E0230A" w:rsidRPr="00587155">
        <w:rPr>
          <w:rFonts w:ascii="Times New Roman" w:hAnsi="Times New Roman" w:cs="Times New Roman"/>
        </w:rPr>
        <w:t>P</w:t>
      </w:r>
      <w:r w:rsidRPr="00587155">
        <w:rPr>
          <w:rFonts w:ascii="Times New Roman" w:hAnsi="Times New Roman" w:cs="Times New Roman"/>
        </w:rPr>
        <w:t xml:space="preserve">roposer should: </w:t>
      </w:r>
    </w:p>
    <w:p w14:paraId="6B22B67C" w14:textId="77777777" w:rsidR="00A84EFC" w:rsidRPr="00587155" w:rsidRDefault="00A84EFC" w:rsidP="008C663C">
      <w:pPr>
        <w:pStyle w:val="ListParagraph"/>
        <w:jc w:val="both"/>
        <w:rPr>
          <w:rFonts w:ascii="Times New Roman" w:hAnsi="Times New Roman" w:cs="Times New Roman"/>
        </w:rPr>
      </w:pPr>
    </w:p>
    <w:p w14:paraId="1B124564" w14:textId="242F0363"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Provide a written explanation of the organizational structures of both operations and program administration, and how those structures will support service implementation. Individual components should include plans for supervision, training, technical assistance, as well as collaboration as appropriate.</w:t>
      </w:r>
      <w:r w:rsidR="006A3B38" w:rsidRPr="00587155">
        <w:rPr>
          <w:rFonts w:ascii="Times New Roman" w:hAnsi="Times New Roman" w:cs="Times New Roman"/>
        </w:rPr>
        <w:t xml:space="preserve"> </w:t>
      </w:r>
    </w:p>
    <w:p w14:paraId="3AA1C109" w14:textId="77777777" w:rsidR="00D132E2" w:rsidRPr="00587155" w:rsidRDefault="00D132E2" w:rsidP="008C663C">
      <w:pPr>
        <w:pStyle w:val="ListParagraph"/>
        <w:jc w:val="both"/>
        <w:rPr>
          <w:rFonts w:ascii="Times New Roman" w:hAnsi="Times New Roman" w:cs="Times New Roman"/>
        </w:rPr>
      </w:pPr>
    </w:p>
    <w:p w14:paraId="70A8574F" w14:textId="0088856B" w:rsidR="00D132E2"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Provide a strategic overview including all elements to be provided.</w:t>
      </w:r>
      <w:r w:rsidR="00D132E2" w:rsidRPr="00587155">
        <w:rPr>
          <w:rFonts w:ascii="Times New Roman" w:hAnsi="Times New Roman" w:cs="Times New Roman"/>
        </w:rPr>
        <w:t xml:space="preserve"> </w:t>
      </w:r>
    </w:p>
    <w:p w14:paraId="216EAC18" w14:textId="77777777" w:rsidR="00B6625F" w:rsidRPr="00587155" w:rsidRDefault="00B6625F" w:rsidP="008C663C">
      <w:pPr>
        <w:pStyle w:val="ListParagraph"/>
        <w:jc w:val="both"/>
        <w:rPr>
          <w:rFonts w:ascii="Times New Roman" w:hAnsi="Times New Roman" w:cs="Times New Roman"/>
        </w:rPr>
      </w:pPr>
    </w:p>
    <w:p w14:paraId="63FBC5B8" w14:textId="2A0DD019"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Demonstrate an ability to hire</w:t>
      </w:r>
      <w:r w:rsidR="00EB0E21" w:rsidRPr="00587155">
        <w:rPr>
          <w:rFonts w:ascii="Times New Roman" w:hAnsi="Times New Roman" w:cs="Times New Roman"/>
        </w:rPr>
        <w:t xml:space="preserve"> and retain</w:t>
      </w:r>
      <w:r w:rsidRPr="00587155">
        <w:rPr>
          <w:rFonts w:ascii="Times New Roman" w:hAnsi="Times New Roman" w:cs="Times New Roman"/>
        </w:rPr>
        <w:t xml:space="preserve"> staff with the necessary experience and skill set that will enable them to effectively meet the needs of consumers served.</w:t>
      </w:r>
    </w:p>
    <w:p w14:paraId="4CDD0181" w14:textId="77777777" w:rsidR="00D76208" w:rsidRPr="00587155" w:rsidRDefault="00D76208" w:rsidP="008C663C">
      <w:pPr>
        <w:pStyle w:val="ListParagraph"/>
        <w:ind w:left="1440"/>
        <w:jc w:val="both"/>
        <w:rPr>
          <w:rFonts w:ascii="Times New Roman" w:hAnsi="Times New Roman" w:cs="Times New Roman"/>
        </w:rPr>
      </w:pPr>
    </w:p>
    <w:p w14:paraId="558F8DA6" w14:textId="77777777"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Demonstrate an understanding of, and ability to implement, the various types of organizational strategies to be integrated within the day to day operations, which are critical in organizing their functioning and maximizing productivity.</w:t>
      </w:r>
    </w:p>
    <w:p w14:paraId="7F3A06B2" w14:textId="77777777" w:rsidR="00D76208" w:rsidRPr="00587155" w:rsidRDefault="00D76208" w:rsidP="008C663C">
      <w:pPr>
        <w:pStyle w:val="ListParagraph"/>
        <w:ind w:left="1440"/>
        <w:jc w:val="both"/>
        <w:rPr>
          <w:rFonts w:ascii="Times New Roman" w:hAnsi="Times New Roman" w:cs="Times New Roman"/>
        </w:rPr>
      </w:pPr>
    </w:p>
    <w:p w14:paraId="701FE25B" w14:textId="77777777"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Demonstrate knowledge of services to be provided and effective strategies to achieve objectives and effective service delivery.</w:t>
      </w:r>
    </w:p>
    <w:p w14:paraId="123BBB77" w14:textId="77777777" w:rsidR="00D76208" w:rsidRPr="00587155" w:rsidRDefault="00D76208" w:rsidP="008C663C">
      <w:pPr>
        <w:pStyle w:val="ListParagraph"/>
        <w:ind w:left="1440"/>
        <w:jc w:val="both"/>
        <w:rPr>
          <w:rFonts w:ascii="Times New Roman" w:hAnsi="Times New Roman" w:cs="Times New Roman"/>
        </w:rPr>
      </w:pPr>
    </w:p>
    <w:p w14:paraId="18938831" w14:textId="6360CD44"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Describe approach and strategy for project oversight and management</w:t>
      </w:r>
      <w:r w:rsidR="00A85B28" w:rsidRPr="00587155">
        <w:rPr>
          <w:rFonts w:ascii="Times New Roman" w:hAnsi="Times New Roman" w:cs="Times New Roman"/>
        </w:rPr>
        <w:t>.</w:t>
      </w:r>
    </w:p>
    <w:p w14:paraId="6EDC8FF9" w14:textId="77777777" w:rsidR="00D76208" w:rsidRPr="00587155" w:rsidRDefault="00D76208" w:rsidP="008C663C">
      <w:pPr>
        <w:pStyle w:val="ListParagraph"/>
        <w:ind w:left="1440"/>
        <w:jc w:val="both"/>
        <w:rPr>
          <w:rFonts w:ascii="Times New Roman" w:hAnsi="Times New Roman" w:cs="Times New Roman"/>
        </w:rPr>
      </w:pPr>
    </w:p>
    <w:p w14:paraId="1E8C2AEF" w14:textId="2310FAA6"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 xml:space="preserve">Articulate the need for, and the ability to implement, a plan for continuous quality improvement; this includes (but is not limited to) reviewing the quality of services to be provided to </w:t>
      </w:r>
      <w:r w:rsidR="009B1B2E" w:rsidRPr="00587155">
        <w:rPr>
          <w:rFonts w:ascii="Times New Roman" w:hAnsi="Times New Roman" w:cs="Times New Roman"/>
        </w:rPr>
        <w:t>LA HAP</w:t>
      </w:r>
      <w:r w:rsidRPr="00587155">
        <w:rPr>
          <w:rFonts w:ascii="Times New Roman" w:hAnsi="Times New Roman" w:cs="Times New Roman"/>
        </w:rPr>
        <w:t xml:space="preserve"> program participants and an assessment of staff productivity</w:t>
      </w:r>
      <w:r w:rsidR="00A85B28" w:rsidRPr="00587155">
        <w:rPr>
          <w:rFonts w:ascii="Times New Roman" w:hAnsi="Times New Roman" w:cs="Times New Roman"/>
        </w:rPr>
        <w:t>.</w:t>
      </w:r>
    </w:p>
    <w:p w14:paraId="0257E6D3" w14:textId="77777777" w:rsidR="00D76208" w:rsidRPr="00587155" w:rsidRDefault="00D76208" w:rsidP="008C663C">
      <w:pPr>
        <w:pStyle w:val="ListParagraph"/>
        <w:ind w:left="1440"/>
        <w:jc w:val="both"/>
        <w:rPr>
          <w:rFonts w:ascii="Times New Roman" w:hAnsi="Times New Roman" w:cs="Times New Roman"/>
        </w:rPr>
      </w:pPr>
    </w:p>
    <w:p w14:paraId="013ED185" w14:textId="11FF76E2"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Demonstrate an understanding of and ability to implement data collection and data system requirements</w:t>
      </w:r>
      <w:r w:rsidR="00A85B28" w:rsidRPr="00587155">
        <w:rPr>
          <w:rFonts w:ascii="Times New Roman" w:hAnsi="Times New Roman" w:cs="Times New Roman"/>
        </w:rPr>
        <w:t>.</w:t>
      </w:r>
    </w:p>
    <w:p w14:paraId="61F89CE1" w14:textId="77777777" w:rsidR="00D76208" w:rsidRPr="00587155" w:rsidRDefault="00D76208" w:rsidP="008C663C">
      <w:pPr>
        <w:pStyle w:val="ListParagraph"/>
        <w:ind w:left="1440"/>
        <w:jc w:val="both"/>
        <w:rPr>
          <w:rFonts w:ascii="Times New Roman" w:hAnsi="Times New Roman" w:cs="Times New Roman"/>
        </w:rPr>
      </w:pPr>
    </w:p>
    <w:p w14:paraId="19A7521B" w14:textId="55195446"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 xml:space="preserve">Explain processes that will be implemented in order to complete all tasks and phases of the project in a timely manner, as outlined within </w:t>
      </w:r>
      <w:r w:rsidR="004C40AA" w:rsidRPr="00587155">
        <w:rPr>
          <w:rFonts w:ascii="Times New Roman" w:hAnsi="Times New Roman" w:cs="Times New Roman"/>
        </w:rPr>
        <w:t>Part 2</w:t>
      </w:r>
      <w:r w:rsidR="00FF4641" w:rsidRPr="00587155">
        <w:rPr>
          <w:rFonts w:ascii="Times New Roman" w:hAnsi="Times New Roman" w:cs="Times New Roman"/>
        </w:rPr>
        <w:t xml:space="preserve"> (Scope of Work)</w:t>
      </w:r>
      <w:r w:rsidRPr="00587155">
        <w:rPr>
          <w:rFonts w:ascii="Times New Roman" w:hAnsi="Times New Roman" w:cs="Times New Roman"/>
        </w:rPr>
        <w:t>.</w:t>
      </w:r>
    </w:p>
    <w:p w14:paraId="43058B88" w14:textId="77777777" w:rsidR="00D76208" w:rsidRPr="00587155" w:rsidRDefault="00D76208" w:rsidP="008C663C">
      <w:pPr>
        <w:pStyle w:val="ListParagraph"/>
        <w:ind w:left="1440"/>
        <w:jc w:val="both"/>
        <w:rPr>
          <w:rFonts w:ascii="Times New Roman" w:hAnsi="Times New Roman" w:cs="Times New Roman"/>
        </w:rPr>
      </w:pPr>
    </w:p>
    <w:p w14:paraId="46C6C350" w14:textId="77777777"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Articulate the ability to develop and implement an All Hazards Response plan in the event of an emergency event.</w:t>
      </w:r>
    </w:p>
    <w:p w14:paraId="523FA4E9" w14:textId="77777777" w:rsidR="00D76208" w:rsidRPr="00587155" w:rsidRDefault="00D76208" w:rsidP="008C663C">
      <w:pPr>
        <w:pStyle w:val="ListParagraph"/>
        <w:ind w:left="1440"/>
        <w:jc w:val="both"/>
        <w:rPr>
          <w:rFonts w:ascii="Times New Roman" w:hAnsi="Times New Roman" w:cs="Times New Roman"/>
        </w:rPr>
      </w:pPr>
    </w:p>
    <w:p w14:paraId="6EA6581B" w14:textId="77777777"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Refer to specific documents and reports that can be produced as a result of completing tasks, to achieve the requested deliverables.</w:t>
      </w:r>
    </w:p>
    <w:p w14:paraId="7E8EFF5D" w14:textId="77777777" w:rsidR="00D76208" w:rsidRPr="00587155" w:rsidRDefault="00D76208" w:rsidP="008C663C">
      <w:pPr>
        <w:pStyle w:val="ListParagraph"/>
        <w:ind w:left="1440"/>
        <w:jc w:val="both"/>
        <w:rPr>
          <w:rFonts w:ascii="Times New Roman" w:hAnsi="Times New Roman" w:cs="Times New Roman"/>
        </w:rPr>
      </w:pPr>
    </w:p>
    <w:p w14:paraId="4EE780DB" w14:textId="77777777"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Identify all assumptions or constraints on tasks.</w:t>
      </w:r>
    </w:p>
    <w:p w14:paraId="224724F5" w14:textId="77777777" w:rsidR="00D76208" w:rsidRPr="00587155" w:rsidRDefault="00D76208" w:rsidP="008C663C">
      <w:pPr>
        <w:pStyle w:val="ListParagraph"/>
        <w:ind w:left="2160"/>
        <w:jc w:val="both"/>
        <w:rPr>
          <w:rFonts w:ascii="Times New Roman" w:hAnsi="Times New Roman" w:cs="Times New Roman"/>
        </w:rPr>
      </w:pPr>
    </w:p>
    <w:p w14:paraId="1E6184DA" w14:textId="77777777"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 xml:space="preserve">Discuss what flexibility exists within the work plan to address unanticipated problems which might develop during the contract period. </w:t>
      </w:r>
    </w:p>
    <w:p w14:paraId="1E325B5D" w14:textId="77777777" w:rsidR="00D76208" w:rsidRPr="00587155" w:rsidRDefault="00D76208" w:rsidP="008C663C">
      <w:pPr>
        <w:pStyle w:val="ListParagraph"/>
        <w:jc w:val="both"/>
        <w:rPr>
          <w:rFonts w:ascii="Times New Roman" w:hAnsi="Times New Roman" w:cs="Times New Roman"/>
        </w:rPr>
      </w:pPr>
    </w:p>
    <w:p w14:paraId="71E71F75" w14:textId="5BF99A1D" w:rsidR="00D76208" w:rsidRPr="00587155" w:rsidRDefault="00D76208" w:rsidP="00F31B0B">
      <w:pPr>
        <w:pStyle w:val="ListParagraph"/>
        <w:numPr>
          <w:ilvl w:val="0"/>
          <w:numId w:val="40"/>
        </w:numPr>
        <w:spacing w:after="0" w:line="240" w:lineRule="auto"/>
        <w:jc w:val="both"/>
        <w:rPr>
          <w:rFonts w:ascii="Times New Roman" w:hAnsi="Times New Roman" w:cs="Times New Roman"/>
        </w:rPr>
      </w:pPr>
      <w:r w:rsidRPr="00587155">
        <w:rPr>
          <w:rFonts w:ascii="Times New Roman" w:hAnsi="Times New Roman" w:cs="Times New Roman"/>
        </w:rPr>
        <w:t>Document procedures to protect the confidentiality and security of patient information in LDH or Contractor databases, including patient information that may be transmitted electronically via e-mail or the Internet.</w:t>
      </w:r>
    </w:p>
    <w:p w14:paraId="119A407A" w14:textId="1D78970C" w:rsidR="00175B3A" w:rsidRPr="00587155" w:rsidRDefault="00175B3A" w:rsidP="00175B3A">
      <w:pPr>
        <w:spacing w:after="0" w:line="240" w:lineRule="auto"/>
        <w:jc w:val="both"/>
        <w:rPr>
          <w:rFonts w:ascii="Times New Roman" w:hAnsi="Times New Roman" w:cs="Times New Roman"/>
        </w:rPr>
      </w:pPr>
    </w:p>
    <w:p w14:paraId="2EF4CEA3" w14:textId="0875D8B8" w:rsidR="00D76208" w:rsidRPr="00587155" w:rsidRDefault="00D76208" w:rsidP="00F31B0B">
      <w:pPr>
        <w:pStyle w:val="ListParagraph"/>
        <w:numPr>
          <w:ilvl w:val="0"/>
          <w:numId w:val="40"/>
        </w:numPr>
        <w:jc w:val="both"/>
        <w:rPr>
          <w:rFonts w:ascii="Times New Roman" w:hAnsi="Times New Roman" w:cs="Times New Roman"/>
        </w:rPr>
      </w:pPr>
      <w:r w:rsidRPr="00587155">
        <w:rPr>
          <w:rFonts w:ascii="Times New Roman" w:hAnsi="Times New Roman" w:cs="Times New Roman"/>
        </w:rPr>
        <w:t xml:space="preserve">If the </w:t>
      </w:r>
      <w:r w:rsidR="00E0230A" w:rsidRPr="00587155">
        <w:rPr>
          <w:rFonts w:ascii="Times New Roman" w:hAnsi="Times New Roman" w:cs="Times New Roman"/>
        </w:rPr>
        <w:t>P</w:t>
      </w:r>
      <w:r w:rsidRPr="00587155">
        <w:rPr>
          <w:rFonts w:ascii="Times New Roman" w:hAnsi="Times New Roman" w:cs="Times New Roman"/>
        </w:rPr>
        <w:t xml:space="preserve">roposer intends to subcontract for portions of the work, the </w:t>
      </w:r>
      <w:r w:rsidR="00E0230A" w:rsidRPr="00587155">
        <w:rPr>
          <w:rFonts w:ascii="Times New Roman" w:hAnsi="Times New Roman" w:cs="Times New Roman"/>
        </w:rPr>
        <w:t>P</w:t>
      </w:r>
      <w:r w:rsidRPr="00587155">
        <w:rPr>
          <w:rFonts w:ascii="Times New Roman" w:hAnsi="Times New Roman" w:cs="Times New Roman"/>
        </w:rPr>
        <w:t xml:space="preserve">roposer should identify any subcontractor relationships and include specific designations of the tasks to be performed by the subcontractor.  Information required of the </w:t>
      </w:r>
      <w:r w:rsidR="00E0230A" w:rsidRPr="00587155">
        <w:rPr>
          <w:rFonts w:ascii="Times New Roman" w:hAnsi="Times New Roman" w:cs="Times New Roman"/>
        </w:rPr>
        <w:t>P</w:t>
      </w:r>
      <w:r w:rsidRPr="00587155">
        <w:rPr>
          <w:rFonts w:ascii="Times New Roman" w:hAnsi="Times New Roman" w:cs="Times New Roman"/>
        </w:rPr>
        <w:t>roposer under the terms of this RFP shall also be required for each subcontractor</w:t>
      </w:r>
      <w:r w:rsidR="005703DE" w:rsidRPr="00587155">
        <w:rPr>
          <w:rFonts w:ascii="Times New Roman" w:hAnsi="Times New Roman" w:cs="Times New Roman"/>
        </w:rPr>
        <w:t>, if requested by the State</w:t>
      </w:r>
      <w:r w:rsidRPr="00587155">
        <w:rPr>
          <w:rFonts w:ascii="Times New Roman" w:hAnsi="Times New Roman" w:cs="Times New Roman"/>
        </w:rPr>
        <w:t>.  The prime contractor shall be the single point of contact for all subcontract work.</w:t>
      </w:r>
    </w:p>
    <w:p w14:paraId="627E24B7" w14:textId="080BE898" w:rsidR="00D91B84" w:rsidRPr="00587155" w:rsidRDefault="00FC1FB2" w:rsidP="00AE28EB">
      <w:pPr>
        <w:pStyle w:val="Heading4"/>
        <w:numPr>
          <w:ilvl w:val="0"/>
          <w:numId w:val="0"/>
        </w:numPr>
        <w:ind w:left="360"/>
        <w:rPr>
          <w:rFonts w:ascii="Times New Roman" w:hAnsi="Times New Roman" w:cs="Times New Roman"/>
          <w:b/>
        </w:rPr>
      </w:pPr>
      <w:r>
        <w:rPr>
          <w:rFonts w:ascii="Times New Roman" w:hAnsi="Times New Roman" w:cs="Times New Roman"/>
          <w:b/>
        </w:rPr>
        <w:t xml:space="preserve">1.9.7.2 </w:t>
      </w:r>
      <w:r w:rsidR="00D91B84" w:rsidRPr="00587155">
        <w:rPr>
          <w:rFonts w:ascii="Times New Roman" w:hAnsi="Times New Roman" w:cs="Times New Roman"/>
          <w:b/>
        </w:rPr>
        <w:t>Pharmacy Network</w:t>
      </w:r>
    </w:p>
    <w:p w14:paraId="719834EC" w14:textId="6AF0E764" w:rsidR="00D91B84" w:rsidRPr="00587155" w:rsidRDefault="00D91B84" w:rsidP="00F31B0B">
      <w:pPr>
        <w:pStyle w:val="ListParagraph"/>
        <w:numPr>
          <w:ilvl w:val="1"/>
          <w:numId w:val="16"/>
        </w:numPr>
        <w:ind w:left="720"/>
        <w:jc w:val="both"/>
        <w:rPr>
          <w:rFonts w:ascii="Times New Roman" w:hAnsi="Times New Roman" w:cs="Times New Roman"/>
        </w:rPr>
      </w:pPr>
      <w:r w:rsidRPr="00587155">
        <w:rPr>
          <w:rFonts w:ascii="Times New Roman" w:hAnsi="Times New Roman" w:cs="Times New Roman"/>
        </w:rPr>
        <w:t xml:space="preserve">Describe the </w:t>
      </w:r>
      <w:r w:rsidR="00E0230A" w:rsidRPr="00587155">
        <w:rPr>
          <w:rFonts w:ascii="Times New Roman" w:hAnsi="Times New Roman" w:cs="Times New Roman"/>
        </w:rPr>
        <w:t>P</w:t>
      </w:r>
      <w:r w:rsidRPr="00587155">
        <w:rPr>
          <w:rFonts w:ascii="Times New Roman" w:hAnsi="Times New Roman" w:cs="Times New Roman"/>
        </w:rPr>
        <w:t xml:space="preserve">roposer’s existing pharmacy network in Louisiana or the </w:t>
      </w:r>
      <w:r w:rsidR="00E0230A" w:rsidRPr="00587155">
        <w:rPr>
          <w:rFonts w:ascii="Times New Roman" w:hAnsi="Times New Roman" w:cs="Times New Roman"/>
        </w:rPr>
        <w:t>P</w:t>
      </w:r>
      <w:r w:rsidRPr="00587155">
        <w:rPr>
          <w:rFonts w:ascii="Times New Roman" w:hAnsi="Times New Roman" w:cs="Times New Roman"/>
        </w:rPr>
        <w:t xml:space="preserve">roposer’s ability and experience in developing other statewide pharmacy networks. If the </w:t>
      </w:r>
      <w:r w:rsidR="00E0230A" w:rsidRPr="00587155">
        <w:rPr>
          <w:rFonts w:ascii="Times New Roman" w:hAnsi="Times New Roman" w:cs="Times New Roman"/>
        </w:rPr>
        <w:t>P</w:t>
      </w:r>
      <w:r w:rsidRPr="00587155">
        <w:rPr>
          <w:rFonts w:ascii="Times New Roman" w:hAnsi="Times New Roman" w:cs="Times New Roman"/>
        </w:rPr>
        <w:t xml:space="preserve">roposer currently has a network of pharmacies in Louisiana, include the complete list of pharmacies. </w:t>
      </w:r>
    </w:p>
    <w:p w14:paraId="77334561" w14:textId="77777777" w:rsidR="00D91B84" w:rsidRPr="00587155" w:rsidRDefault="00D91B84" w:rsidP="008C663C">
      <w:pPr>
        <w:pStyle w:val="ListParagraph"/>
        <w:jc w:val="both"/>
        <w:rPr>
          <w:rFonts w:ascii="Times New Roman" w:hAnsi="Times New Roman" w:cs="Times New Roman"/>
        </w:rPr>
      </w:pPr>
    </w:p>
    <w:p w14:paraId="04F99FFD" w14:textId="77777777" w:rsidR="00D91B84" w:rsidRPr="00587155" w:rsidRDefault="00D91B84" w:rsidP="00F31B0B">
      <w:pPr>
        <w:pStyle w:val="ListParagraph"/>
        <w:numPr>
          <w:ilvl w:val="1"/>
          <w:numId w:val="16"/>
        </w:numPr>
        <w:ind w:left="720"/>
        <w:jc w:val="both"/>
        <w:rPr>
          <w:rFonts w:ascii="Times New Roman" w:hAnsi="Times New Roman" w:cs="Times New Roman"/>
        </w:rPr>
      </w:pPr>
      <w:r w:rsidRPr="00587155">
        <w:rPr>
          <w:rFonts w:ascii="Times New Roman" w:hAnsi="Times New Roman" w:cs="Times New Roman"/>
        </w:rPr>
        <w:t>Outline the ability to provide a mail order option for clients, with consideration for the special shipping needs of homeless and transient LDAP clients.</w:t>
      </w:r>
    </w:p>
    <w:p w14:paraId="777B6939" w14:textId="77777777" w:rsidR="00D91B84" w:rsidRPr="00587155" w:rsidRDefault="00D91B84" w:rsidP="008C663C">
      <w:pPr>
        <w:pStyle w:val="ListParagraph"/>
        <w:jc w:val="both"/>
        <w:rPr>
          <w:rFonts w:ascii="Times New Roman" w:hAnsi="Times New Roman" w:cs="Times New Roman"/>
        </w:rPr>
      </w:pPr>
    </w:p>
    <w:p w14:paraId="5480B860" w14:textId="77777777" w:rsidR="00D91B84" w:rsidRPr="00587155" w:rsidRDefault="00D91B84" w:rsidP="00F31B0B">
      <w:pPr>
        <w:pStyle w:val="ListParagraph"/>
        <w:numPr>
          <w:ilvl w:val="1"/>
          <w:numId w:val="16"/>
        </w:numPr>
        <w:ind w:left="720"/>
        <w:jc w:val="both"/>
        <w:rPr>
          <w:rFonts w:ascii="Times New Roman" w:hAnsi="Times New Roman" w:cs="Times New Roman"/>
        </w:rPr>
      </w:pPr>
      <w:r w:rsidRPr="00587155">
        <w:rPr>
          <w:rFonts w:ascii="Times New Roman" w:hAnsi="Times New Roman" w:cs="Times New Roman"/>
        </w:rPr>
        <w:t>Describe the mechanism by which communication with pharmacies in the network occurs to inform them of significant events, such as the addition or deletion of formulary medications, changes in protocol, program announcements, etc.</w:t>
      </w:r>
    </w:p>
    <w:p w14:paraId="692E20B3" w14:textId="77777777" w:rsidR="00D91B84" w:rsidRPr="00587155" w:rsidRDefault="00D91B84" w:rsidP="008C663C">
      <w:pPr>
        <w:pStyle w:val="ListParagraph"/>
        <w:jc w:val="both"/>
        <w:rPr>
          <w:rFonts w:ascii="Times New Roman" w:hAnsi="Times New Roman" w:cs="Times New Roman"/>
        </w:rPr>
      </w:pPr>
    </w:p>
    <w:p w14:paraId="29A96D76" w14:textId="362DFE42" w:rsidR="00D91B84" w:rsidRPr="00587155" w:rsidRDefault="00D91B84" w:rsidP="00F31B0B">
      <w:pPr>
        <w:pStyle w:val="ListParagraph"/>
        <w:numPr>
          <w:ilvl w:val="1"/>
          <w:numId w:val="16"/>
        </w:numPr>
        <w:ind w:left="720"/>
        <w:jc w:val="both"/>
        <w:rPr>
          <w:rFonts w:ascii="Times New Roman" w:hAnsi="Times New Roman" w:cs="Times New Roman"/>
        </w:rPr>
      </w:pPr>
      <w:r w:rsidRPr="00587155">
        <w:rPr>
          <w:rFonts w:ascii="Times New Roman" w:hAnsi="Times New Roman" w:cs="Times New Roman"/>
        </w:rPr>
        <w:t>Provide documentation of the emergency response/preparedness plan and describe how all clients will be able to access alternative services in the event of an emergency.</w:t>
      </w:r>
    </w:p>
    <w:p w14:paraId="08BC136E" w14:textId="3092599E" w:rsidR="00D91B84" w:rsidRPr="00587155" w:rsidRDefault="00FC1FB2" w:rsidP="00AE28EB">
      <w:pPr>
        <w:pStyle w:val="Heading4"/>
        <w:numPr>
          <w:ilvl w:val="0"/>
          <w:numId w:val="0"/>
        </w:numPr>
        <w:ind w:left="360"/>
        <w:rPr>
          <w:rFonts w:ascii="Times New Roman" w:hAnsi="Times New Roman" w:cs="Times New Roman"/>
          <w:b/>
        </w:rPr>
      </w:pPr>
      <w:r>
        <w:rPr>
          <w:rFonts w:ascii="Times New Roman" w:hAnsi="Times New Roman" w:cs="Times New Roman"/>
          <w:b/>
        </w:rPr>
        <w:t xml:space="preserve">1.9.7.3 </w:t>
      </w:r>
      <w:r w:rsidR="00D91B84" w:rsidRPr="00587155">
        <w:rPr>
          <w:rFonts w:ascii="Times New Roman" w:hAnsi="Times New Roman" w:cs="Times New Roman"/>
          <w:b/>
        </w:rPr>
        <w:t>Claims Processing</w:t>
      </w:r>
    </w:p>
    <w:p w14:paraId="6AAF2146" w14:textId="16692949" w:rsidR="00D91B84" w:rsidRPr="00587155" w:rsidRDefault="00D91B8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 xml:space="preserve">Describe how the </w:t>
      </w:r>
      <w:r w:rsidR="00E0230A" w:rsidRPr="00587155">
        <w:rPr>
          <w:rFonts w:ascii="Times New Roman" w:hAnsi="Times New Roman" w:cs="Times New Roman"/>
        </w:rPr>
        <w:t>P</w:t>
      </w:r>
      <w:r w:rsidRPr="00587155">
        <w:rPr>
          <w:rFonts w:ascii="Times New Roman" w:hAnsi="Times New Roman" w:cs="Times New Roman"/>
        </w:rPr>
        <w:t>roposer will provide an electronic point-of-sale (POS) claims adjudication system, make payments to network pharmacies and coordinate with other payers. Provide a plan for achieving accurate client level data management and providing client support services.</w:t>
      </w:r>
    </w:p>
    <w:p w14:paraId="5B9C68A6" w14:textId="77777777" w:rsidR="00D91B84" w:rsidRPr="00587155" w:rsidRDefault="00D91B84" w:rsidP="008C663C">
      <w:pPr>
        <w:pStyle w:val="ListParagraph"/>
        <w:jc w:val="both"/>
        <w:rPr>
          <w:rFonts w:ascii="Times New Roman" w:hAnsi="Times New Roman" w:cs="Times New Roman"/>
        </w:rPr>
      </w:pPr>
    </w:p>
    <w:p w14:paraId="224C9D50" w14:textId="03BE1CA1" w:rsidR="00AB3C44" w:rsidRPr="00587155" w:rsidRDefault="00AB3C4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 xml:space="preserve">Describe how the </w:t>
      </w:r>
      <w:r w:rsidR="00E0230A" w:rsidRPr="00587155">
        <w:rPr>
          <w:rFonts w:ascii="Times New Roman" w:hAnsi="Times New Roman" w:cs="Times New Roman"/>
        </w:rPr>
        <w:t>P</w:t>
      </w:r>
      <w:r w:rsidRPr="00587155">
        <w:rPr>
          <w:rFonts w:ascii="Times New Roman" w:hAnsi="Times New Roman" w:cs="Times New Roman"/>
        </w:rPr>
        <w:t xml:space="preserve">roposer will monitor billings to assure non-duplication and the proper split between primary, secondary and (if applicable) tertiary payers. Include an explanation of recoupment and reimbursement procedures. </w:t>
      </w:r>
    </w:p>
    <w:p w14:paraId="3A475581" w14:textId="77777777" w:rsidR="00AB3C44" w:rsidRPr="00587155" w:rsidRDefault="00AB3C44" w:rsidP="008C663C">
      <w:pPr>
        <w:pStyle w:val="ListParagraph"/>
        <w:jc w:val="both"/>
        <w:rPr>
          <w:rFonts w:ascii="Times New Roman" w:hAnsi="Times New Roman" w:cs="Times New Roman"/>
        </w:rPr>
      </w:pPr>
    </w:p>
    <w:p w14:paraId="1A678990" w14:textId="0579876A" w:rsidR="00D91B84" w:rsidRPr="00587155" w:rsidRDefault="00D91B8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Provide a detailed description of how the recoupment process will be performed. This should include type(s) of software used, third party vendor(s) used (if any), frequency at which tasks are performed, and how information will be communicated to and from LDAP and/or the network pharmacies.</w:t>
      </w:r>
    </w:p>
    <w:p w14:paraId="11152A50" w14:textId="77777777" w:rsidR="00D91B84" w:rsidRPr="00587155" w:rsidRDefault="00D91B84" w:rsidP="008C663C">
      <w:pPr>
        <w:pStyle w:val="ListParagraph"/>
        <w:jc w:val="both"/>
        <w:rPr>
          <w:rFonts w:ascii="Times New Roman" w:hAnsi="Times New Roman" w:cs="Times New Roman"/>
        </w:rPr>
      </w:pPr>
    </w:p>
    <w:p w14:paraId="3385BB83" w14:textId="2F5D0343" w:rsidR="00D91B84" w:rsidRPr="00587155" w:rsidRDefault="00D91B8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 xml:space="preserve">Describe the </w:t>
      </w:r>
      <w:r w:rsidR="00E0230A" w:rsidRPr="00587155">
        <w:rPr>
          <w:rFonts w:ascii="Times New Roman" w:hAnsi="Times New Roman" w:cs="Times New Roman"/>
        </w:rPr>
        <w:t>P</w:t>
      </w:r>
      <w:r w:rsidRPr="00587155">
        <w:rPr>
          <w:rFonts w:ascii="Times New Roman" w:hAnsi="Times New Roman" w:cs="Times New Roman"/>
        </w:rPr>
        <w:t>roposer’s ability and experience in coordinating and communicating with insurance plans, including (but not limited to) plans on and off the Federally Facilitated Marketplace (FFM), employer-based insurance, Medicare Parts A - D, and individual plans written prior to the implementation of the Patient Protection and Affordable Care Act (PPACA).</w:t>
      </w:r>
    </w:p>
    <w:p w14:paraId="2C775CF1" w14:textId="77777777" w:rsidR="00D91B84" w:rsidRPr="00587155" w:rsidRDefault="00D91B84" w:rsidP="008C663C">
      <w:pPr>
        <w:pStyle w:val="ListParagraph"/>
        <w:jc w:val="both"/>
        <w:rPr>
          <w:rFonts w:ascii="Times New Roman" w:hAnsi="Times New Roman" w:cs="Times New Roman"/>
        </w:rPr>
      </w:pPr>
    </w:p>
    <w:p w14:paraId="7A3566E9" w14:textId="1E52F2B7" w:rsidR="00D91B84" w:rsidRPr="00587155" w:rsidRDefault="00D91B8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 xml:space="preserve">Describe in detail the workflow process to be implemented between SHHP, network pharmacies, third party payers, clients, SHHP staff and the </w:t>
      </w:r>
      <w:r w:rsidR="00E0230A" w:rsidRPr="00587155">
        <w:rPr>
          <w:rFonts w:ascii="Times New Roman" w:hAnsi="Times New Roman" w:cs="Times New Roman"/>
        </w:rPr>
        <w:t>P</w:t>
      </w:r>
      <w:r w:rsidRPr="00587155">
        <w:rPr>
          <w:rFonts w:ascii="Times New Roman" w:hAnsi="Times New Roman" w:cs="Times New Roman"/>
        </w:rPr>
        <w:t xml:space="preserve">roposer. The description should include timelines for accomplishments, as well as flowcharts or other visual presentations of the process. </w:t>
      </w:r>
    </w:p>
    <w:p w14:paraId="6DB9DEEB" w14:textId="77777777" w:rsidR="00D91B84" w:rsidRPr="00587155" w:rsidRDefault="00D91B84" w:rsidP="008C663C">
      <w:pPr>
        <w:pStyle w:val="ListParagraph"/>
        <w:jc w:val="both"/>
        <w:rPr>
          <w:rFonts w:ascii="Times New Roman" w:hAnsi="Times New Roman" w:cs="Times New Roman"/>
        </w:rPr>
      </w:pPr>
    </w:p>
    <w:p w14:paraId="0EA9DB54" w14:textId="77777777" w:rsidR="00D91B84" w:rsidRPr="00587155" w:rsidRDefault="00D91B8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Include how expenditures for LDAP Medicare Part D clients will be reported to the True Out-of-Pocket (TrOOP) facilitator to ensure applicable expenditures are credited toward the client’s TrOOP.</w:t>
      </w:r>
    </w:p>
    <w:p w14:paraId="254FE608" w14:textId="77777777" w:rsidR="00D91B84" w:rsidRPr="00587155" w:rsidRDefault="00D91B84" w:rsidP="008C663C">
      <w:pPr>
        <w:pStyle w:val="ListParagraph"/>
        <w:jc w:val="both"/>
        <w:rPr>
          <w:rFonts w:ascii="Times New Roman" w:hAnsi="Times New Roman" w:cs="Times New Roman"/>
        </w:rPr>
      </w:pPr>
    </w:p>
    <w:p w14:paraId="05388372" w14:textId="77777777" w:rsidR="00D91B84" w:rsidRPr="00587155" w:rsidRDefault="00D91B8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Provide information regarding the capability to split bill and track multiple third-party payer sources including, but not limited to, Medicare Part D PDPs, private insurance plans, and LDAP.</w:t>
      </w:r>
    </w:p>
    <w:p w14:paraId="64176B47" w14:textId="77777777" w:rsidR="00D91B84" w:rsidRPr="00587155" w:rsidRDefault="00D91B84" w:rsidP="008C663C">
      <w:pPr>
        <w:pStyle w:val="ListParagraph"/>
        <w:jc w:val="both"/>
        <w:rPr>
          <w:rFonts w:ascii="Times New Roman" w:hAnsi="Times New Roman" w:cs="Times New Roman"/>
        </w:rPr>
      </w:pPr>
    </w:p>
    <w:p w14:paraId="717B6BD7" w14:textId="53C76954" w:rsidR="00D91B84" w:rsidRPr="00587155" w:rsidRDefault="00D91B8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 xml:space="preserve">Describe how the process identified in </w:t>
      </w:r>
      <w:r w:rsidR="008E1137">
        <w:rPr>
          <w:rFonts w:ascii="Times New Roman" w:hAnsi="Times New Roman" w:cs="Times New Roman"/>
        </w:rPr>
        <w:t>1.9.7.3 Claims Processing,</w:t>
      </w:r>
      <w:r w:rsidR="00815D89" w:rsidRPr="008E1137">
        <w:rPr>
          <w:rFonts w:ascii="Times New Roman" w:hAnsi="Times New Roman" w:cs="Times New Roman"/>
        </w:rPr>
        <w:t xml:space="preserve"> I</w:t>
      </w:r>
      <w:r w:rsidRPr="008E1137">
        <w:rPr>
          <w:rFonts w:ascii="Times New Roman" w:hAnsi="Times New Roman" w:cs="Times New Roman"/>
        </w:rPr>
        <w:t xml:space="preserve">tem </w:t>
      </w:r>
      <w:r w:rsidR="00BB3C17" w:rsidRPr="00587155">
        <w:rPr>
          <w:rFonts w:ascii="Times New Roman" w:hAnsi="Times New Roman" w:cs="Times New Roman"/>
        </w:rPr>
        <w:t>g</w:t>
      </w:r>
      <w:r w:rsidRPr="00587155">
        <w:rPr>
          <w:rFonts w:ascii="Times New Roman" w:hAnsi="Times New Roman" w:cs="Times New Roman"/>
        </w:rPr>
        <w:t xml:space="preserve"> above will prevent LDAP from making erroneous payments. Include how the </w:t>
      </w:r>
      <w:r w:rsidR="00E0230A" w:rsidRPr="00587155">
        <w:rPr>
          <w:rFonts w:ascii="Times New Roman" w:hAnsi="Times New Roman" w:cs="Times New Roman"/>
        </w:rPr>
        <w:t>P</w:t>
      </w:r>
      <w:r w:rsidRPr="00587155">
        <w:rPr>
          <w:rFonts w:ascii="Times New Roman" w:hAnsi="Times New Roman" w:cs="Times New Roman"/>
        </w:rPr>
        <w:t>roposer will ensure that LDAP does not pay for medications that are not on a the uninsured formulary or the client’s insurance formulary or that are covered by the Medicare Part D PDPs.</w:t>
      </w:r>
    </w:p>
    <w:p w14:paraId="26E50A46" w14:textId="77777777" w:rsidR="00D91B84" w:rsidRPr="00587155" w:rsidRDefault="00D91B84" w:rsidP="00BC217C">
      <w:pPr>
        <w:pStyle w:val="ListParagraph"/>
        <w:jc w:val="both"/>
        <w:rPr>
          <w:rFonts w:ascii="Times New Roman" w:hAnsi="Times New Roman" w:cs="Times New Roman"/>
        </w:rPr>
      </w:pPr>
    </w:p>
    <w:p w14:paraId="3BC7D9F3" w14:textId="451E9DC9" w:rsidR="00D91B84" w:rsidRPr="00587155" w:rsidRDefault="00D91B8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 xml:space="preserve">Describe how the </w:t>
      </w:r>
      <w:r w:rsidR="00E0230A" w:rsidRPr="00587155">
        <w:rPr>
          <w:rFonts w:ascii="Times New Roman" w:hAnsi="Times New Roman" w:cs="Times New Roman"/>
        </w:rPr>
        <w:t>P</w:t>
      </w:r>
      <w:r w:rsidRPr="00587155">
        <w:rPr>
          <w:rFonts w:ascii="Times New Roman" w:hAnsi="Times New Roman" w:cs="Times New Roman"/>
        </w:rPr>
        <w:t xml:space="preserve">roposer would manage a closed formulary that includes specific drugs and drug classes as well as an open formulary that includes all FDA approved drugs. Include a description of how the </w:t>
      </w:r>
      <w:r w:rsidR="00E0230A" w:rsidRPr="00587155">
        <w:rPr>
          <w:rFonts w:ascii="Times New Roman" w:hAnsi="Times New Roman" w:cs="Times New Roman"/>
        </w:rPr>
        <w:t>P</w:t>
      </w:r>
      <w:r w:rsidRPr="00587155">
        <w:rPr>
          <w:rFonts w:ascii="Times New Roman" w:hAnsi="Times New Roman" w:cs="Times New Roman"/>
        </w:rPr>
        <w:t>roposer would ensure that routine FDA decisions and NDC changes that affect approved formulary drugs would be noted and applied in a timely manner.</w:t>
      </w:r>
    </w:p>
    <w:p w14:paraId="7D0113CB" w14:textId="77777777" w:rsidR="00D91B84" w:rsidRPr="00587155" w:rsidRDefault="00D91B84" w:rsidP="00BC217C">
      <w:pPr>
        <w:pStyle w:val="ListParagraph"/>
        <w:jc w:val="both"/>
        <w:rPr>
          <w:rFonts w:ascii="Times New Roman" w:hAnsi="Times New Roman" w:cs="Times New Roman"/>
        </w:rPr>
      </w:pPr>
    </w:p>
    <w:p w14:paraId="2D614EC1" w14:textId="77777777" w:rsidR="00D91B84" w:rsidRPr="00587155" w:rsidRDefault="00D91B8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 xml:space="preserve">Describe the process for resolving issues surrounding client billing and prescription fulfillment that occur at the point of sale between the retail pharmacy, LDAP and the insurance or Medicare Part D PDP. </w:t>
      </w:r>
    </w:p>
    <w:p w14:paraId="09170D45" w14:textId="77777777" w:rsidR="00D91B84" w:rsidRPr="00587155" w:rsidRDefault="00D91B84" w:rsidP="00BC217C">
      <w:pPr>
        <w:pStyle w:val="ListParagraph"/>
        <w:jc w:val="both"/>
        <w:rPr>
          <w:rFonts w:ascii="Times New Roman" w:hAnsi="Times New Roman" w:cs="Times New Roman"/>
        </w:rPr>
      </w:pPr>
    </w:p>
    <w:p w14:paraId="5464CAA9" w14:textId="77777777" w:rsidR="00D91B84" w:rsidRPr="00587155" w:rsidRDefault="00D91B8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Describe the process for obtaining credits and adjustments on behalf of LDAP for any possible overpayments that have been made; include the timeframes or other parameters in which such adjustments and credits will be allowed and recorded.</w:t>
      </w:r>
    </w:p>
    <w:p w14:paraId="39BF90E2" w14:textId="77777777" w:rsidR="00D91B84" w:rsidRPr="00587155" w:rsidRDefault="00D91B84" w:rsidP="00BC217C">
      <w:pPr>
        <w:pStyle w:val="ListParagraph"/>
        <w:jc w:val="both"/>
        <w:rPr>
          <w:rFonts w:ascii="Times New Roman" w:hAnsi="Times New Roman" w:cs="Times New Roman"/>
        </w:rPr>
      </w:pPr>
    </w:p>
    <w:p w14:paraId="0525FFA1" w14:textId="77777777" w:rsidR="00D91B84" w:rsidRPr="00587155" w:rsidRDefault="00D91B8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Describe how the system will be able to effectively monitor an annual benefits cap for each client.</w:t>
      </w:r>
    </w:p>
    <w:p w14:paraId="1DCC6895" w14:textId="77777777" w:rsidR="00D91B84" w:rsidRPr="00587155" w:rsidRDefault="00D91B84" w:rsidP="00BC217C">
      <w:pPr>
        <w:pStyle w:val="ListParagraph"/>
        <w:jc w:val="both"/>
        <w:rPr>
          <w:rFonts w:ascii="Times New Roman" w:hAnsi="Times New Roman" w:cs="Times New Roman"/>
        </w:rPr>
      </w:pPr>
    </w:p>
    <w:p w14:paraId="5984B6AB" w14:textId="545C36D3" w:rsidR="00AB3C44" w:rsidRPr="00587155" w:rsidRDefault="00AB3C4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 xml:space="preserve">Describe the </w:t>
      </w:r>
      <w:r w:rsidR="00E0230A" w:rsidRPr="00587155">
        <w:rPr>
          <w:rFonts w:ascii="Times New Roman" w:hAnsi="Times New Roman" w:cs="Times New Roman"/>
        </w:rPr>
        <w:t>P</w:t>
      </w:r>
      <w:r w:rsidRPr="00587155">
        <w:rPr>
          <w:rFonts w:ascii="Times New Roman" w:hAnsi="Times New Roman" w:cs="Times New Roman"/>
        </w:rPr>
        <w:t xml:space="preserve">roposer’s ability and experience in providing payment upfront to the network pharmacies for the duration of a month while preparing an invoice to SHHP at the end of each month. Include a description of how the </w:t>
      </w:r>
      <w:r w:rsidR="00E0230A" w:rsidRPr="00587155">
        <w:rPr>
          <w:rFonts w:ascii="Times New Roman" w:hAnsi="Times New Roman" w:cs="Times New Roman"/>
        </w:rPr>
        <w:t>P</w:t>
      </w:r>
      <w:r w:rsidRPr="00587155">
        <w:rPr>
          <w:rFonts w:ascii="Times New Roman" w:hAnsi="Times New Roman" w:cs="Times New Roman"/>
        </w:rPr>
        <w:t>roposer will ensure that payment is only requested for valid claims; include details about the claims checking processes that will eliminate duplicate or invalid claims.</w:t>
      </w:r>
    </w:p>
    <w:p w14:paraId="5360ABE4" w14:textId="77777777" w:rsidR="00AB3C44" w:rsidRPr="00587155" w:rsidRDefault="00AB3C44" w:rsidP="00BC217C">
      <w:pPr>
        <w:pStyle w:val="ListParagraph"/>
        <w:jc w:val="both"/>
        <w:rPr>
          <w:rFonts w:ascii="Times New Roman" w:hAnsi="Times New Roman" w:cs="Times New Roman"/>
        </w:rPr>
      </w:pPr>
    </w:p>
    <w:p w14:paraId="3EAF27A4" w14:textId="77777777" w:rsidR="00AB3C44" w:rsidRPr="00587155" w:rsidRDefault="00AB3C44" w:rsidP="00F31B0B">
      <w:pPr>
        <w:pStyle w:val="ListParagraph"/>
        <w:numPr>
          <w:ilvl w:val="1"/>
          <w:numId w:val="17"/>
        </w:numPr>
        <w:ind w:left="720"/>
        <w:jc w:val="both"/>
        <w:rPr>
          <w:rFonts w:ascii="Times New Roman" w:hAnsi="Times New Roman" w:cs="Times New Roman"/>
        </w:rPr>
      </w:pPr>
      <w:r w:rsidRPr="00587155">
        <w:rPr>
          <w:rFonts w:ascii="Times New Roman" w:hAnsi="Times New Roman" w:cs="Times New Roman"/>
        </w:rPr>
        <w:t>Describe the ability to create and provide to SHHP staff a monthly, claim-level detail file in electronic format.</w:t>
      </w:r>
    </w:p>
    <w:p w14:paraId="22AD81F2" w14:textId="29910BE2" w:rsidR="00D91B84" w:rsidRPr="00587155" w:rsidRDefault="00FC1FB2" w:rsidP="00AE28EB">
      <w:pPr>
        <w:pStyle w:val="Heading4"/>
        <w:numPr>
          <w:ilvl w:val="0"/>
          <w:numId w:val="0"/>
        </w:numPr>
        <w:ind w:left="360"/>
        <w:rPr>
          <w:rFonts w:ascii="Times New Roman" w:hAnsi="Times New Roman" w:cs="Times New Roman"/>
          <w:b/>
        </w:rPr>
      </w:pPr>
      <w:r>
        <w:rPr>
          <w:rFonts w:ascii="Times New Roman" w:hAnsi="Times New Roman" w:cs="Times New Roman"/>
          <w:b/>
        </w:rPr>
        <w:t xml:space="preserve">1.9.7.4 </w:t>
      </w:r>
      <w:r w:rsidR="00E71B32" w:rsidRPr="00587155">
        <w:rPr>
          <w:rFonts w:ascii="Times New Roman" w:hAnsi="Times New Roman" w:cs="Times New Roman"/>
          <w:b/>
        </w:rPr>
        <w:t xml:space="preserve">Technical Support/ </w:t>
      </w:r>
      <w:r w:rsidR="00D91B84" w:rsidRPr="00587155">
        <w:rPr>
          <w:rFonts w:ascii="Times New Roman" w:hAnsi="Times New Roman" w:cs="Times New Roman"/>
          <w:b/>
        </w:rPr>
        <w:t>Customer Service</w:t>
      </w:r>
    </w:p>
    <w:p w14:paraId="755EE745" w14:textId="15CB8527" w:rsidR="00D91B84" w:rsidRPr="00587155" w:rsidRDefault="00D91B84" w:rsidP="00F31B0B">
      <w:pPr>
        <w:pStyle w:val="ListParagraph"/>
        <w:numPr>
          <w:ilvl w:val="0"/>
          <w:numId w:val="35"/>
        </w:numPr>
        <w:ind w:left="720"/>
        <w:jc w:val="both"/>
        <w:rPr>
          <w:rFonts w:ascii="Times New Roman" w:hAnsi="Times New Roman" w:cs="Times New Roman"/>
        </w:rPr>
      </w:pPr>
      <w:r w:rsidRPr="00587155">
        <w:rPr>
          <w:rFonts w:ascii="Times New Roman" w:hAnsi="Times New Roman" w:cs="Times New Roman"/>
        </w:rPr>
        <w:t xml:space="preserve">Describe the </w:t>
      </w:r>
      <w:r w:rsidR="00E0230A" w:rsidRPr="00587155">
        <w:rPr>
          <w:rFonts w:ascii="Times New Roman" w:hAnsi="Times New Roman" w:cs="Times New Roman"/>
        </w:rPr>
        <w:t>P</w:t>
      </w:r>
      <w:r w:rsidRPr="00587155">
        <w:rPr>
          <w:rFonts w:ascii="Times New Roman" w:hAnsi="Times New Roman" w:cs="Times New Roman"/>
        </w:rPr>
        <w:t xml:space="preserve">roposer’s ability and experience in providing technical support to LDAP program staff, pharmacies and clients. Include a description of how the </w:t>
      </w:r>
      <w:r w:rsidR="00E0230A" w:rsidRPr="00587155">
        <w:rPr>
          <w:rFonts w:ascii="Times New Roman" w:hAnsi="Times New Roman" w:cs="Times New Roman"/>
        </w:rPr>
        <w:t>P</w:t>
      </w:r>
      <w:r w:rsidRPr="00587155">
        <w:rPr>
          <w:rFonts w:ascii="Times New Roman" w:hAnsi="Times New Roman" w:cs="Times New Roman"/>
        </w:rPr>
        <w:t xml:space="preserve">roposer ensures that there is adequate staff who are trained to provide coverage during transition times, such as when a key staff position becomes vacant. </w:t>
      </w:r>
    </w:p>
    <w:p w14:paraId="54DB3169" w14:textId="77777777" w:rsidR="00D91B84" w:rsidRPr="00587155" w:rsidRDefault="00D91B84" w:rsidP="00BC217C">
      <w:pPr>
        <w:pStyle w:val="ListParagraph"/>
        <w:jc w:val="both"/>
        <w:rPr>
          <w:rFonts w:ascii="Times New Roman" w:hAnsi="Times New Roman" w:cs="Times New Roman"/>
        </w:rPr>
      </w:pPr>
    </w:p>
    <w:p w14:paraId="78035FFC" w14:textId="77777777" w:rsidR="00D91B84" w:rsidRPr="00587155" w:rsidRDefault="00D91B84" w:rsidP="00F31B0B">
      <w:pPr>
        <w:pStyle w:val="ListParagraph"/>
        <w:numPr>
          <w:ilvl w:val="0"/>
          <w:numId w:val="35"/>
        </w:numPr>
        <w:ind w:left="720"/>
        <w:jc w:val="both"/>
        <w:rPr>
          <w:rFonts w:ascii="Times New Roman" w:hAnsi="Times New Roman" w:cs="Times New Roman"/>
        </w:rPr>
      </w:pPr>
      <w:r w:rsidRPr="00587155">
        <w:rPr>
          <w:rFonts w:ascii="Times New Roman" w:hAnsi="Times New Roman" w:cs="Times New Roman"/>
        </w:rPr>
        <w:t>Describe the ability to document problem resolution with both network pharmacies and clients.</w:t>
      </w:r>
    </w:p>
    <w:p w14:paraId="1B94C542" w14:textId="2E5611F1" w:rsidR="00D91B84" w:rsidRPr="00587155" w:rsidRDefault="00FC1FB2" w:rsidP="00AE28EB">
      <w:pPr>
        <w:pStyle w:val="Heading4"/>
        <w:numPr>
          <w:ilvl w:val="0"/>
          <w:numId w:val="0"/>
        </w:numPr>
        <w:ind w:left="360"/>
        <w:rPr>
          <w:rFonts w:ascii="Times New Roman" w:hAnsi="Times New Roman" w:cs="Times New Roman"/>
          <w:b/>
        </w:rPr>
      </w:pPr>
      <w:r>
        <w:rPr>
          <w:rFonts w:ascii="Times New Roman" w:hAnsi="Times New Roman" w:cs="Times New Roman"/>
          <w:b/>
        </w:rPr>
        <w:t xml:space="preserve">1.9.7.5 </w:t>
      </w:r>
      <w:r w:rsidR="00D91B84" w:rsidRPr="00587155">
        <w:rPr>
          <w:rFonts w:ascii="Times New Roman" w:hAnsi="Times New Roman" w:cs="Times New Roman"/>
          <w:b/>
        </w:rPr>
        <w:t>Data System, Sponsor Portal</w:t>
      </w:r>
      <w:r w:rsidR="00EA5C8C" w:rsidRPr="00587155">
        <w:rPr>
          <w:rFonts w:ascii="Times New Roman" w:hAnsi="Times New Roman" w:cs="Times New Roman"/>
          <w:b/>
        </w:rPr>
        <w:t>,</w:t>
      </w:r>
      <w:r w:rsidR="00D91B84" w:rsidRPr="00587155">
        <w:rPr>
          <w:rFonts w:ascii="Times New Roman" w:hAnsi="Times New Roman" w:cs="Times New Roman"/>
          <w:b/>
        </w:rPr>
        <w:t xml:space="preserve"> and Public-facing Portal</w:t>
      </w:r>
    </w:p>
    <w:p w14:paraId="5B3FCE7A" w14:textId="0871E3A6" w:rsidR="00130521" w:rsidRPr="00587155" w:rsidRDefault="00D91B84" w:rsidP="00F31B0B">
      <w:pPr>
        <w:pStyle w:val="ListParagraph"/>
        <w:numPr>
          <w:ilvl w:val="0"/>
          <w:numId w:val="36"/>
        </w:numPr>
        <w:ind w:left="720"/>
        <w:jc w:val="both"/>
        <w:rPr>
          <w:rFonts w:ascii="Times New Roman" w:hAnsi="Times New Roman" w:cs="Times New Roman"/>
        </w:rPr>
      </w:pPr>
      <w:r w:rsidRPr="00587155">
        <w:rPr>
          <w:rFonts w:ascii="Times New Roman" w:hAnsi="Times New Roman" w:cs="Times New Roman"/>
        </w:rPr>
        <w:t xml:space="preserve">Describe how the </w:t>
      </w:r>
      <w:r w:rsidR="00E0230A" w:rsidRPr="00587155">
        <w:rPr>
          <w:rFonts w:ascii="Times New Roman" w:hAnsi="Times New Roman" w:cs="Times New Roman"/>
        </w:rPr>
        <w:t>P</w:t>
      </w:r>
      <w:r w:rsidRPr="00587155">
        <w:rPr>
          <w:rFonts w:ascii="Times New Roman" w:hAnsi="Times New Roman" w:cs="Times New Roman"/>
        </w:rPr>
        <w:t xml:space="preserve">roposer will provide and maintain a data system that is capable of receiving and managing client eligibility information to use for claims processing, monthly invoicing, reports and billing. </w:t>
      </w:r>
    </w:p>
    <w:p w14:paraId="48D6AF74" w14:textId="77777777" w:rsidR="00D91B84" w:rsidRPr="00587155" w:rsidRDefault="00D91B84" w:rsidP="00BC217C">
      <w:pPr>
        <w:pStyle w:val="ListParagraph"/>
        <w:jc w:val="both"/>
        <w:rPr>
          <w:rFonts w:ascii="Times New Roman" w:hAnsi="Times New Roman" w:cs="Times New Roman"/>
        </w:rPr>
      </w:pPr>
    </w:p>
    <w:p w14:paraId="1CF14A48" w14:textId="1F2F661F" w:rsidR="00130521" w:rsidRPr="00587155" w:rsidRDefault="00D91B84" w:rsidP="00F31B0B">
      <w:pPr>
        <w:pStyle w:val="ListParagraph"/>
        <w:numPr>
          <w:ilvl w:val="0"/>
          <w:numId w:val="36"/>
        </w:numPr>
        <w:ind w:left="720"/>
        <w:jc w:val="both"/>
        <w:rPr>
          <w:rFonts w:ascii="Times New Roman" w:hAnsi="Times New Roman" w:cs="Times New Roman"/>
        </w:rPr>
      </w:pPr>
      <w:r w:rsidRPr="00587155">
        <w:rPr>
          <w:rFonts w:ascii="Times New Roman" w:hAnsi="Times New Roman" w:cs="Times New Roman"/>
        </w:rPr>
        <w:t xml:space="preserve">Describe how the </w:t>
      </w:r>
      <w:r w:rsidR="00E0230A" w:rsidRPr="00587155">
        <w:rPr>
          <w:rFonts w:ascii="Times New Roman" w:hAnsi="Times New Roman" w:cs="Times New Roman"/>
        </w:rPr>
        <w:t>P</w:t>
      </w:r>
      <w:r w:rsidRPr="00587155">
        <w:rPr>
          <w:rFonts w:ascii="Times New Roman" w:hAnsi="Times New Roman" w:cs="Times New Roman"/>
        </w:rPr>
        <w:t xml:space="preserve">roposer will </w:t>
      </w:r>
      <w:r w:rsidR="00130521" w:rsidRPr="00587155">
        <w:rPr>
          <w:rFonts w:ascii="Times New Roman" w:hAnsi="Times New Roman" w:cs="Times New Roman"/>
        </w:rPr>
        <w:t>p</w:t>
      </w:r>
      <w:r w:rsidRPr="00587155">
        <w:rPr>
          <w:rFonts w:ascii="Times New Roman" w:hAnsi="Times New Roman" w:cs="Times New Roman"/>
        </w:rPr>
        <w:t>rovide and manage a secure and web-based data system to collect client level data on each person for whom payment was provided on behalf of LDA</w:t>
      </w:r>
      <w:r w:rsidR="00130521" w:rsidRPr="00587155">
        <w:rPr>
          <w:rFonts w:ascii="Times New Roman" w:hAnsi="Times New Roman" w:cs="Times New Roman"/>
        </w:rPr>
        <w:t xml:space="preserve">P.  Describe how the </w:t>
      </w:r>
      <w:r w:rsidR="00E0230A" w:rsidRPr="00587155">
        <w:rPr>
          <w:rFonts w:ascii="Times New Roman" w:hAnsi="Times New Roman" w:cs="Times New Roman"/>
        </w:rPr>
        <w:t>P</w:t>
      </w:r>
      <w:r w:rsidR="00130521" w:rsidRPr="00587155">
        <w:rPr>
          <w:rFonts w:ascii="Times New Roman" w:hAnsi="Times New Roman" w:cs="Times New Roman"/>
        </w:rPr>
        <w:t>roposer will meet the following requirements:</w:t>
      </w:r>
    </w:p>
    <w:p w14:paraId="6E1C910A" w14:textId="77777777" w:rsidR="00D91B84" w:rsidRPr="00587155" w:rsidRDefault="00D91B84" w:rsidP="00BC217C">
      <w:pPr>
        <w:pStyle w:val="ListParagraph"/>
        <w:jc w:val="both"/>
        <w:rPr>
          <w:rFonts w:ascii="Times New Roman" w:hAnsi="Times New Roman" w:cs="Times New Roman"/>
        </w:rPr>
      </w:pPr>
    </w:p>
    <w:p w14:paraId="4AA20B7D" w14:textId="19E434D7"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hAnsi="Times New Roman" w:cs="Times New Roman"/>
        </w:rPr>
        <w:t xml:space="preserve">Allow for SHHP-specified client information (including but not limited to data elements related to demographics, program eligibility, benefits status, and program-specific requirements) to be </w:t>
      </w:r>
      <w:r w:rsidR="00130521" w:rsidRPr="00587155">
        <w:rPr>
          <w:rFonts w:ascii="Times New Roman" w:hAnsi="Times New Roman" w:cs="Times New Roman"/>
        </w:rPr>
        <w:t xml:space="preserve">viewed and edited by LDAP staff, or </w:t>
      </w:r>
      <w:r w:rsidRPr="00587155">
        <w:rPr>
          <w:rFonts w:ascii="Times New Roman" w:hAnsi="Times New Roman" w:cs="Times New Roman"/>
        </w:rPr>
        <w:t>added via direct-entry and batch update</w:t>
      </w:r>
      <w:r w:rsidR="00130521" w:rsidRPr="00587155">
        <w:rPr>
          <w:rFonts w:ascii="Times New Roman" w:hAnsi="Times New Roman" w:cs="Times New Roman"/>
        </w:rPr>
        <w:t>,</w:t>
      </w:r>
      <w:r w:rsidRPr="00587155">
        <w:rPr>
          <w:rFonts w:ascii="Times New Roman" w:hAnsi="Times New Roman" w:cs="Times New Roman"/>
        </w:rPr>
        <w:t xml:space="preserve"> in order to facilitate timely ADAP enrollment and recertification; </w:t>
      </w:r>
    </w:p>
    <w:p w14:paraId="459FA52F" w14:textId="77777777" w:rsidR="00D91B84" w:rsidRPr="00587155" w:rsidRDefault="00D91B84" w:rsidP="00BC217C">
      <w:pPr>
        <w:pStyle w:val="ListParagraph"/>
        <w:ind w:left="1800"/>
        <w:jc w:val="both"/>
        <w:rPr>
          <w:rFonts w:ascii="Times New Roman" w:hAnsi="Times New Roman" w:cs="Times New Roman"/>
        </w:rPr>
      </w:pPr>
    </w:p>
    <w:p w14:paraId="1890CFB2" w14:textId="628B51E2"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hAnsi="Times New Roman" w:cs="Times New Roman"/>
        </w:rPr>
        <w:t xml:space="preserve">Be customizable to meet SHHP’s requirements as necessary; </w:t>
      </w:r>
    </w:p>
    <w:p w14:paraId="067CAE6B" w14:textId="77777777" w:rsidR="00D91B84" w:rsidRPr="00587155" w:rsidRDefault="00D91B84" w:rsidP="00BC217C">
      <w:pPr>
        <w:pStyle w:val="ListParagraph"/>
        <w:ind w:left="1800"/>
        <w:jc w:val="both"/>
        <w:rPr>
          <w:rFonts w:ascii="Times New Roman" w:hAnsi="Times New Roman" w:cs="Times New Roman"/>
        </w:rPr>
      </w:pPr>
    </w:p>
    <w:p w14:paraId="783BEEAC" w14:textId="77777777"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hAnsi="Times New Roman" w:cs="Times New Roman"/>
        </w:rPr>
        <w:t>Be configured for limited, view-only access by SHHP-approved community partner staff;</w:t>
      </w:r>
    </w:p>
    <w:p w14:paraId="2E403858" w14:textId="77777777" w:rsidR="00D91B84" w:rsidRPr="00587155" w:rsidRDefault="00D91B84" w:rsidP="00BC217C">
      <w:pPr>
        <w:pStyle w:val="ListParagraph"/>
        <w:ind w:left="1800"/>
        <w:jc w:val="both"/>
        <w:rPr>
          <w:rFonts w:ascii="Times New Roman" w:hAnsi="Times New Roman" w:cs="Times New Roman"/>
        </w:rPr>
      </w:pPr>
    </w:p>
    <w:p w14:paraId="70BE452F" w14:textId="77777777"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hAnsi="Times New Roman" w:cs="Times New Roman"/>
        </w:rPr>
        <w:t>Be user-friendly and designed for efficient data entry and application processing;</w:t>
      </w:r>
    </w:p>
    <w:p w14:paraId="4E710546" w14:textId="77777777" w:rsidR="00D91B84" w:rsidRPr="00587155" w:rsidRDefault="00D91B84" w:rsidP="00BC217C">
      <w:pPr>
        <w:pStyle w:val="ListParagraph"/>
        <w:ind w:left="1800"/>
        <w:jc w:val="both"/>
        <w:rPr>
          <w:rFonts w:ascii="Times New Roman" w:hAnsi="Times New Roman" w:cs="Times New Roman"/>
        </w:rPr>
      </w:pPr>
    </w:p>
    <w:p w14:paraId="60E4292B" w14:textId="77777777"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hAnsi="Times New Roman" w:cs="Times New Roman"/>
        </w:rPr>
        <w:t xml:space="preserve">Be capable of implementing and monitoring cost containment measures (such as annual expenditure caps on client services, medication prior authorizations, etc.) established by SHHP; </w:t>
      </w:r>
    </w:p>
    <w:p w14:paraId="2C0C2F30" w14:textId="77777777" w:rsidR="00D91B84" w:rsidRPr="00587155" w:rsidRDefault="00D91B84" w:rsidP="00BC217C">
      <w:pPr>
        <w:pStyle w:val="ListParagraph"/>
        <w:ind w:left="1800"/>
        <w:jc w:val="both"/>
        <w:rPr>
          <w:rFonts w:ascii="Times New Roman" w:hAnsi="Times New Roman" w:cs="Times New Roman"/>
        </w:rPr>
      </w:pPr>
    </w:p>
    <w:p w14:paraId="6A7B12BC" w14:textId="77777777"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hAnsi="Times New Roman" w:cs="Times New Roman"/>
        </w:rPr>
        <w:t>Provide access for LDAP staff to view live claims adjudication;</w:t>
      </w:r>
    </w:p>
    <w:p w14:paraId="0E8AAF62" w14:textId="77777777" w:rsidR="00D91B84" w:rsidRPr="00587155" w:rsidRDefault="00D91B84" w:rsidP="00BC217C">
      <w:pPr>
        <w:pStyle w:val="ListParagraph"/>
        <w:ind w:left="1800"/>
        <w:jc w:val="both"/>
        <w:rPr>
          <w:rFonts w:ascii="Times New Roman" w:hAnsi="Times New Roman" w:cs="Times New Roman"/>
        </w:rPr>
      </w:pPr>
    </w:p>
    <w:p w14:paraId="79770A74" w14:textId="77777777"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hAnsi="Times New Roman" w:cs="Times New Roman"/>
        </w:rPr>
        <w:t>Include on-demand access to ad hoc reporting tools;</w:t>
      </w:r>
    </w:p>
    <w:p w14:paraId="66D90BC2" w14:textId="77777777" w:rsidR="00D91B84" w:rsidRPr="00587155" w:rsidRDefault="00D91B84" w:rsidP="00BC217C">
      <w:pPr>
        <w:pStyle w:val="ListParagraph"/>
        <w:ind w:left="1800"/>
        <w:jc w:val="both"/>
        <w:rPr>
          <w:rFonts w:ascii="Times New Roman" w:hAnsi="Times New Roman" w:cs="Times New Roman"/>
        </w:rPr>
      </w:pPr>
    </w:p>
    <w:p w14:paraId="2FA508FD" w14:textId="56C1773B"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hAnsi="Times New Roman" w:cs="Times New Roman"/>
        </w:rPr>
        <w:t>Be compatible with all major internet browsers</w:t>
      </w:r>
      <w:r w:rsidR="00745415" w:rsidRPr="00587155">
        <w:rPr>
          <w:rFonts w:ascii="Times New Roman" w:hAnsi="Times New Roman" w:cs="Times New Roman"/>
        </w:rPr>
        <w:t>;</w:t>
      </w:r>
    </w:p>
    <w:p w14:paraId="6956A0E2" w14:textId="77777777" w:rsidR="00D91B84" w:rsidRPr="00587155" w:rsidRDefault="00D91B84" w:rsidP="00BC217C">
      <w:pPr>
        <w:pStyle w:val="ListParagraph"/>
        <w:ind w:left="1800"/>
        <w:jc w:val="both"/>
        <w:rPr>
          <w:rFonts w:ascii="Times New Roman" w:hAnsi="Times New Roman" w:cs="Times New Roman"/>
        </w:rPr>
      </w:pPr>
    </w:p>
    <w:p w14:paraId="3B66E92D" w14:textId="7D794475"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eastAsia="Times New Roman" w:hAnsi="Times New Roman" w:cs="Times New Roman"/>
        </w:rPr>
        <w:t>The mobile user interface must allow for submission of required application documents via picture upload</w:t>
      </w:r>
      <w:r w:rsidR="00745415" w:rsidRPr="00587155">
        <w:rPr>
          <w:rFonts w:ascii="Times New Roman" w:eastAsia="Times New Roman" w:hAnsi="Times New Roman" w:cs="Times New Roman"/>
        </w:rPr>
        <w:t>;</w:t>
      </w:r>
    </w:p>
    <w:p w14:paraId="760C2C7A" w14:textId="77777777" w:rsidR="00D91B84" w:rsidRPr="00587155" w:rsidRDefault="00D91B84" w:rsidP="00BC217C">
      <w:pPr>
        <w:pStyle w:val="ListParagraph"/>
        <w:ind w:left="1800"/>
        <w:jc w:val="both"/>
        <w:rPr>
          <w:rFonts w:ascii="Times New Roman" w:hAnsi="Times New Roman" w:cs="Times New Roman"/>
        </w:rPr>
      </w:pPr>
    </w:p>
    <w:p w14:paraId="4C1328F3" w14:textId="10066D6D"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eastAsiaTheme="majorHAnsi" w:hAnsi="Times New Roman" w:cs="Times New Roman"/>
        </w:rPr>
        <w:t xml:space="preserve">Provide training for </w:t>
      </w:r>
      <w:r w:rsidRPr="00587155">
        <w:rPr>
          <w:rFonts w:ascii="Times New Roman" w:hAnsi="Times New Roman" w:cs="Times New Roman"/>
        </w:rPr>
        <w:t>LDAP</w:t>
      </w:r>
      <w:r w:rsidRPr="00587155">
        <w:rPr>
          <w:rFonts w:ascii="Times New Roman" w:eastAsiaTheme="majorHAnsi" w:hAnsi="Times New Roman" w:cs="Times New Roman"/>
        </w:rPr>
        <w:t xml:space="preserve"> staff on the use of the secure, web-based data system</w:t>
      </w:r>
      <w:r w:rsidR="00745415" w:rsidRPr="00587155">
        <w:rPr>
          <w:rFonts w:ascii="Times New Roman" w:eastAsiaTheme="majorHAnsi" w:hAnsi="Times New Roman" w:cs="Times New Roman"/>
        </w:rPr>
        <w:t>;</w:t>
      </w:r>
    </w:p>
    <w:p w14:paraId="1616CA05" w14:textId="77777777" w:rsidR="00D91B84" w:rsidRPr="00587155" w:rsidRDefault="00D91B84" w:rsidP="00BC217C">
      <w:pPr>
        <w:pStyle w:val="ListParagraph"/>
        <w:ind w:left="1800"/>
        <w:jc w:val="both"/>
        <w:rPr>
          <w:rFonts w:ascii="Times New Roman" w:hAnsi="Times New Roman" w:cs="Times New Roman"/>
        </w:rPr>
      </w:pPr>
    </w:p>
    <w:p w14:paraId="0350F032" w14:textId="401A5C1D"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eastAsiaTheme="majorHAnsi" w:hAnsi="Times New Roman" w:cs="Times New Roman"/>
        </w:rPr>
        <w:t>Provide SHHP on-demand access to downloadable real-time client and service data in one of the following formats: CSV or XLSX</w:t>
      </w:r>
      <w:r w:rsidR="00745415" w:rsidRPr="00587155">
        <w:rPr>
          <w:rFonts w:ascii="Times New Roman" w:eastAsiaTheme="majorHAnsi" w:hAnsi="Times New Roman" w:cs="Times New Roman"/>
        </w:rPr>
        <w:t>; and</w:t>
      </w:r>
    </w:p>
    <w:p w14:paraId="531B617D" w14:textId="77777777" w:rsidR="00D91B84" w:rsidRPr="00587155" w:rsidRDefault="00D91B84" w:rsidP="00BC217C">
      <w:pPr>
        <w:pStyle w:val="ListParagraph"/>
        <w:ind w:left="1800"/>
        <w:jc w:val="both"/>
        <w:rPr>
          <w:rFonts w:ascii="Times New Roman" w:hAnsi="Times New Roman" w:cs="Times New Roman"/>
        </w:rPr>
      </w:pPr>
    </w:p>
    <w:p w14:paraId="5C77E282" w14:textId="77777777" w:rsidR="00D91B84" w:rsidRPr="00587155" w:rsidRDefault="00D91B84" w:rsidP="00F31B0B">
      <w:pPr>
        <w:pStyle w:val="ListParagraph"/>
        <w:numPr>
          <w:ilvl w:val="3"/>
          <w:numId w:val="17"/>
        </w:numPr>
        <w:ind w:left="1800"/>
        <w:jc w:val="both"/>
        <w:rPr>
          <w:rFonts w:ascii="Times New Roman" w:hAnsi="Times New Roman" w:cs="Times New Roman"/>
        </w:rPr>
      </w:pPr>
      <w:r w:rsidRPr="00587155">
        <w:rPr>
          <w:rFonts w:ascii="Times New Roman" w:eastAsiaTheme="majorHAnsi" w:hAnsi="Times New Roman" w:cs="Times New Roman"/>
        </w:rPr>
        <w:t>Provide claims level data upon request, in order to complete required reports for pharmaceutical manufacturers to achieve the collection of rebates.</w:t>
      </w:r>
    </w:p>
    <w:p w14:paraId="7E398DDC" w14:textId="77777777" w:rsidR="00D91B84" w:rsidRPr="00587155" w:rsidRDefault="00D91B84" w:rsidP="00BC217C">
      <w:pPr>
        <w:pStyle w:val="ListParagraph"/>
        <w:jc w:val="both"/>
        <w:rPr>
          <w:rFonts w:ascii="Times New Roman" w:hAnsi="Times New Roman" w:cs="Times New Roman"/>
        </w:rPr>
      </w:pPr>
    </w:p>
    <w:p w14:paraId="01041BB3" w14:textId="4E4B919D" w:rsidR="00D91B84" w:rsidRPr="00587155" w:rsidRDefault="00D91B84" w:rsidP="00F31B0B">
      <w:pPr>
        <w:pStyle w:val="ListParagraph"/>
        <w:numPr>
          <w:ilvl w:val="0"/>
          <w:numId w:val="36"/>
        </w:numPr>
        <w:ind w:left="720"/>
        <w:jc w:val="both"/>
        <w:rPr>
          <w:rFonts w:ascii="Times New Roman" w:hAnsi="Times New Roman" w:cs="Times New Roman"/>
        </w:rPr>
      </w:pPr>
      <w:r w:rsidRPr="00587155">
        <w:rPr>
          <w:rFonts w:ascii="Times New Roman" w:hAnsi="Times New Roman" w:cs="Times New Roman"/>
        </w:rPr>
        <w:t xml:space="preserve">Describe the </w:t>
      </w:r>
      <w:r w:rsidR="00E0230A" w:rsidRPr="00587155">
        <w:rPr>
          <w:rFonts w:ascii="Times New Roman" w:hAnsi="Times New Roman" w:cs="Times New Roman"/>
        </w:rPr>
        <w:t>P</w:t>
      </w:r>
      <w:r w:rsidRPr="00587155">
        <w:rPr>
          <w:rFonts w:ascii="Times New Roman" w:hAnsi="Times New Roman" w:cs="Times New Roman"/>
        </w:rPr>
        <w:t xml:space="preserve">roposer’s ability and experience to create and manage data systems that will receive detailed client eligibility information from LDAP staff and interface with payment information from pharmacies. Include a description of how the </w:t>
      </w:r>
      <w:r w:rsidR="00E0230A" w:rsidRPr="00587155">
        <w:rPr>
          <w:rFonts w:ascii="Times New Roman" w:hAnsi="Times New Roman" w:cs="Times New Roman"/>
        </w:rPr>
        <w:t>P</w:t>
      </w:r>
      <w:r w:rsidRPr="00587155">
        <w:rPr>
          <w:rFonts w:ascii="Times New Roman" w:hAnsi="Times New Roman" w:cs="Times New Roman"/>
        </w:rPr>
        <w:t xml:space="preserve">roposer ensures that client eligibility information is accessible to the network pharmacies the same day in which it is received. Include information about technical resources that will be available to SHHP through the </w:t>
      </w:r>
      <w:r w:rsidR="00E0230A" w:rsidRPr="00587155">
        <w:rPr>
          <w:rFonts w:ascii="Times New Roman" w:hAnsi="Times New Roman" w:cs="Times New Roman"/>
        </w:rPr>
        <w:t>P</w:t>
      </w:r>
      <w:r w:rsidRPr="00587155">
        <w:rPr>
          <w:rFonts w:ascii="Times New Roman" w:hAnsi="Times New Roman" w:cs="Times New Roman"/>
        </w:rPr>
        <w:t>roposer’s systems, including but not limited to remote access, report builders and claims data review. Include previous experience implementing a system that has been utilized by other jurisdictions and/or similar programs.</w:t>
      </w:r>
    </w:p>
    <w:p w14:paraId="15A74F5D" w14:textId="77777777" w:rsidR="00D91B84" w:rsidRPr="00587155" w:rsidRDefault="00D91B84" w:rsidP="00BC217C">
      <w:pPr>
        <w:pStyle w:val="ListParagraph"/>
        <w:jc w:val="both"/>
        <w:rPr>
          <w:rFonts w:ascii="Times New Roman" w:hAnsi="Times New Roman" w:cs="Times New Roman"/>
        </w:rPr>
      </w:pPr>
    </w:p>
    <w:p w14:paraId="4E9C5224" w14:textId="77777777" w:rsidR="00D91B84" w:rsidRPr="00587155" w:rsidRDefault="00D91B84" w:rsidP="00F31B0B">
      <w:pPr>
        <w:pStyle w:val="ListParagraph"/>
        <w:numPr>
          <w:ilvl w:val="0"/>
          <w:numId w:val="36"/>
        </w:numPr>
        <w:ind w:left="720"/>
        <w:jc w:val="both"/>
        <w:rPr>
          <w:rFonts w:ascii="Times New Roman" w:hAnsi="Times New Roman" w:cs="Times New Roman"/>
        </w:rPr>
      </w:pPr>
      <w:r w:rsidRPr="00587155">
        <w:rPr>
          <w:rFonts w:ascii="Times New Roman" w:hAnsi="Times New Roman" w:cs="Times New Roman"/>
        </w:rPr>
        <w:t>Describe the ability to submit a monthly electronic data file of all transactions provided to individual eligible clients, to include: the medication dispensed; amount paid for each medication; and the location where the medication was dispensed or delivered. Include a description of the type of data file that will be provided and how it will be transmitted to SHHP.</w:t>
      </w:r>
    </w:p>
    <w:p w14:paraId="0D96766F" w14:textId="77777777" w:rsidR="00D91B84" w:rsidRPr="00587155" w:rsidRDefault="00D91B84" w:rsidP="00BC217C">
      <w:pPr>
        <w:pStyle w:val="ListParagraph"/>
        <w:jc w:val="both"/>
        <w:rPr>
          <w:rFonts w:ascii="Times New Roman" w:hAnsi="Times New Roman" w:cs="Times New Roman"/>
        </w:rPr>
      </w:pPr>
    </w:p>
    <w:p w14:paraId="5E080CA0" w14:textId="2C1187BB" w:rsidR="00D91B84" w:rsidRPr="00587155" w:rsidRDefault="00D91B84" w:rsidP="00F31B0B">
      <w:pPr>
        <w:pStyle w:val="ListParagraph"/>
        <w:numPr>
          <w:ilvl w:val="0"/>
          <w:numId w:val="36"/>
        </w:numPr>
        <w:ind w:left="720"/>
        <w:jc w:val="both"/>
        <w:rPr>
          <w:rFonts w:ascii="Times New Roman" w:hAnsi="Times New Roman" w:cs="Times New Roman"/>
        </w:rPr>
      </w:pPr>
      <w:r w:rsidRPr="00587155">
        <w:rPr>
          <w:rFonts w:ascii="Times New Roman" w:hAnsi="Times New Roman" w:cs="Times New Roman"/>
        </w:rPr>
        <w:t xml:space="preserve">Describe in detail any initial, and subsequent, network, hardware, software, and/or system requirements that SHHP would need to have in order to electronically interface with the </w:t>
      </w:r>
      <w:r w:rsidR="00E0230A" w:rsidRPr="00587155">
        <w:rPr>
          <w:rFonts w:ascii="Times New Roman" w:hAnsi="Times New Roman" w:cs="Times New Roman"/>
        </w:rPr>
        <w:t>P</w:t>
      </w:r>
      <w:r w:rsidRPr="00587155">
        <w:rPr>
          <w:rFonts w:ascii="Times New Roman" w:hAnsi="Times New Roman" w:cs="Times New Roman"/>
        </w:rPr>
        <w:t xml:space="preserve">roposer’s program/system. Include any special software or hardware that would need to be installed on SHHP servers or computers. Include a description of how the interface provides secure/encrypted data transmission in compliance with all applicable security requirements imposed by LDH or the Division of Administration, Office of Technology Services, as well as the requirements of HIPAA and the HITECH Act and their associated regulations. </w:t>
      </w:r>
    </w:p>
    <w:p w14:paraId="75D93AAD" w14:textId="77777777" w:rsidR="00D91B84" w:rsidRPr="00587155" w:rsidRDefault="00D91B84" w:rsidP="00BC217C">
      <w:pPr>
        <w:pStyle w:val="ListParagraph"/>
        <w:jc w:val="both"/>
        <w:rPr>
          <w:rFonts w:ascii="Times New Roman" w:hAnsi="Times New Roman" w:cs="Times New Roman"/>
        </w:rPr>
      </w:pPr>
    </w:p>
    <w:p w14:paraId="29ACF5E9" w14:textId="77777777" w:rsidR="00D91B84" w:rsidRPr="00587155" w:rsidRDefault="00D91B84" w:rsidP="00F31B0B">
      <w:pPr>
        <w:pStyle w:val="ListParagraph"/>
        <w:numPr>
          <w:ilvl w:val="0"/>
          <w:numId w:val="36"/>
        </w:numPr>
        <w:ind w:left="720"/>
        <w:jc w:val="both"/>
        <w:rPr>
          <w:rFonts w:ascii="Times New Roman" w:hAnsi="Times New Roman" w:cs="Times New Roman"/>
        </w:rPr>
      </w:pPr>
      <w:r w:rsidRPr="00587155">
        <w:rPr>
          <w:rFonts w:ascii="Times New Roman" w:hAnsi="Times New Roman" w:cs="Times New Roman"/>
        </w:rPr>
        <w:t>Describe challenges anticipated in the implementation and stabilization phases of meeting the Sponsor portal and applicant/client portal requirements.</w:t>
      </w:r>
    </w:p>
    <w:p w14:paraId="6B62B73F" w14:textId="77777777" w:rsidR="00D91B84" w:rsidRPr="00587155" w:rsidRDefault="00D91B84" w:rsidP="00BC217C">
      <w:pPr>
        <w:pStyle w:val="ListParagraph"/>
        <w:jc w:val="both"/>
        <w:rPr>
          <w:rFonts w:ascii="Times New Roman" w:hAnsi="Times New Roman" w:cs="Times New Roman"/>
        </w:rPr>
      </w:pPr>
    </w:p>
    <w:p w14:paraId="451CD04A" w14:textId="102A8FD5" w:rsidR="00D91B84" w:rsidRPr="00587155" w:rsidRDefault="00D91B84" w:rsidP="00F31B0B">
      <w:pPr>
        <w:pStyle w:val="ListParagraph"/>
        <w:numPr>
          <w:ilvl w:val="0"/>
          <w:numId w:val="36"/>
        </w:numPr>
        <w:ind w:left="720"/>
        <w:jc w:val="both"/>
        <w:rPr>
          <w:rFonts w:ascii="Times New Roman" w:hAnsi="Times New Roman" w:cs="Times New Roman"/>
        </w:rPr>
      </w:pPr>
      <w:r w:rsidRPr="00587155">
        <w:rPr>
          <w:rFonts w:ascii="Times New Roman" w:hAnsi="Times New Roman" w:cs="Times New Roman"/>
        </w:rPr>
        <w:t xml:space="preserve">Describe the </w:t>
      </w:r>
      <w:r w:rsidR="00E0230A" w:rsidRPr="00587155">
        <w:rPr>
          <w:rFonts w:ascii="Times New Roman" w:hAnsi="Times New Roman" w:cs="Times New Roman"/>
        </w:rPr>
        <w:t>P</w:t>
      </w:r>
      <w:r w:rsidRPr="00587155">
        <w:rPr>
          <w:rFonts w:ascii="Times New Roman" w:hAnsi="Times New Roman" w:cs="Times New Roman"/>
        </w:rPr>
        <w:t xml:space="preserve">roposer’s ability and experience to create reports that describe monthly user activity and prescription drug costs. Include a description of standard reports, if any, and the ability to create custom reports. </w:t>
      </w:r>
    </w:p>
    <w:p w14:paraId="7D6F9001" w14:textId="77777777" w:rsidR="00D91B84" w:rsidRPr="00587155" w:rsidRDefault="00D91B84" w:rsidP="00BC217C">
      <w:pPr>
        <w:pStyle w:val="ListParagraph"/>
        <w:jc w:val="both"/>
        <w:rPr>
          <w:rFonts w:ascii="Times New Roman" w:hAnsi="Times New Roman" w:cs="Times New Roman"/>
        </w:rPr>
      </w:pPr>
    </w:p>
    <w:p w14:paraId="3BF4707F" w14:textId="77777777" w:rsidR="00D91B84" w:rsidRPr="00587155" w:rsidRDefault="00D91B84" w:rsidP="00F31B0B">
      <w:pPr>
        <w:pStyle w:val="ListParagraph"/>
        <w:numPr>
          <w:ilvl w:val="0"/>
          <w:numId w:val="36"/>
        </w:numPr>
        <w:ind w:left="720"/>
        <w:jc w:val="both"/>
        <w:rPr>
          <w:rFonts w:ascii="Times New Roman" w:hAnsi="Times New Roman" w:cs="Times New Roman"/>
        </w:rPr>
      </w:pPr>
      <w:r w:rsidRPr="00587155">
        <w:rPr>
          <w:rFonts w:ascii="Times New Roman" w:hAnsi="Times New Roman" w:cs="Times New Roman"/>
        </w:rPr>
        <w:t>Describe the ability to provide standardized monthly utilization and expenditure reports. Include how this report will be submitted to SHHP staff and in what format (i.e., PDF, Excel, Word).</w:t>
      </w:r>
    </w:p>
    <w:p w14:paraId="2B8C94F9" w14:textId="77777777" w:rsidR="00D91B84" w:rsidRPr="00587155" w:rsidRDefault="00D91B84" w:rsidP="00BC217C">
      <w:pPr>
        <w:pStyle w:val="ListParagraph"/>
        <w:jc w:val="both"/>
        <w:rPr>
          <w:rFonts w:ascii="Times New Roman" w:hAnsi="Times New Roman" w:cs="Times New Roman"/>
        </w:rPr>
      </w:pPr>
    </w:p>
    <w:p w14:paraId="4B3BF052" w14:textId="678C7376" w:rsidR="00D91B84" w:rsidRPr="00587155" w:rsidRDefault="00D91B84" w:rsidP="00F31B0B">
      <w:pPr>
        <w:pStyle w:val="ListParagraph"/>
        <w:numPr>
          <w:ilvl w:val="0"/>
          <w:numId w:val="36"/>
        </w:numPr>
        <w:ind w:left="720"/>
        <w:jc w:val="both"/>
        <w:rPr>
          <w:rFonts w:ascii="Times New Roman" w:hAnsi="Times New Roman" w:cs="Times New Roman"/>
        </w:rPr>
      </w:pPr>
      <w:r w:rsidRPr="00587155">
        <w:rPr>
          <w:rFonts w:ascii="Times New Roman" w:hAnsi="Times New Roman" w:cs="Times New Roman"/>
        </w:rPr>
        <w:t xml:space="preserve">Describe how the </w:t>
      </w:r>
      <w:r w:rsidR="00E0230A" w:rsidRPr="00587155">
        <w:rPr>
          <w:rFonts w:ascii="Times New Roman" w:hAnsi="Times New Roman" w:cs="Times New Roman"/>
        </w:rPr>
        <w:t>P</w:t>
      </w:r>
      <w:r w:rsidRPr="00587155">
        <w:rPr>
          <w:rFonts w:ascii="Times New Roman" w:hAnsi="Times New Roman" w:cs="Times New Roman"/>
        </w:rPr>
        <w:t xml:space="preserve">roposer will provide and maintain a secure public-facing web portal for the submission of client applications and re-certifications. Describe how the </w:t>
      </w:r>
      <w:r w:rsidR="00E0230A" w:rsidRPr="00587155">
        <w:rPr>
          <w:rFonts w:ascii="Times New Roman" w:hAnsi="Times New Roman" w:cs="Times New Roman"/>
        </w:rPr>
        <w:t>P</w:t>
      </w:r>
      <w:r w:rsidRPr="00587155">
        <w:rPr>
          <w:rFonts w:ascii="Times New Roman" w:hAnsi="Times New Roman" w:cs="Times New Roman"/>
        </w:rPr>
        <w:t>roposer will meet the following requirements:</w:t>
      </w:r>
    </w:p>
    <w:p w14:paraId="557F47CA" w14:textId="77777777" w:rsidR="00D91B84" w:rsidRPr="00587155" w:rsidRDefault="00D91B84" w:rsidP="00BC217C">
      <w:pPr>
        <w:pStyle w:val="ListParagraph"/>
        <w:jc w:val="both"/>
        <w:rPr>
          <w:rFonts w:ascii="Times New Roman" w:hAnsi="Times New Roman" w:cs="Times New Roman"/>
        </w:rPr>
      </w:pPr>
    </w:p>
    <w:p w14:paraId="0EF1ED99" w14:textId="03AFF02F" w:rsidR="00D91B84" w:rsidRPr="00587155" w:rsidRDefault="00D91B84" w:rsidP="00F31B0B">
      <w:pPr>
        <w:pStyle w:val="ListParagraph"/>
        <w:numPr>
          <w:ilvl w:val="2"/>
          <w:numId w:val="50"/>
        </w:numPr>
        <w:ind w:left="1800" w:hanging="360"/>
        <w:jc w:val="both"/>
        <w:rPr>
          <w:rFonts w:ascii="Times New Roman" w:hAnsi="Times New Roman" w:cs="Times New Roman"/>
        </w:rPr>
      </w:pPr>
      <w:r w:rsidRPr="00587155">
        <w:rPr>
          <w:rFonts w:ascii="Times New Roman" w:hAnsi="Times New Roman" w:cs="Times New Roman"/>
        </w:rPr>
        <w:t>Provide and maintain a secure, web-based, and public-facing web portal for applicants and existing clients to submit and manage applications for L</w:t>
      </w:r>
      <w:r w:rsidR="00AB01CA" w:rsidRPr="00587155">
        <w:rPr>
          <w:rFonts w:ascii="Times New Roman" w:hAnsi="Times New Roman" w:cs="Times New Roman"/>
        </w:rPr>
        <w:t>A HAP</w:t>
      </w:r>
      <w:r w:rsidRPr="00587155">
        <w:rPr>
          <w:rFonts w:ascii="Times New Roman" w:hAnsi="Times New Roman" w:cs="Times New Roman"/>
        </w:rPr>
        <w:t xml:space="preserve"> services. The portal shall act as a single point of access for the online completion, submission, tracking, determinations, and management of applications for L</w:t>
      </w:r>
      <w:r w:rsidR="00AB01CA" w:rsidRPr="00587155">
        <w:rPr>
          <w:rFonts w:ascii="Times New Roman" w:hAnsi="Times New Roman" w:cs="Times New Roman"/>
        </w:rPr>
        <w:t>A HAP</w:t>
      </w:r>
      <w:r w:rsidRPr="00587155">
        <w:rPr>
          <w:rFonts w:ascii="Times New Roman" w:hAnsi="Times New Roman" w:cs="Times New Roman"/>
        </w:rPr>
        <w:t xml:space="preserve"> services.</w:t>
      </w:r>
    </w:p>
    <w:p w14:paraId="7234B88E" w14:textId="77777777" w:rsidR="00D91B84" w:rsidRPr="00587155" w:rsidRDefault="00D91B84" w:rsidP="00BC217C">
      <w:pPr>
        <w:pStyle w:val="ListParagraph"/>
        <w:ind w:left="1800" w:hanging="360"/>
        <w:jc w:val="both"/>
        <w:rPr>
          <w:rFonts w:ascii="Times New Roman" w:hAnsi="Times New Roman" w:cs="Times New Roman"/>
        </w:rPr>
      </w:pPr>
    </w:p>
    <w:p w14:paraId="0EFD11A8" w14:textId="77777777" w:rsidR="00D91B84" w:rsidRPr="00587155" w:rsidRDefault="00D91B84" w:rsidP="00F31B0B">
      <w:pPr>
        <w:pStyle w:val="ListParagraph"/>
        <w:numPr>
          <w:ilvl w:val="2"/>
          <w:numId w:val="50"/>
        </w:numPr>
        <w:ind w:left="1800" w:hanging="360"/>
        <w:jc w:val="both"/>
        <w:rPr>
          <w:rFonts w:ascii="Times New Roman" w:hAnsi="Times New Roman" w:cs="Times New Roman"/>
        </w:rPr>
      </w:pPr>
      <w:r w:rsidRPr="00587155">
        <w:rPr>
          <w:rFonts w:ascii="Times New Roman" w:eastAsia="Times New Roman" w:hAnsi="Times New Roman" w:cs="Times New Roman"/>
        </w:rPr>
        <w:t xml:space="preserve">Allows for the creation of applicant and case management staff accounts; </w:t>
      </w:r>
    </w:p>
    <w:p w14:paraId="1D9B1E4B" w14:textId="77777777" w:rsidR="00D91B84" w:rsidRPr="00587155" w:rsidRDefault="00D91B84" w:rsidP="00BC217C">
      <w:pPr>
        <w:pStyle w:val="ListParagraph"/>
        <w:ind w:left="1800" w:hanging="360"/>
        <w:jc w:val="both"/>
        <w:rPr>
          <w:rFonts w:ascii="Times New Roman" w:hAnsi="Times New Roman" w:cs="Times New Roman"/>
        </w:rPr>
      </w:pPr>
    </w:p>
    <w:p w14:paraId="62E5E8ED" w14:textId="77777777" w:rsidR="00D91B84" w:rsidRPr="00587155" w:rsidRDefault="00D91B84" w:rsidP="00F31B0B">
      <w:pPr>
        <w:pStyle w:val="ListParagraph"/>
        <w:numPr>
          <w:ilvl w:val="2"/>
          <w:numId w:val="50"/>
        </w:numPr>
        <w:ind w:left="1800" w:hanging="360"/>
        <w:jc w:val="both"/>
        <w:rPr>
          <w:rFonts w:ascii="Times New Roman" w:hAnsi="Times New Roman" w:cs="Times New Roman"/>
        </w:rPr>
      </w:pPr>
      <w:r w:rsidRPr="00587155">
        <w:rPr>
          <w:rFonts w:ascii="Times New Roman" w:eastAsia="Times New Roman" w:hAnsi="Times New Roman" w:cs="Times New Roman"/>
        </w:rPr>
        <w:t xml:space="preserve">Allows existing clients to update their own information including, but not restricted to; contact information, benefits details and status, releases of information, and income information; </w:t>
      </w:r>
    </w:p>
    <w:p w14:paraId="2925C974" w14:textId="77777777" w:rsidR="00D91B84" w:rsidRPr="00587155" w:rsidRDefault="00D91B84" w:rsidP="00BC217C">
      <w:pPr>
        <w:pStyle w:val="ListParagraph"/>
        <w:ind w:left="1800" w:hanging="360"/>
        <w:jc w:val="both"/>
        <w:rPr>
          <w:rFonts w:ascii="Times New Roman" w:hAnsi="Times New Roman" w:cs="Times New Roman"/>
        </w:rPr>
      </w:pPr>
    </w:p>
    <w:p w14:paraId="29AE3C90" w14:textId="77777777" w:rsidR="00D91B84" w:rsidRPr="00587155" w:rsidRDefault="00D91B84" w:rsidP="00F31B0B">
      <w:pPr>
        <w:pStyle w:val="ListParagraph"/>
        <w:numPr>
          <w:ilvl w:val="2"/>
          <w:numId w:val="50"/>
        </w:numPr>
        <w:ind w:left="1800" w:hanging="360"/>
        <w:jc w:val="both"/>
        <w:rPr>
          <w:rFonts w:ascii="Times New Roman" w:hAnsi="Times New Roman" w:cs="Times New Roman"/>
        </w:rPr>
      </w:pPr>
      <w:r w:rsidRPr="00587155">
        <w:rPr>
          <w:rFonts w:ascii="Times New Roman" w:eastAsia="Times New Roman" w:hAnsi="Times New Roman" w:cs="Times New Roman"/>
        </w:rPr>
        <w:t xml:space="preserve">Allows account holders to upload required documents, including photos of required documents, insurance invoices, and view and print enrollment information including but not limited to </w:t>
      </w:r>
      <w:r w:rsidRPr="00587155">
        <w:rPr>
          <w:rFonts w:ascii="Times New Roman" w:hAnsi="Times New Roman" w:cs="Times New Roman"/>
        </w:rPr>
        <w:t>LDAP</w:t>
      </w:r>
      <w:r w:rsidRPr="00587155">
        <w:rPr>
          <w:rFonts w:ascii="Times New Roman" w:eastAsia="Times New Roman" w:hAnsi="Times New Roman" w:cs="Times New Roman"/>
        </w:rPr>
        <w:t xml:space="preserve"> benefits card and eligibility history;</w:t>
      </w:r>
    </w:p>
    <w:p w14:paraId="1C56167D" w14:textId="77777777" w:rsidR="00D91B84" w:rsidRPr="00587155" w:rsidRDefault="00D91B84" w:rsidP="00BC217C">
      <w:pPr>
        <w:pStyle w:val="ListParagraph"/>
        <w:ind w:left="1800" w:hanging="360"/>
        <w:jc w:val="both"/>
        <w:rPr>
          <w:rFonts w:ascii="Times New Roman" w:hAnsi="Times New Roman" w:cs="Times New Roman"/>
        </w:rPr>
      </w:pPr>
    </w:p>
    <w:p w14:paraId="2DA97966" w14:textId="29E65515" w:rsidR="00D91B84" w:rsidRPr="00587155" w:rsidRDefault="00D91B84" w:rsidP="00F31B0B">
      <w:pPr>
        <w:pStyle w:val="ListParagraph"/>
        <w:numPr>
          <w:ilvl w:val="2"/>
          <w:numId w:val="50"/>
        </w:numPr>
        <w:ind w:left="1800" w:hanging="360"/>
        <w:jc w:val="both"/>
        <w:rPr>
          <w:rFonts w:ascii="Times New Roman" w:hAnsi="Times New Roman" w:cs="Times New Roman"/>
        </w:rPr>
      </w:pPr>
      <w:r w:rsidRPr="00587155">
        <w:rPr>
          <w:rFonts w:ascii="Times New Roman" w:eastAsia="Times New Roman" w:hAnsi="Times New Roman" w:cs="Times New Roman"/>
        </w:rPr>
        <w:t>Allows existing clients to upload insurance premium and insurance cost-share invoices for payment by LA HAP</w:t>
      </w:r>
      <w:r w:rsidR="0074231B" w:rsidRPr="00587155">
        <w:rPr>
          <w:rFonts w:ascii="Times New Roman" w:eastAsia="Times New Roman" w:hAnsi="Times New Roman" w:cs="Times New Roman"/>
        </w:rPr>
        <w:t>’s</w:t>
      </w:r>
      <w:r w:rsidRPr="00587155">
        <w:rPr>
          <w:rFonts w:ascii="Times New Roman" w:eastAsia="Times New Roman" w:hAnsi="Times New Roman" w:cs="Times New Roman"/>
        </w:rPr>
        <w:t xml:space="preserve"> HIP</w:t>
      </w:r>
      <w:r w:rsidR="0074231B" w:rsidRPr="00587155">
        <w:rPr>
          <w:rFonts w:ascii="Times New Roman" w:eastAsia="Times New Roman" w:hAnsi="Times New Roman" w:cs="Times New Roman"/>
        </w:rPr>
        <w:t xml:space="preserve"> program</w:t>
      </w:r>
      <w:r w:rsidRPr="00587155">
        <w:rPr>
          <w:rFonts w:ascii="Times New Roman" w:eastAsia="Times New Roman" w:hAnsi="Times New Roman" w:cs="Times New Roman"/>
        </w:rPr>
        <w:t>;</w:t>
      </w:r>
    </w:p>
    <w:p w14:paraId="59A31C8A" w14:textId="77777777" w:rsidR="00D91B84" w:rsidRPr="00587155" w:rsidRDefault="00D91B84" w:rsidP="00BC217C">
      <w:pPr>
        <w:pStyle w:val="ListParagraph"/>
        <w:ind w:left="1800" w:hanging="360"/>
        <w:jc w:val="both"/>
        <w:rPr>
          <w:rFonts w:ascii="Times New Roman" w:hAnsi="Times New Roman" w:cs="Times New Roman"/>
        </w:rPr>
      </w:pPr>
    </w:p>
    <w:p w14:paraId="7A7379CE" w14:textId="1EFA3C55" w:rsidR="00574FA3" w:rsidRPr="00587155" w:rsidRDefault="00D91B84" w:rsidP="00F31B0B">
      <w:pPr>
        <w:pStyle w:val="ListParagraph"/>
        <w:numPr>
          <w:ilvl w:val="2"/>
          <w:numId w:val="50"/>
        </w:numPr>
        <w:ind w:left="1800" w:hanging="360"/>
        <w:jc w:val="both"/>
        <w:rPr>
          <w:rFonts w:ascii="Times New Roman" w:hAnsi="Times New Roman" w:cs="Times New Roman"/>
        </w:rPr>
      </w:pPr>
      <w:r w:rsidRPr="00587155">
        <w:rPr>
          <w:rFonts w:ascii="Times New Roman" w:eastAsia="Times New Roman" w:hAnsi="Times New Roman" w:cs="Times New Roman"/>
        </w:rPr>
        <w:t xml:space="preserve">Includes option for third-parties such as case managers and medical offices to upload existing clients’ insurance premium and insurance cost-share invoices for payment by </w:t>
      </w:r>
      <w:r w:rsidR="0074231B" w:rsidRPr="00587155">
        <w:rPr>
          <w:rFonts w:ascii="Times New Roman" w:eastAsia="Times New Roman" w:hAnsi="Times New Roman" w:cs="Times New Roman"/>
        </w:rPr>
        <w:t xml:space="preserve">LA HAP’s HIP program </w:t>
      </w:r>
      <w:r w:rsidRPr="00587155">
        <w:rPr>
          <w:rFonts w:ascii="Times New Roman" w:eastAsia="Times New Roman" w:hAnsi="Times New Roman" w:cs="Times New Roman"/>
        </w:rPr>
        <w:t>without gaining access to the client’s portal record;</w:t>
      </w:r>
    </w:p>
    <w:p w14:paraId="364877F1" w14:textId="77777777" w:rsidR="00574FA3" w:rsidRPr="00587155" w:rsidRDefault="00574FA3" w:rsidP="00BC217C">
      <w:pPr>
        <w:pStyle w:val="ListParagraph"/>
        <w:ind w:left="1800" w:hanging="360"/>
        <w:jc w:val="both"/>
        <w:rPr>
          <w:rFonts w:ascii="Times New Roman" w:hAnsi="Times New Roman" w:cs="Times New Roman"/>
        </w:rPr>
      </w:pPr>
    </w:p>
    <w:p w14:paraId="216F05E6" w14:textId="6DED1AEE" w:rsidR="00D91B84" w:rsidRPr="00587155" w:rsidRDefault="00D91B84" w:rsidP="00F31B0B">
      <w:pPr>
        <w:pStyle w:val="ListParagraph"/>
        <w:numPr>
          <w:ilvl w:val="2"/>
          <w:numId w:val="50"/>
        </w:numPr>
        <w:ind w:left="1800" w:hanging="360"/>
        <w:jc w:val="both"/>
        <w:rPr>
          <w:rFonts w:ascii="Times New Roman" w:hAnsi="Times New Roman" w:cs="Times New Roman"/>
        </w:rPr>
      </w:pPr>
      <w:r w:rsidRPr="00587155">
        <w:rPr>
          <w:rFonts w:ascii="Times New Roman" w:eastAsia="Times New Roman" w:hAnsi="Times New Roman" w:cs="Times New Roman"/>
        </w:rPr>
        <w:t xml:space="preserve">Interfaces directly with the sponsor portal used by </w:t>
      </w:r>
      <w:r w:rsidR="0074231B" w:rsidRPr="00587155">
        <w:rPr>
          <w:rFonts w:ascii="Times New Roman" w:eastAsia="Times New Roman" w:hAnsi="Times New Roman" w:cs="Times New Roman"/>
        </w:rPr>
        <w:t>LA HAP</w:t>
      </w:r>
      <w:r w:rsidRPr="00587155">
        <w:rPr>
          <w:rFonts w:ascii="Times New Roman" w:eastAsia="Times New Roman" w:hAnsi="Times New Roman" w:cs="Times New Roman"/>
        </w:rPr>
        <w:t xml:space="preserve"> staff to manage client enrollment and services and will update data elements in the sponsor portal when approved by </w:t>
      </w:r>
      <w:r w:rsidR="0074231B" w:rsidRPr="00587155">
        <w:rPr>
          <w:rFonts w:ascii="Times New Roman" w:eastAsia="Times New Roman" w:hAnsi="Times New Roman" w:cs="Times New Roman"/>
        </w:rPr>
        <w:t>LA HAP</w:t>
      </w:r>
      <w:r w:rsidRPr="00587155">
        <w:rPr>
          <w:rFonts w:ascii="Times New Roman" w:eastAsia="Times New Roman" w:hAnsi="Times New Roman" w:cs="Times New Roman"/>
        </w:rPr>
        <w:t xml:space="preserve"> staff;</w:t>
      </w:r>
    </w:p>
    <w:p w14:paraId="3B4207A5" w14:textId="77777777" w:rsidR="00D91B84" w:rsidRPr="00587155" w:rsidRDefault="00D91B84" w:rsidP="00BC217C">
      <w:pPr>
        <w:pStyle w:val="ListParagraph"/>
        <w:ind w:left="1800" w:hanging="360"/>
        <w:jc w:val="both"/>
        <w:rPr>
          <w:rFonts w:ascii="Times New Roman" w:hAnsi="Times New Roman" w:cs="Times New Roman"/>
        </w:rPr>
      </w:pPr>
    </w:p>
    <w:p w14:paraId="6F2C1C88" w14:textId="4BA344B5" w:rsidR="00D91B84" w:rsidRPr="00587155" w:rsidRDefault="00D91B84" w:rsidP="00F31B0B">
      <w:pPr>
        <w:pStyle w:val="ListParagraph"/>
        <w:numPr>
          <w:ilvl w:val="2"/>
          <w:numId w:val="50"/>
        </w:numPr>
        <w:ind w:left="1800" w:hanging="360"/>
        <w:jc w:val="both"/>
        <w:rPr>
          <w:rFonts w:ascii="Times New Roman" w:hAnsi="Times New Roman" w:cs="Times New Roman"/>
        </w:rPr>
      </w:pPr>
      <w:r w:rsidRPr="00587155">
        <w:rPr>
          <w:rFonts w:ascii="Times New Roman" w:eastAsia="Times New Roman" w:hAnsi="Times New Roman" w:cs="Times New Roman"/>
        </w:rPr>
        <w:t xml:space="preserve">Includes options for opt-in secure email, text, or internal messaging options for notices of recertification, application status, and secure messaging with </w:t>
      </w:r>
      <w:r w:rsidR="0074231B" w:rsidRPr="00587155">
        <w:rPr>
          <w:rFonts w:ascii="Times New Roman" w:eastAsia="Times New Roman" w:hAnsi="Times New Roman" w:cs="Times New Roman"/>
        </w:rPr>
        <w:t>LA HAP</w:t>
      </w:r>
      <w:r w:rsidRPr="00587155">
        <w:rPr>
          <w:rFonts w:ascii="Times New Roman" w:eastAsia="Times New Roman" w:hAnsi="Times New Roman" w:cs="Times New Roman"/>
        </w:rPr>
        <w:t xml:space="preserve"> staff;</w:t>
      </w:r>
    </w:p>
    <w:p w14:paraId="0A4F7436" w14:textId="77777777" w:rsidR="00D91B84" w:rsidRPr="00587155" w:rsidRDefault="00D91B84" w:rsidP="00BC217C">
      <w:pPr>
        <w:pStyle w:val="ListParagraph"/>
        <w:ind w:left="1800" w:hanging="360"/>
        <w:jc w:val="both"/>
        <w:rPr>
          <w:rFonts w:ascii="Times New Roman" w:hAnsi="Times New Roman" w:cs="Times New Roman"/>
        </w:rPr>
      </w:pPr>
    </w:p>
    <w:p w14:paraId="2529F730" w14:textId="77777777" w:rsidR="00D91B84" w:rsidRPr="00587155" w:rsidRDefault="00D91B84" w:rsidP="00F31B0B">
      <w:pPr>
        <w:pStyle w:val="ListParagraph"/>
        <w:numPr>
          <w:ilvl w:val="2"/>
          <w:numId w:val="50"/>
        </w:numPr>
        <w:ind w:left="1800" w:hanging="360"/>
        <w:jc w:val="both"/>
        <w:rPr>
          <w:rFonts w:ascii="Times New Roman" w:hAnsi="Times New Roman" w:cs="Times New Roman"/>
        </w:rPr>
      </w:pPr>
      <w:r w:rsidRPr="00587155">
        <w:rPr>
          <w:rFonts w:ascii="Times New Roman" w:eastAsia="Times New Roman" w:hAnsi="Times New Roman" w:cs="Times New Roman"/>
        </w:rPr>
        <w:t>Is available in English and Spanish; and</w:t>
      </w:r>
    </w:p>
    <w:p w14:paraId="55FCAF6C" w14:textId="77777777" w:rsidR="00D91B84" w:rsidRPr="00587155" w:rsidRDefault="00D91B84" w:rsidP="00BC217C">
      <w:pPr>
        <w:pStyle w:val="ListParagraph"/>
        <w:ind w:left="1800" w:hanging="360"/>
        <w:jc w:val="both"/>
        <w:rPr>
          <w:rFonts w:ascii="Times New Roman" w:hAnsi="Times New Roman" w:cs="Times New Roman"/>
        </w:rPr>
      </w:pPr>
    </w:p>
    <w:p w14:paraId="59E2AAE8" w14:textId="77777777" w:rsidR="00D91B84" w:rsidRPr="00587155" w:rsidRDefault="00D91B84" w:rsidP="00F31B0B">
      <w:pPr>
        <w:pStyle w:val="ListParagraph"/>
        <w:numPr>
          <w:ilvl w:val="2"/>
          <w:numId w:val="50"/>
        </w:numPr>
        <w:ind w:left="1800" w:hanging="360"/>
        <w:jc w:val="both"/>
        <w:rPr>
          <w:rFonts w:ascii="Times New Roman" w:hAnsi="Times New Roman" w:cs="Times New Roman"/>
        </w:rPr>
      </w:pPr>
      <w:r w:rsidRPr="00587155">
        <w:rPr>
          <w:rFonts w:ascii="Times New Roman" w:eastAsia="Times New Roman" w:hAnsi="Times New Roman" w:cs="Times New Roman"/>
        </w:rPr>
        <w:t>Is compatible with all major internet browsers.</w:t>
      </w:r>
    </w:p>
    <w:p w14:paraId="67C37CF7" w14:textId="77777777" w:rsidR="00D91B84" w:rsidRPr="00587155" w:rsidRDefault="00D91B84" w:rsidP="00BC217C">
      <w:pPr>
        <w:pStyle w:val="ListParagraph"/>
        <w:jc w:val="both"/>
        <w:rPr>
          <w:rFonts w:ascii="Times New Roman" w:hAnsi="Times New Roman" w:cs="Times New Roman"/>
        </w:rPr>
      </w:pPr>
    </w:p>
    <w:p w14:paraId="519E0524" w14:textId="46633367" w:rsidR="00D91B84" w:rsidRPr="00587155" w:rsidRDefault="00D91B84" w:rsidP="00F31B0B">
      <w:pPr>
        <w:pStyle w:val="ListParagraph"/>
        <w:numPr>
          <w:ilvl w:val="1"/>
          <w:numId w:val="51"/>
        </w:numPr>
        <w:ind w:left="720"/>
        <w:jc w:val="both"/>
        <w:rPr>
          <w:rFonts w:ascii="Times New Roman" w:hAnsi="Times New Roman" w:cs="Times New Roman"/>
        </w:rPr>
      </w:pPr>
      <w:r w:rsidRPr="00587155">
        <w:rPr>
          <w:rFonts w:ascii="Times New Roman" w:hAnsi="Times New Roman" w:cs="Times New Roman"/>
        </w:rPr>
        <w:t xml:space="preserve">Propose the mechanism or process by which </w:t>
      </w:r>
      <w:r w:rsidR="0074231B" w:rsidRPr="00587155">
        <w:rPr>
          <w:rFonts w:ascii="Times New Roman" w:eastAsia="Times New Roman" w:hAnsi="Times New Roman" w:cs="Times New Roman"/>
        </w:rPr>
        <w:t>LA HAP</w:t>
      </w:r>
      <w:r w:rsidRPr="00587155">
        <w:rPr>
          <w:rFonts w:ascii="Times New Roman" w:hAnsi="Times New Roman" w:cs="Times New Roman"/>
        </w:rPr>
        <w:t xml:space="preserve"> staff would work with the Contractor to develop a section for clients to view records of their previous eligibility periods, claims data, and record of non-drug cost share and premium payments (from an outside data system).</w:t>
      </w:r>
    </w:p>
    <w:p w14:paraId="3638281F" w14:textId="77777777" w:rsidR="00D91B84" w:rsidRPr="00587155" w:rsidRDefault="00D91B84" w:rsidP="00BC217C">
      <w:pPr>
        <w:pStyle w:val="ListParagraph"/>
        <w:jc w:val="both"/>
        <w:rPr>
          <w:rFonts w:ascii="Times New Roman" w:hAnsi="Times New Roman" w:cs="Times New Roman"/>
        </w:rPr>
      </w:pPr>
    </w:p>
    <w:p w14:paraId="0D9024AB" w14:textId="77777777" w:rsidR="0039358D" w:rsidRPr="00587155" w:rsidRDefault="00D91B84" w:rsidP="00F31B0B">
      <w:pPr>
        <w:pStyle w:val="ListParagraph"/>
        <w:numPr>
          <w:ilvl w:val="1"/>
          <w:numId w:val="51"/>
        </w:numPr>
        <w:ind w:left="720"/>
        <w:jc w:val="both"/>
        <w:rPr>
          <w:rFonts w:ascii="Times New Roman" w:hAnsi="Times New Roman" w:cs="Times New Roman"/>
        </w:rPr>
      </w:pPr>
      <w:r w:rsidRPr="00587155">
        <w:rPr>
          <w:rFonts w:ascii="Times New Roman" w:hAnsi="Times New Roman" w:cs="Times New Roman"/>
        </w:rPr>
        <w:t xml:space="preserve">Ensure that the web portal is accessible in a user-friendly format on all major mobile devices, including but not limited to smart phones and tablet devices. The mobile user interface must allow for submission of required application documents via picture upload. </w:t>
      </w:r>
    </w:p>
    <w:p w14:paraId="09C62B72" w14:textId="234A369F" w:rsidR="003046C0" w:rsidRPr="00587155" w:rsidRDefault="003046C0" w:rsidP="00B16BC9">
      <w:pPr>
        <w:pStyle w:val="ListParagraph"/>
        <w:rPr>
          <w:rFonts w:ascii="Times New Roman" w:hAnsi="Times New Roman" w:cs="Times New Roman"/>
        </w:rPr>
      </w:pPr>
    </w:p>
    <w:p w14:paraId="62C0D794" w14:textId="6E0C73BB" w:rsidR="003046C0" w:rsidRPr="00587155" w:rsidRDefault="003046C0" w:rsidP="00F31B0B">
      <w:pPr>
        <w:pStyle w:val="ListParagraph"/>
        <w:numPr>
          <w:ilvl w:val="1"/>
          <w:numId w:val="51"/>
        </w:numPr>
        <w:ind w:left="720"/>
        <w:jc w:val="both"/>
        <w:rPr>
          <w:rFonts w:ascii="Times New Roman" w:hAnsi="Times New Roman" w:cs="Times New Roman"/>
        </w:rPr>
      </w:pPr>
      <w:r w:rsidRPr="00587155">
        <w:rPr>
          <w:rFonts w:ascii="Times New Roman" w:hAnsi="Times New Roman" w:cs="Times New Roman"/>
        </w:rPr>
        <w:t xml:space="preserve">Ensure the proposer is capable of </w:t>
      </w:r>
      <w:r w:rsidR="0020332A" w:rsidRPr="00587155">
        <w:rPr>
          <w:rFonts w:ascii="Times New Roman" w:hAnsi="Times New Roman" w:cs="Times New Roman"/>
        </w:rPr>
        <w:t xml:space="preserve">maintaining their data systems and </w:t>
      </w:r>
      <w:r w:rsidRPr="00587155">
        <w:rPr>
          <w:rFonts w:ascii="Times New Roman" w:hAnsi="Times New Roman" w:cs="Times New Roman"/>
        </w:rPr>
        <w:t>customizing the</w:t>
      </w:r>
      <w:r w:rsidR="0020332A" w:rsidRPr="00587155">
        <w:rPr>
          <w:rFonts w:ascii="Times New Roman" w:hAnsi="Times New Roman" w:cs="Times New Roman"/>
        </w:rPr>
        <w:t>m to meet</w:t>
      </w:r>
      <w:r w:rsidRPr="00587155">
        <w:rPr>
          <w:rFonts w:ascii="Times New Roman" w:hAnsi="Times New Roman" w:cs="Times New Roman"/>
        </w:rPr>
        <w:t xml:space="preserve"> program </w:t>
      </w:r>
      <w:r w:rsidR="0020332A" w:rsidRPr="00587155">
        <w:rPr>
          <w:rFonts w:ascii="Times New Roman" w:hAnsi="Times New Roman" w:cs="Times New Roman"/>
        </w:rPr>
        <w:t>specifications on an ongoing basis.</w:t>
      </w:r>
      <w:r w:rsidRPr="00587155">
        <w:rPr>
          <w:rFonts w:ascii="Times New Roman" w:hAnsi="Times New Roman" w:cs="Times New Roman"/>
        </w:rPr>
        <w:t xml:space="preserve">  </w:t>
      </w:r>
    </w:p>
    <w:p w14:paraId="163CFD5F" w14:textId="77777777" w:rsidR="00E6179B" w:rsidRPr="00587155" w:rsidRDefault="00E6179B" w:rsidP="0020692B">
      <w:pPr>
        <w:pStyle w:val="ListParagraph"/>
        <w:rPr>
          <w:rFonts w:ascii="Times New Roman" w:hAnsi="Times New Roman" w:cs="Times New Roman"/>
        </w:rPr>
      </w:pPr>
    </w:p>
    <w:p w14:paraId="5999DA5A" w14:textId="062C6E9A" w:rsidR="003918E5" w:rsidRPr="00587155" w:rsidRDefault="00FC1FB2" w:rsidP="00AE28EB">
      <w:pPr>
        <w:pStyle w:val="Heading4"/>
        <w:numPr>
          <w:ilvl w:val="0"/>
          <w:numId w:val="0"/>
        </w:numPr>
        <w:ind w:left="360"/>
        <w:rPr>
          <w:rFonts w:ascii="Times New Roman" w:hAnsi="Times New Roman" w:cs="Times New Roman"/>
          <w:b/>
        </w:rPr>
      </w:pPr>
      <w:r>
        <w:rPr>
          <w:rFonts w:ascii="Times New Roman" w:hAnsi="Times New Roman" w:cs="Times New Roman"/>
          <w:b/>
        </w:rPr>
        <w:t xml:space="preserve">1.9.7.6 </w:t>
      </w:r>
      <w:r w:rsidR="00250756" w:rsidRPr="00587155">
        <w:rPr>
          <w:rFonts w:ascii="Times New Roman" w:hAnsi="Times New Roman" w:cs="Times New Roman"/>
          <w:b/>
        </w:rPr>
        <w:t>Other Services</w:t>
      </w:r>
      <w:r w:rsidR="003918E5" w:rsidRPr="00587155">
        <w:rPr>
          <w:rFonts w:ascii="Times New Roman" w:hAnsi="Times New Roman" w:cs="Times New Roman"/>
          <w:b/>
        </w:rPr>
        <w:t xml:space="preserve"> </w:t>
      </w:r>
    </w:p>
    <w:p w14:paraId="333DEEC1" w14:textId="7F8593AF" w:rsidR="003918E5" w:rsidRPr="00587155" w:rsidRDefault="003918E5" w:rsidP="00F31B0B">
      <w:pPr>
        <w:pStyle w:val="ListParagraph"/>
        <w:numPr>
          <w:ilvl w:val="0"/>
          <w:numId w:val="41"/>
        </w:numPr>
        <w:ind w:left="720"/>
        <w:jc w:val="both"/>
        <w:rPr>
          <w:rFonts w:ascii="Times New Roman" w:hAnsi="Times New Roman" w:cs="Times New Roman"/>
        </w:rPr>
      </w:pPr>
      <w:r w:rsidRPr="00587155">
        <w:rPr>
          <w:rFonts w:ascii="Times New Roman" w:hAnsi="Times New Roman" w:cs="Times New Roman"/>
        </w:rPr>
        <w:t xml:space="preserve">Describe the </w:t>
      </w:r>
      <w:r w:rsidR="00E0230A" w:rsidRPr="00587155">
        <w:rPr>
          <w:rFonts w:ascii="Times New Roman" w:hAnsi="Times New Roman" w:cs="Times New Roman"/>
        </w:rPr>
        <w:t>P</w:t>
      </w:r>
      <w:r w:rsidRPr="00587155">
        <w:rPr>
          <w:rFonts w:ascii="Times New Roman" w:hAnsi="Times New Roman" w:cs="Times New Roman"/>
        </w:rPr>
        <w:t xml:space="preserve">roposer’s current experience or ability to provide treatment adherence activities (services provided to encourage, support, and enhance adherence to and compliance with treatment regimens, including related medical monitoring) to improve access to medications, increase and support </w:t>
      </w:r>
      <w:r w:rsidR="00A82C77" w:rsidRPr="00587155">
        <w:rPr>
          <w:rFonts w:ascii="Times New Roman" w:hAnsi="Times New Roman" w:cs="Times New Roman"/>
        </w:rPr>
        <w:t>adherence to medication regimen</w:t>
      </w:r>
      <w:r w:rsidRPr="00587155">
        <w:rPr>
          <w:rFonts w:ascii="Times New Roman" w:hAnsi="Times New Roman" w:cs="Times New Roman"/>
        </w:rPr>
        <w:t>s and/or assist clients with monitoring their progress in taking HIV-related medications.</w:t>
      </w:r>
    </w:p>
    <w:p w14:paraId="06C784DB" w14:textId="77777777" w:rsidR="00D567C5" w:rsidRPr="00587155" w:rsidRDefault="00D567C5" w:rsidP="00BC217C">
      <w:pPr>
        <w:pStyle w:val="ListParagraph"/>
        <w:jc w:val="both"/>
        <w:rPr>
          <w:rFonts w:ascii="Times New Roman" w:hAnsi="Times New Roman" w:cs="Times New Roman"/>
        </w:rPr>
      </w:pPr>
    </w:p>
    <w:p w14:paraId="2EDF4EB8" w14:textId="347CD47B" w:rsidR="00D91B84" w:rsidRPr="00587155" w:rsidRDefault="00FC1FB2" w:rsidP="00AE28EB">
      <w:pPr>
        <w:pStyle w:val="Heading4"/>
        <w:numPr>
          <w:ilvl w:val="0"/>
          <w:numId w:val="0"/>
        </w:numPr>
        <w:ind w:left="360"/>
        <w:rPr>
          <w:rFonts w:ascii="Times New Roman" w:hAnsi="Times New Roman" w:cs="Times New Roman"/>
          <w:b/>
        </w:rPr>
      </w:pPr>
      <w:r>
        <w:rPr>
          <w:rFonts w:ascii="Times New Roman" w:hAnsi="Times New Roman" w:cs="Times New Roman"/>
          <w:b/>
        </w:rPr>
        <w:t xml:space="preserve">1.9.7.7 </w:t>
      </w:r>
      <w:r w:rsidR="00D91B84" w:rsidRPr="00587155">
        <w:rPr>
          <w:rFonts w:ascii="Times New Roman" w:hAnsi="Times New Roman" w:cs="Times New Roman"/>
          <w:b/>
        </w:rPr>
        <w:t>Client Confidentiality and Data Security</w:t>
      </w:r>
    </w:p>
    <w:p w14:paraId="47DBB605" w14:textId="48858AAE" w:rsidR="00D91B84" w:rsidRPr="00587155" w:rsidRDefault="00D91B84" w:rsidP="00F31B0B">
      <w:pPr>
        <w:numPr>
          <w:ilvl w:val="0"/>
          <w:numId w:val="42"/>
        </w:numPr>
        <w:spacing w:after="0" w:line="240" w:lineRule="auto"/>
        <w:ind w:left="720"/>
        <w:jc w:val="both"/>
        <w:rPr>
          <w:rFonts w:ascii="Times New Roman" w:hAnsi="Times New Roman" w:cs="Times New Roman"/>
        </w:rPr>
      </w:pPr>
      <w:r w:rsidRPr="00587155">
        <w:rPr>
          <w:rFonts w:ascii="Times New Roman" w:hAnsi="Times New Roman" w:cs="Times New Roman"/>
        </w:rPr>
        <w:t xml:space="preserve">Describe the </w:t>
      </w:r>
      <w:r w:rsidR="00E0230A" w:rsidRPr="00587155">
        <w:rPr>
          <w:rFonts w:ascii="Times New Roman" w:hAnsi="Times New Roman" w:cs="Times New Roman"/>
        </w:rPr>
        <w:t>P</w:t>
      </w:r>
      <w:r w:rsidRPr="00587155">
        <w:rPr>
          <w:rFonts w:ascii="Times New Roman" w:hAnsi="Times New Roman" w:cs="Times New Roman"/>
        </w:rPr>
        <w:t xml:space="preserve">roposer’s ability and experience in assuring client confidentiality. Describe in detail any security or confidentiality breaches experienced by the </w:t>
      </w:r>
      <w:r w:rsidR="00E0230A" w:rsidRPr="00587155">
        <w:rPr>
          <w:rFonts w:ascii="Times New Roman" w:hAnsi="Times New Roman" w:cs="Times New Roman"/>
        </w:rPr>
        <w:t>P</w:t>
      </w:r>
      <w:r w:rsidRPr="00587155">
        <w:rPr>
          <w:rFonts w:ascii="Times New Roman" w:hAnsi="Times New Roman" w:cs="Times New Roman"/>
        </w:rPr>
        <w:t xml:space="preserve">roposer in the past five (5) years. Also, describe how the </w:t>
      </w:r>
      <w:r w:rsidR="00E0230A" w:rsidRPr="00587155">
        <w:rPr>
          <w:rFonts w:ascii="Times New Roman" w:hAnsi="Times New Roman" w:cs="Times New Roman"/>
        </w:rPr>
        <w:t>P</w:t>
      </w:r>
      <w:r w:rsidRPr="00587155">
        <w:rPr>
          <w:rFonts w:ascii="Times New Roman" w:hAnsi="Times New Roman" w:cs="Times New Roman"/>
        </w:rPr>
        <w:t xml:space="preserve">roposer will protect client information from being used for commercial purposes or published, even in the aggregate, without SHHP review and written permission. </w:t>
      </w:r>
    </w:p>
    <w:p w14:paraId="52E2BB1A" w14:textId="77777777" w:rsidR="00D91B84" w:rsidRPr="00587155" w:rsidRDefault="00D91B84" w:rsidP="00F31B0B">
      <w:pPr>
        <w:numPr>
          <w:ilvl w:val="0"/>
          <w:numId w:val="42"/>
        </w:numPr>
        <w:spacing w:after="0" w:line="240" w:lineRule="auto"/>
        <w:ind w:left="720"/>
        <w:jc w:val="both"/>
        <w:rPr>
          <w:rFonts w:ascii="Times New Roman" w:hAnsi="Times New Roman" w:cs="Times New Roman"/>
        </w:rPr>
      </w:pPr>
      <w:r w:rsidRPr="00587155">
        <w:rPr>
          <w:rFonts w:ascii="Times New Roman" w:hAnsi="Times New Roman" w:cs="Times New Roman"/>
        </w:rPr>
        <w:t>Provide a detailed description of how secure data will be transmitted between the different parties involved in pharmacy service coordination (CMS, SHHP, insurance plans, Medicare Part D PDPs, and pharmacies).</w:t>
      </w:r>
    </w:p>
    <w:p w14:paraId="5F30B3C1" w14:textId="77777777" w:rsidR="00D91B84" w:rsidRPr="00587155" w:rsidRDefault="00D91B84" w:rsidP="00F31B0B">
      <w:pPr>
        <w:numPr>
          <w:ilvl w:val="0"/>
          <w:numId w:val="42"/>
        </w:numPr>
        <w:spacing w:after="0" w:line="240" w:lineRule="auto"/>
        <w:ind w:left="720"/>
        <w:jc w:val="both"/>
        <w:rPr>
          <w:rFonts w:ascii="Times New Roman" w:hAnsi="Times New Roman" w:cs="Times New Roman"/>
        </w:rPr>
      </w:pPr>
      <w:r w:rsidRPr="00587155">
        <w:rPr>
          <w:rFonts w:ascii="Times New Roman" w:hAnsi="Times New Roman" w:cs="Times New Roman"/>
        </w:rPr>
        <w:t>Provide the results of any third-party data system security assessments conducted in the past five (5) years on the systems to be used in meeting the requirements of this RFP, as well as the action plans resulting from these assessments and subsequent corrective actions taken. If assessment results cannot be provided due to security concerns, an executive summary or description of findings and corrective actions may be substituted. Submit the most recent SOC 2 report. If the SOC 2 report is not available, the completion of a questionnaire from Louisiana Department of Health may be required.</w:t>
      </w:r>
    </w:p>
    <w:p w14:paraId="6A6CCEC0" w14:textId="77777777" w:rsidR="00D91B84" w:rsidRPr="00587155" w:rsidRDefault="00D91B84" w:rsidP="00AB0596">
      <w:pPr>
        <w:ind w:left="720"/>
        <w:jc w:val="both"/>
        <w:rPr>
          <w:rFonts w:ascii="Times New Roman" w:hAnsi="Times New Roman" w:cs="Times New Roman"/>
        </w:rPr>
      </w:pPr>
    </w:p>
    <w:p w14:paraId="6B447B35" w14:textId="5D910564" w:rsidR="00D91B84" w:rsidRPr="00587155" w:rsidRDefault="00FC1FB2" w:rsidP="00AE28EB">
      <w:pPr>
        <w:pStyle w:val="Heading4"/>
        <w:numPr>
          <w:ilvl w:val="0"/>
          <w:numId w:val="0"/>
        </w:numPr>
        <w:ind w:left="360"/>
        <w:rPr>
          <w:rFonts w:ascii="Times New Roman" w:hAnsi="Times New Roman" w:cs="Times New Roman"/>
          <w:b/>
        </w:rPr>
      </w:pPr>
      <w:r>
        <w:rPr>
          <w:rFonts w:ascii="Times New Roman" w:hAnsi="Times New Roman" w:cs="Times New Roman"/>
          <w:b/>
        </w:rPr>
        <w:t xml:space="preserve">1.9.7.8 </w:t>
      </w:r>
      <w:r w:rsidR="00D91B84" w:rsidRPr="00587155">
        <w:rPr>
          <w:rFonts w:ascii="Times New Roman" w:hAnsi="Times New Roman" w:cs="Times New Roman"/>
          <w:b/>
        </w:rPr>
        <w:t>Conflict of Interest</w:t>
      </w:r>
    </w:p>
    <w:p w14:paraId="3D3789D4" w14:textId="16C01B92" w:rsidR="00D91B84" w:rsidRPr="00587155" w:rsidRDefault="00D91B84" w:rsidP="00F31B0B">
      <w:pPr>
        <w:numPr>
          <w:ilvl w:val="0"/>
          <w:numId w:val="43"/>
        </w:numPr>
        <w:spacing w:after="0" w:line="240" w:lineRule="auto"/>
        <w:ind w:left="720"/>
        <w:jc w:val="both"/>
        <w:rPr>
          <w:rFonts w:ascii="Times New Roman" w:hAnsi="Times New Roman" w:cs="Times New Roman"/>
        </w:rPr>
      </w:pPr>
      <w:r w:rsidRPr="00587155">
        <w:rPr>
          <w:rFonts w:ascii="Times New Roman" w:hAnsi="Times New Roman" w:cs="Times New Roman"/>
        </w:rPr>
        <w:t xml:space="preserve">Describe any potential conflicts of interest related to the provision of HIV treatment that the </w:t>
      </w:r>
      <w:r w:rsidR="00E0230A" w:rsidRPr="00587155">
        <w:rPr>
          <w:rFonts w:ascii="Times New Roman" w:hAnsi="Times New Roman" w:cs="Times New Roman"/>
        </w:rPr>
        <w:t>P</w:t>
      </w:r>
      <w:r w:rsidRPr="00587155">
        <w:rPr>
          <w:rFonts w:ascii="Times New Roman" w:hAnsi="Times New Roman" w:cs="Times New Roman"/>
        </w:rPr>
        <w:t xml:space="preserve">roposer and/or any proposed subcontractors may have. </w:t>
      </w:r>
    </w:p>
    <w:p w14:paraId="16AF614F" w14:textId="77777777" w:rsidR="00D91B84" w:rsidRPr="00587155" w:rsidRDefault="00D91B84" w:rsidP="00AB0596">
      <w:pPr>
        <w:jc w:val="both"/>
        <w:rPr>
          <w:rFonts w:ascii="Times New Roman" w:hAnsi="Times New Roman" w:cs="Times New Roman"/>
        </w:rPr>
      </w:pPr>
    </w:p>
    <w:p w14:paraId="6134DEA0" w14:textId="751DC5FB" w:rsidR="00D91B84" w:rsidRPr="00587155" w:rsidRDefault="00FC1FB2" w:rsidP="00AE28EB">
      <w:pPr>
        <w:pStyle w:val="Heading4"/>
        <w:numPr>
          <w:ilvl w:val="0"/>
          <w:numId w:val="0"/>
        </w:numPr>
        <w:ind w:left="360"/>
        <w:rPr>
          <w:rFonts w:ascii="Times New Roman" w:hAnsi="Times New Roman" w:cs="Times New Roman"/>
          <w:b/>
        </w:rPr>
      </w:pPr>
      <w:r>
        <w:rPr>
          <w:rFonts w:ascii="Times New Roman" w:hAnsi="Times New Roman" w:cs="Times New Roman"/>
          <w:b/>
        </w:rPr>
        <w:t xml:space="preserve">1.9.7.9 </w:t>
      </w:r>
      <w:r w:rsidR="00D91B84" w:rsidRPr="00587155">
        <w:rPr>
          <w:rFonts w:ascii="Times New Roman" w:hAnsi="Times New Roman" w:cs="Times New Roman"/>
          <w:b/>
        </w:rPr>
        <w:t xml:space="preserve">Quality Assurance and Monitoring </w:t>
      </w:r>
    </w:p>
    <w:p w14:paraId="444D928A" w14:textId="77777777" w:rsidR="00D91B84" w:rsidRPr="00587155" w:rsidRDefault="00D91B84" w:rsidP="00F31B0B">
      <w:pPr>
        <w:numPr>
          <w:ilvl w:val="0"/>
          <w:numId w:val="37"/>
        </w:numPr>
        <w:spacing w:after="0" w:line="240" w:lineRule="auto"/>
        <w:ind w:left="720"/>
        <w:jc w:val="both"/>
        <w:rPr>
          <w:rFonts w:ascii="Times New Roman" w:hAnsi="Times New Roman" w:cs="Times New Roman"/>
        </w:rPr>
      </w:pPr>
      <w:r w:rsidRPr="00587155">
        <w:rPr>
          <w:rFonts w:ascii="Times New Roman" w:hAnsi="Times New Roman" w:cs="Times New Roman"/>
        </w:rPr>
        <w:t xml:space="preserve">Describe current quality assurance activities and measures, including the ability and timeline required to produce utilization and expenditure reports. </w:t>
      </w:r>
    </w:p>
    <w:p w14:paraId="6EFB9FFB" w14:textId="77777777" w:rsidR="00D91B84" w:rsidRPr="00587155" w:rsidRDefault="00D91B84" w:rsidP="000E0F40">
      <w:pPr>
        <w:spacing w:after="0" w:line="240" w:lineRule="auto"/>
        <w:ind w:left="720"/>
        <w:jc w:val="both"/>
        <w:rPr>
          <w:rFonts w:ascii="Times New Roman" w:hAnsi="Times New Roman" w:cs="Times New Roman"/>
        </w:rPr>
      </w:pPr>
    </w:p>
    <w:p w14:paraId="463556F2" w14:textId="77777777" w:rsidR="00D91B84" w:rsidRPr="00587155" w:rsidRDefault="00D91B84" w:rsidP="00F31B0B">
      <w:pPr>
        <w:numPr>
          <w:ilvl w:val="0"/>
          <w:numId w:val="37"/>
        </w:numPr>
        <w:spacing w:after="0" w:line="240" w:lineRule="auto"/>
        <w:ind w:left="720"/>
        <w:jc w:val="both"/>
        <w:rPr>
          <w:rFonts w:ascii="Times New Roman" w:hAnsi="Times New Roman" w:cs="Times New Roman"/>
        </w:rPr>
      </w:pPr>
      <w:r w:rsidRPr="00587155">
        <w:rPr>
          <w:rFonts w:ascii="Times New Roman" w:hAnsi="Times New Roman" w:cs="Times New Roman"/>
        </w:rPr>
        <w:t>Describe the experience or ability to conduct client satisfaction and provider surveys. Include an example(s) of previous survey tools and outcomes as an attachment.</w:t>
      </w:r>
    </w:p>
    <w:p w14:paraId="07555803" w14:textId="77777777" w:rsidR="00D91B84" w:rsidRPr="00587155" w:rsidRDefault="00D91B84" w:rsidP="000E0F40">
      <w:pPr>
        <w:spacing w:after="0" w:line="240" w:lineRule="auto"/>
        <w:ind w:left="720"/>
        <w:jc w:val="both"/>
        <w:rPr>
          <w:rFonts w:ascii="Times New Roman" w:hAnsi="Times New Roman" w:cs="Times New Roman"/>
        </w:rPr>
      </w:pPr>
    </w:p>
    <w:p w14:paraId="701E1340" w14:textId="1B9CBD21" w:rsidR="00D91B84" w:rsidRPr="00587155" w:rsidRDefault="00D91B84" w:rsidP="00F31B0B">
      <w:pPr>
        <w:numPr>
          <w:ilvl w:val="0"/>
          <w:numId w:val="37"/>
        </w:numPr>
        <w:spacing w:after="0" w:line="240" w:lineRule="auto"/>
        <w:ind w:left="720"/>
        <w:jc w:val="both"/>
        <w:rPr>
          <w:rFonts w:ascii="Times New Roman" w:hAnsi="Times New Roman" w:cs="Times New Roman"/>
        </w:rPr>
      </w:pPr>
      <w:r w:rsidRPr="00587155">
        <w:rPr>
          <w:rFonts w:ascii="Times New Roman" w:hAnsi="Times New Roman" w:cs="Times New Roman"/>
        </w:rPr>
        <w:t>Provide documentation of the policy or protocol that outlines clients’ “Rights and Responsibilities” as an attachment and provide a copy of the current client grievance policy as an attachment.</w:t>
      </w:r>
    </w:p>
    <w:p w14:paraId="261F0E4D" w14:textId="77777777" w:rsidR="00B55E4E" w:rsidRPr="00587155" w:rsidRDefault="00B55E4E" w:rsidP="00B55E4E">
      <w:pPr>
        <w:pStyle w:val="ListParagraph"/>
        <w:rPr>
          <w:rFonts w:ascii="Times New Roman" w:hAnsi="Times New Roman" w:cs="Times New Roman"/>
        </w:rPr>
      </w:pPr>
    </w:p>
    <w:p w14:paraId="31B2244F" w14:textId="7E5D0B8E" w:rsidR="00D91B84" w:rsidRPr="00587155" w:rsidRDefault="00FC1FB2" w:rsidP="00AE28EB">
      <w:pPr>
        <w:pStyle w:val="Heading4"/>
        <w:numPr>
          <w:ilvl w:val="0"/>
          <w:numId w:val="0"/>
        </w:numPr>
        <w:ind w:left="360"/>
        <w:rPr>
          <w:rFonts w:ascii="Times New Roman" w:hAnsi="Times New Roman" w:cs="Times New Roman"/>
          <w:b/>
        </w:rPr>
      </w:pPr>
      <w:r>
        <w:rPr>
          <w:rFonts w:ascii="Times New Roman" w:hAnsi="Times New Roman" w:cs="Times New Roman"/>
          <w:b/>
        </w:rPr>
        <w:t xml:space="preserve">1.9.7.10 </w:t>
      </w:r>
      <w:r w:rsidR="00D91B84" w:rsidRPr="00587155">
        <w:rPr>
          <w:rFonts w:ascii="Times New Roman" w:hAnsi="Times New Roman" w:cs="Times New Roman"/>
          <w:b/>
        </w:rPr>
        <w:t>Transition Plan</w:t>
      </w:r>
    </w:p>
    <w:p w14:paraId="1A27ADB0" w14:textId="01E20216" w:rsidR="00D91B84" w:rsidRPr="00587155" w:rsidRDefault="00606DA8" w:rsidP="00F31B0B">
      <w:pPr>
        <w:numPr>
          <w:ilvl w:val="0"/>
          <w:numId w:val="38"/>
        </w:numPr>
        <w:spacing w:after="0" w:line="240" w:lineRule="auto"/>
        <w:ind w:left="720"/>
        <w:jc w:val="both"/>
        <w:rPr>
          <w:rFonts w:ascii="Times New Roman" w:hAnsi="Times New Roman" w:cs="Times New Roman"/>
        </w:rPr>
      </w:pPr>
      <w:r w:rsidRPr="00587155">
        <w:rPr>
          <w:rFonts w:ascii="Times New Roman" w:hAnsi="Times New Roman" w:cs="Times New Roman"/>
        </w:rPr>
        <w:t>Work plan, including strategies and</w:t>
      </w:r>
      <w:r w:rsidR="00D91B84" w:rsidRPr="00587155">
        <w:rPr>
          <w:rFonts w:ascii="Times New Roman" w:hAnsi="Times New Roman" w:cs="Times New Roman"/>
        </w:rPr>
        <w:t xml:space="preserve"> timeline</w:t>
      </w:r>
      <w:r w:rsidRPr="00587155">
        <w:rPr>
          <w:rFonts w:ascii="Times New Roman" w:hAnsi="Times New Roman" w:cs="Times New Roman"/>
        </w:rPr>
        <w:t>s,</w:t>
      </w:r>
      <w:r w:rsidR="00D91B84" w:rsidRPr="00587155">
        <w:rPr>
          <w:rFonts w:ascii="Times New Roman" w:hAnsi="Times New Roman" w:cs="Times New Roman"/>
        </w:rPr>
        <w:t xml:space="preserve"> to successfully</w:t>
      </w:r>
      <w:r w:rsidRPr="00587155">
        <w:rPr>
          <w:rFonts w:ascii="Times New Roman" w:hAnsi="Times New Roman" w:cs="Times New Roman"/>
        </w:rPr>
        <w:t xml:space="preserve"> scale up and</w:t>
      </w:r>
      <w:r w:rsidR="00D91B84" w:rsidRPr="00587155">
        <w:rPr>
          <w:rFonts w:ascii="Times New Roman" w:hAnsi="Times New Roman" w:cs="Times New Roman"/>
        </w:rPr>
        <w:t xml:space="preserve"> transition clients </w:t>
      </w:r>
      <w:r w:rsidR="0020332A" w:rsidRPr="00587155">
        <w:rPr>
          <w:rFonts w:ascii="Times New Roman" w:hAnsi="Times New Roman" w:cs="Times New Roman"/>
        </w:rPr>
        <w:t>on the contract start date</w:t>
      </w:r>
      <w:r w:rsidR="00550436" w:rsidRPr="00587155">
        <w:rPr>
          <w:rFonts w:ascii="Times New Roman" w:hAnsi="Times New Roman" w:cs="Times New Roman"/>
        </w:rPr>
        <w:t>. Workp</w:t>
      </w:r>
      <w:r w:rsidRPr="00587155">
        <w:rPr>
          <w:rFonts w:ascii="Times New Roman" w:hAnsi="Times New Roman" w:cs="Times New Roman"/>
        </w:rPr>
        <w:t>lan must consider</w:t>
      </w:r>
      <w:r w:rsidR="00550436" w:rsidRPr="00587155">
        <w:rPr>
          <w:rFonts w:ascii="Times New Roman" w:hAnsi="Times New Roman" w:cs="Times New Roman"/>
        </w:rPr>
        <w:t xml:space="preserve"> transition to</w:t>
      </w:r>
      <w:r w:rsidR="0020332A" w:rsidRPr="00587155">
        <w:rPr>
          <w:rFonts w:ascii="Times New Roman" w:hAnsi="Times New Roman" w:cs="Times New Roman"/>
        </w:rPr>
        <w:t xml:space="preserve"> a new data system, accessible to SHHP via a web portal and with customization, for SHHP’s requirements as necessary, to electronically receive and provide eligibility information that matches the data and usage requirements of SHHP and the Health Resources and</w:t>
      </w:r>
      <w:r w:rsidR="00550436" w:rsidRPr="00587155">
        <w:rPr>
          <w:rFonts w:ascii="Times New Roman" w:hAnsi="Times New Roman" w:cs="Times New Roman"/>
        </w:rPr>
        <w:t xml:space="preserve"> Services Administration (HRSA); </w:t>
      </w:r>
      <w:r w:rsidR="0020332A" w:rsidRPr="00587155">
        <w:rPr>
          <w:rFonts w:ascii="Times New Roman" w:hAnsi="Times New Roman" w:cs="Times New Roman"/>
        </w:rPr>
        <w:t>public-facing web portal for applicant/client use that interfaces directly with the web portal data system used by SHHP staff to manage client records and se</w:t>
      </w:r>
      <w:r w:rsidR="00550436" w:rsidRPr="00587155">
        <w:rPr>
          <w:rFonts w:ascii="Times New Roman" w:hAnsi="Times New Roman" w:cs="Times New Roman"/>
        </w:rPr>
        <w:t>curely communicate with clients; and pharmacy network</w:t>
      </w:r>
      <w:r w:rsidR="003046C0" w:rsidRPr="00587155">
        <w:rPr>
          <w:rFonts w:ascii="Times New Roman" w:hAnsi="Times New Roman" w:cs="Times New Roman"/>
        </w:rPr>
        <w:t>.</w:t>
      </w:r>
    </w:p>
    <w:p w14:paraId="7F3EFB3F" w14:textId="77777777" w:rsidR="00D91B84" w:rsidRPr="00587155" w:rsidRDefault="00D91B84" w:rsidP="000E0F40">
      <w:pPr>
        <w:spacing w:after="0" w:line="240" w:lineRule="auto"/>
        <w:ind w:left="720"/>
        <w:jc w:val="both"/>
        <w:rPr>
          <w:rFonts w:ascii="Times New Roman" w:hAnsi="Times New Roman" w:cs="Times New Roman"/>
        </w:rPr>
      </w:pPr>
    </w:p>
    <w:p w14:paraId="4211309B" w14:textId="5DE78134" w:rsidR="00606DA8" w:rsidRPr="00587155" w:rsidRDefault="00D91B84" w:rsidP="00F31B0B">
      <w:pPr>
        <w:pStyle w:val="ListParagraph"/>
        <w:numPr>
          <w:ilvl w:val="0"/>
          <w:numId w:val="38"/>
        </w:numPr>
        <w:ind w:left="720"/>
        <w:jc w:val="both"/>
        <w:rPr>
          <w:rFonts w:ascii="Times New Roman" w:hAnsi="Times New Roman" w:cs="Times New Roman"/>
        </w:rPr>
      </w:pPr>
      <w:r w:rsidRPr="00587155">
        <w:rPr>
          <w:rFonts w:ascii="Times New Roman" w:hAnsi="Times New Roman" w:cs="Times New Roman"/>
        </w:rPr>
        <w:t>Explain how contract activities would be transitioned upon termination of the contract without interrupting services to clients.</w:t>
      </w:r>
    </w:p>
    <w:p w14:paraId="5BC31CA7" w14:textId="6845A6C2" w:rsidR="00B55E4E" w:rsidRDefault="00B55E4E" w:rsidP="00B55E4E">
      <w:pPr>
        <w:pStyle w:val="ListParagraph"/>
        <w:jc w:val="both"/>
        <w:rPr>
          <w:rFonts w:ascii="Times New Roman" w:hAnsi="Times New Roman" w:cs="Times New Roman"/>
        </w:rPr>
      </w:pPr>
    </w:p>
    <w:p w14:paraId="531B5DC1" w14:textId="6F6BF345" w:rsidR="00A44ECA" w:rsidRDefault="00A44ECA" w:rsidP="00B55E4E">
      <w:pPr>
        <w:pStyle w:val="ListParagraph"/>
        <w:jc w:val="both"/>
        <w:rPr>
          <w:rFonts w:ascii="Times New Roman" w:hAnsi="Times New Roman" w:cs="Times New Roman"/>
        </w:rPr>
      </w:pPr>
    </w:p>
    <w:p w14:paraId="1B608193" w14:textId="77777777" w:rsidR="00A44ECA" w:rsidRPr="00587155" w:rsidRDefault="00A44ECA" w:rsidP="00B55E4E">
      <w:pPr>
        <w:pStyle w:val="ListParagraph"/>
        <w:jc w:val="both"/>
        <w:rPr>
          <w:rFonts w:ascii="Times New Roman" w:hAnsi="Times New Roman" w:cs="Times New Roman"/>
        </w:rPr>
      </w:pPr>
    </w:p>
    <w:p w14:paraId="23DE98EA" w14:textId="77777777" w:rsidR="00AE28EB" w:rsidRDefault="00AE28EB">
      <w:pPr>
        <w:rPr>
          <w:rFonts w:ascii="Times New Roman" w:eastAsiaTheme="majorEastAsia" w:hAnsi="Times New Roman" w:cs="Times New Roman"/>
          <w:color w:val="1F4D78" w:themeColor="accent1" w:themeShade="7F"/>
          <w:sz w:val="24"/>
          <w:szCs w:val="24"/>
        </w:rPr>
      </w:pPr>
      <w:bookmarkStart w:id="20" w:name="_Toc92983042"/>
      <w:r>
        <w:rPr>
          <w:rFonts w:ascii="Times New Roman" w:hAnsi="Times New Roman" w:cs="Times New Roman"/>
        </w:rPr>
        <w:br w:type="page"/>
      </w:r>
    </w:p>
    <w:p w14:paraId="27F453E3" w14:textId="053D8331" w:rsidR="003F0110" w:rsidRPr="00587155" w:rsidRDefault="00EE05FC" w:rsidP="00D53160">
      <w:pPr>
        <w:pStyle w:val="Heading3"/>
        <w:keepNext w:val="0"/>
        <w:keepLines w:val="0"/>
        <w:ind w:left="1084" w:hanging="724"/>
        <w:jc w:val="both"/>
        <w:rPr>
          <w:rFonts w:ascii="Times New Roman" w:hAnsi="Times New Roman" w:cs="Times New Roman"/>
        </w:rPr>
      </w:pPr>
      <w:r>
        <w:rPr>
          <w:rFonts w:ascii="Times New Roman" w:hAnsi="Times New Roman" w:cs="Times New Roman"/>
        </w:rPr>
        <w:t>1.9.8</w:t>
      </w:r>
      <w:r>
        <w:rPr>
          <w:rFonts w:ascii="Times New Roman" w:hAnsi="Times New Roman" w:cs="Times New Roman"/>
        </w:rPr>
        <w:tab/>
      </w:r>
      <w:r w:rsidR="003F0110" w:rsidRPr="001375D2">
        <w:rPr>
          <w:rFonts w:ascii="Times New Roman" w:hAnsi="Times New Roman" w:cs="Times New Roman"/>
          <w:b/>
        </w:rPr>
        <w:t>Proposed Staff Qualifications</w:t>
      </w:r>
      <w:bookmarkEnd w:id="20"/>
    </w:p>
    <w:p w14:paraId="19A2FBE1" w14:textId="77777777" w:rsidR="004C402A" w:rsidRPr="00587155" w:rsidRDefault="004C402A" w:rsidP="000E0F40">
      <w:pPr>
        <w:jc w:val="both"/>
        <w:rPr>
          <w:rFonts w:ascii="Times New Roman" w:hAnsi="Times New Roman" w:cs="Times New Roman"/>
        </w:rPr>
      </w:pPr>
      <w:r w:rsidRPr="00587155">
        <w:rPr>
          <w:rFonts w:ascii="Times New Roman" w:hAnsi="Times New Roman" w:cs="Times New Roman"/>
        </w:rPr>
        <w:t xml:space="preserve">Proposers should state job responsibilities, workload and lines of supervision.  An organizational chart identifying individuals and their job titles and major job duties should be included.  The organizational chart should show lines of responsibility and authority.  </w:t>
      </w:r>
    </w:p>
    <w:p w14:paraId="1CA597AB" w14:textId="77777777" w:rsidR="004C402A" w:rsidRPr="00587155" w:rsidRDefault="004C402A" w:rsidP="000E0F40">
      <w:pPr>
        <w:jc w:val="both"/>
        <w:rPr>
          <w:rFonts w:ascii="Times New Roman" w:hAnsi="Times New Roman" w:cs="Times New Roman"/>
        </w:rPr>
      </w:pPr>
      <w:r w:rsidRPr="00587155">
        <w:rPr>
          <w:rFonts w:ascii="Times New Roman" w:hAnsi="Times New Roman" w:cs="Times New Roman"/>
        </w:rPr>
        <w:t>Job descriptions, including the percentage of time allocated to the project and the number of personnel should be included and should indicate minimum education, training, experience, special skills and other qualifications for each staff position as well as specific job duties identified in the proposal.  Job descriptions should indicate if the position will be filled by a sub-contractor.</w:t>
      </w:r>
    </w:p>
    <w:p w14:paraId="17B8460D" w14:textId="77777777" w:rsidR="004C402A" w:rsidRPr="00587155" w:rsidRDefault="004C402A" w:rsidP="000E0F40">
      <w:pPr>
        <w:jc w:val="both"/>
        <w:rPr>
          <w:rFonts w:ascii="Times New Roman" w:hAnsi="Times New Roman" w:cs="Times New Roman"/>
        </w:rPr>
      </w:pPr>
      <w:r w:rsidRPr="00587155">
        <w:rPr>
          <w:rFonts w:ascii="Times New Roman" w:hAnsi="Times New Roman" w:cs="Times New Roman"/>
        </w:rPr>
        <w:t>Key personnel and the percentage of time directly assigned to the project should be identified.</w:t>
      </w:r>
    </w:p>
    <w:p w14:paraId="13642CC7" w14:textId="77777777" w:rsidR="004C402A" w:rsidRPr="00587155" w:rsidRDefault="004C402A" w:rsidP="000E0F40">
      <w:pPr>
        <w:jc w:val="both"/>
        <w:rPr>
          <w:rFonts w:ascii="Times New Roman" w:hAnsi="Times New Roman" w:cs="Times New Roman"/>
        </w:rPr>
      </w:pPr>
      <w:r w:rsidRPr="00587155">
        <w:rPr>
          <w:rFonts w:ascii="Times New Roman" w:hAnsi="Times New Roman" w:cs="Times New Roman"/>
        </w:rPr>
        <w:t xml:space="preserve">Résumés of all known personnel should be included. Résumés of proposed personnel should include, but not be limited to: </w:t>
      </w:r>
    </w:p>
    <w:p w14:paraId="05168FC9" w14:textId="0B2D7394" w:rsidR="004C402A" w:rsidRPr="00587155" w:rsidRDefault="004C402A" w:rsidP="00F31B0B">
      <w:pPr>
        <w:pStyle w:val="ListParagraph"/>
        <w:numPr>
          <w:ilvl w:val="0"/>
          <w:numId w:val="8"/>
        </w:numPr>
        <w:jc w:val="both"/>
        <w:rPr>
          <w:rFonts w:ascii="Times New Roman" w:hAnsi="Times New Roman" w:cs="Times New Roman"/>
        </w:rPr>
      </w:pPr>
      <w:r w:rsidRPr="00587155">
        <w:rPr>
          <w:rFonts w:ascii="Times New Roman" w:hAnsi="Times New Roman" w:cs="Times New Roman"/>
        </w:rPr>
        <w:t xml:space="preserve">Experience with </w:t>
      </w:r>
      <w:r w:rsidR="00030A18" w:rsidRPr="00587155">
        <w:rPr>
          <w:rFonts w:ascii="Times New Roman" w:hAnsi="Times New Roman" w:cs="Times New Roman"/>
        </w:rPr>
        <w:t>P</w:t>
      </w:r>
      <w:r w:rsidRPr="00587155">
        <w:rPr>
          <w:rFonts w:ascii="Times New Roman" w:hAnsi="Times New Roman" w:cs="Times New Roman"/>
        </w:rPr>
        <w:t>roposer</w:t>
      </w:r>
      <w:r w:rsidR="00030A18" w:rsidRPr="00587155">
        <w:rPr>
          <w:rFonts w:ascii="Times New Roman" w:hAnsi="Times New Roman" w:cs="Times New Roman"/>
        </w:rPr>
        <w:t>;</w:t>
      </w:r>
    </w:p>
    <w:p w14:paraId="4D96BC0E" w14:textId="1D68EC79" w:rsidR="004C402A" w:rsidRPr="00587155" w:rsidRDefault="004C402A" w:rsidP="00F31B0B">
      <w:pPr>
        <w:pStyle w:val="ListParagraph"/>
        <w:numPr>
          <w:ilvl w:val="0"/>
          <w:numId w:val="8"/>
        </w:numPr>
        <w:jc w:val="both"/>
        <w:rPr>
          <w:rFonts w:ascii="Times New Roman" w:hAnsi="Times New Roman" w:cs="Times New Roman"/>
        </w:rPr>
      </w:pPr>
      <w:r w:rsidRPr="00587155">
        <w:rPr>
          <w:rFonts w:ascii="Times New Roman" w:hAnsi="Times New Roman" w:cs="Times New Roman"/>
        </w:rPr>
        <w:t>Previous experience in projects of similar scope and size</w:t>
      </w:r>
      <w:r w:rsidR="00030A18" w:rsidRPr="00587155">
        <w:rPr>
          <w:rFonts w:ascii="Times New Roman" w:hAnsi="Times New Roman" w:cs="Times New Roman"/>
        </w:rPr>
        <w:t>; and</w:t>
      </w:r>
      <w:r w:rsidRPr="00587155">
        <w:rPr>
          <w:rFonts w:ascii="Times New Roman" w:hAnsi="Times New Roman" w:cs="Times New Roman"/>
        </w:rPr>
        <w:t xml:space="preserve"> </w:t>
      </w:r>
    </w:p>
    <w:p w14:paraId="2AB93B1B" w14:textId="77777777" w:rsidR="004C402A" w:rsidRPr="00587155" w:rsidRDefault="004C402A" w:rsidP="00F31B0B">
      <w:pPr>
        <w:pStyle w:val="ListParagraph"/>
        <w:numPr>
          <w:ilvl w:val="0"/>
          <w:numId w:val="8"/>
        </w:numPr>
        <w:jc w:val="both"/>
        <w:rPr>
          <w:rFonts w:ascii="Times New Roman" w:hAnsi="Times New Roman" w:cs="Times New Roman"/>
        </w:rPr>
      </w:pPr>
      <w:r w:rsidRPr="00587155">
        <w:rPr>
          <w:rFonts w:ascii="Times New Roman" w:hAnsi="Times New Roman" w:cs="Times New Roman"/>
        </w:rPr>
        <w:t>Educational background, certifications, licenses, special skills, etc.</w:t>
      </w:r>
    </w:p>
    <w:p w14:paraId="1F1D425E" w14:textId="1FF83F41" w:rsidR="00E20565" w:rsidRPr="00587155" w:rsidRDefault="004C402A" w:rsidP="00837B1C">
      <w:pPr>
        <w:jc w:val="both"/>
        <w:rPr>
          <w:rFonts w:ascii="Times New Roman" w:hAnsi="Times New Roman" w:cs="Times New Roman"/>
        </w:rPr>
      </w:pPr>
      <w:r w:rsidRPr="00587155">
        <w:rPr>
          <w:rFonts w:ascii="Times New Roman" w:hAnsi="Times New Roman" w:cs="Times New Roman"/>
        </w:rPr>
        <w:t xml:space="preserve">If subcontractor personnel will be used, the </w:t>
      </w:r>
      <w:r w:rsidR="00030A18" w:rsidRPr="00587155">
        <w:rPr>
          <w:rFonts w:ascii="Times New Roman" w:hAnsi="Times New Roman" w:cs="Times New Roman"/>
        </w:rPr>
        <w:t>P</w:t>
      </w:r>
      <w:r w:rsidRPr="00587155">
        <w:rPr>
          <w:rFonts w:ascii="Times New Roman" w:hAnsi="Times New Roman" w:cs="Times New Roman"/>
        </w:rPr>
        <w:t xml:space="preserve">roposer should clearly identify these persons, if known, and provide the same information requested for the </w:t>
      </w:r>
      <w:r w:rsidR="00030A18" w:rsidRPr="00587155">
        <w:rPr>
          <w:rFonts w:ascii="Times New Roman" w:hAnsi="Times New Roman" w:cs="Times New Roman"/>
        </w:rPr>
        <w:t>P</w:t>
      </w:r>
      <w:r w:rsidRPr="00587155">
        <w:rPr>
          <w:rFonts w:ascii="Times New Roman" w:hAnsi="Times New Roman" w:cs="Times New Roman"/>
        </w:rPr>
        <w:t>roposer’s personnel.</w:t>
      </w:r>
    </w:p>
    <w:p w14:paraId="528C4787" w14:textId="77777777" w:rsidR="003F0110" w:rsidRPr="00587155" w:rsidRDefault="003F0110" w:rsidP="00837B1C">
      <w:pPr>
        <w:jc w:val="both"/>
        <w:rPr>
          <w:rFonts w:ascii="Times New Roman" w:hAnsi="Times New Roman" w:cs="Times New Roman"/>
        </w:rPr>
      </w:pPr>
      <w:r w:rsidRPr="00587155">
        <w:rPr>
          <w:rFonts w:ascii="Times New Roman" w:hAnsi="Times New Roman" w:cs="Times New Roman"/>
        </w:rPr>
        <w:t xml:space="preserve">Proposers should clearly describe their ability to exceed the desired qualifications described in the Desirable Qualifications for Proposer section. </w:t>
      </w:r>
    </w:p>
    <w:p w14:paraId="3874B5E1" w14:textId="5FCCDEEC" w:rsidR="003F0110" w:rsidRPr="00587155" w:rsidRDefault="00A274A6" w:rsidP="00D53160">
      <w:pPr>
        <w:pStyle w:val="Heading3"/>
        <w:keepNext w:val="0"/>
        <w:keepLines w:val="0"/>
        <w:ind w:left="1084" w:hanging="724"/>
        <w:jc w:val="both"/>
        <w:rPr>
          <w:rFonts w:ascii="Times New Roman" w:hAnsi="Times New Roman" w:cs="Times New Roman"/>
        </w:rPr>
      </w:pPr>
      <w:bookmarkStart w:id="21" w:name="_Toc92983043"/>
      <w:r>
        <w:rPr>
          <w:rFonts w:ascii="Times New Roman" w:hAnsi="Times New Roman" w:cs="Times New Roman"/>
        </w:rPr>
        <w:t>1.9.9</w:t>
      </w:r>
      <w:r>
        <w:rPr>
          <w:rFonts w:ascii="Times New Roman" w:hAnsi="Times New Roman" w:cs="Times New Roman"/>
        </w:rPr>
        <w:tab/>
      </w:r>
      <w:r w:rsidR="000368F4" w:rsidRPr="001375D2">
        <w:rPr>
          <w:rFonts w:ascii="Times New Roman" w:hAnsi="Times New Roman" w:cs="Times New Roman"/>
          <w:b/>
        </w:rPr>
        <w:t xml:space="preserve">Veteran and Hudson Initiative </w:t>
      </w:r>
      <w:r w:rsidR="003F0110" w:rsidRPr="001375D2">
        <w:rPr>
          <w:rFonts w:ascii="Times New Roman" w:hAnsi="Times New Roman" w:cs="Times New Roman"/>
          <w:b/>
        </w:rPr>
        <w:t>Programs Participation</w:t>
      </w:r>
      <w:bookmarkEnd w:id="21"/>
    </w:p>
    <w:p w14:paraId="6EBB5353" w14:textId="77777777" w:rsidR="009B568C" w:rsidRPr="00587155" w:rsidRDefault="009B568C" w:rsidP="009B568C">
      <w:pPr>
        <w:autoSpaceDE w:val="0"/>
        <w:autoSpaceDN w:val="0"/>
        <w:adjustRightInd w:val="0"/>
        <w:ind w:right="62"/>
        <w:jc w:val="both"/>
        <w:rPr>
          <w:rFonts w:ascii="Times New Roman" w:eastAsia="Calibri" w:hAnsi="Times New Roman" w:cs="Times New Roman"/>
          <w:bCs/>
          <w:iCs/>
        </w:rPr>
      </w:pPr>
      <w:r w:rsidRPr="00587155">
        <w:rPr>
          <w:rFonts w:ascii="Times New Roman" w:eastAsia="Calibri" w:hAnsi="Times New Roman" w:cs="Times New Roman"/>
          <w:bCs/>
          <w:iCs/>
        </w:rPr>
        <w:t>The 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w:t>
      </w:r>
    </w:p>
    <w:p w14:paraId="23787A96" w14:textId="77777777" w:rsidR="009B568C" w:rsidRPr="00587155" w:rsidRDefault="0089228C" w:rsidP="009B568C">
      <w:pPr>
        <w:autoSpaceDE w:val="0"/>
        <w:autoSpaceDN w:val="0"/>
        <w:adjustRightInd w:val="0"/>
        <w:ind w:right="62"/>
        <w:jc w:val="both"/>
        <w:rPr>
          <w:rFonts w:ascii="Times New Roman" w:eastAsia="Calibri" w:hAnsi="Times New Roman" w:cs="Times New Roman"/>
          <w:bCs/>
          <w:iCs/>
        </w:rPr>
      </w:pPr>
      <w:hyperlink r:id="rId15" w:history="1">
        <w:r w:rsidR="009B568C" w:rsidRPr="00587155">
          <w:rPr>
            <w:rFonts w:ascii="Times New Roman" w:eastAsia="Calibri" w:hAnsi="Times New Roman" w:cs="Times New Roman"/>
            <w:color w:val="0000FF"/>
            <w:u w:val="single"/>
          </w:rPr>
          <w:t>https://smallbiz.louisianaeconomicdevelopment.com</w:t>
        </w:r>
      </w:hyperlink>
      <w:r w:rsidR="009B568C" w:rsidRPr="00587155">
        <w:rPr>
          <w:rFonts w:ascii="Times New Roman" w:eastAsia="Calibri" w:hAnsi="Times New Roman" w:cs="Times New Roman"/>
          <w:bCs/>
          <w:iCs/>
        </w:rPr>
        <w:t xml:space="preserve">. </w:t>
      </w:r>
    </w:p>
    <w:p w14:paraId="60038177" w14:textId="77777777" w:rsidR="009B568C" w:rsidRPr="00587155" w:rsidRDefault="009B568C" w:rsidP="009B568C">
      <w:pPr>
        <w:autoSpaceDE w:val="0"/>
        <w:autoSpaceDN w:val="0"/>
        <w:adjustRightInd w:val="0"/>
        <w:ind w:right="62"/>
        <w:jc w:val="both"/>
        <w:rPr>
          <w:rFonts w:ascii="Times New Roman" w:eastAsia="Calibri" w:hAnsi="Times New Roman" w:cs="Times New Roman"/>
          <w:bCs/>
          <w:iCs/>
        </w:rPr>
      </w:pPr>
      <w:r w:rsidRPr="00587155">
        <w:rPr>
          <w:rFonts w:ascii="Times New Roman" w:eastAsia="Calibri" w:hAnsi="Times New Roman" w:cs="Times New Roman"/>
          <w:bCs/>
          <w:iCs/>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value of each subcontract.</w:t>
      </w:r>
    </w:p>
    <w:p w14:paraId="018A9C2F" w14:textId="77777777" w:rsidR="009B568C" w:rsidRPr="00587155" w:rsidRDefault="009B568C" w:rsidP="009B568C">
      <w:pPr>
        <w:autoSpaceDE w:val="0"/>
        <w:autoSpaceDN w:val="0"/>
        <w:adjustRightInd w:val="0"/>
        <w:ind w:right="62"/>
        <w:jc w:val="both"/>
        <w:rPr>
          <w:rFonts w:ascii="Times New Roman" w:eastAsia="Calibri" w:hAnsi="Times New Roman" w:cs="Times New Roman"/>
          <w:bCs/>
          <w:iCs/>
        </w:rPr>
      </w:pPr>
      <w:r w:rsidRPr="00587155">
        <w:rPr>
          <w:rFonts w:ascii="Times New Roman" w:eastAsia="Calibri" w:hAnsi="Times New Roman" w:cs="Times New Roman"/>
          <w:bCs/>
          <w:iCs/>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3D966468" w14:textId="77777777" w:rsidR="009B568C" w:rsidRPr="00587155" w:rsidRDefault="009B568C" w:rsidP="009B568C">
      <w:pPr>
        <w:autoSpaceDE w:val="0"/>
        <w:autoSpaceDN w:val="0"/>
        <w:adjustRightInd w:val="0"/>
        <w:ind w:right="62"/>
        <w:jc w:val="both"/>
        <w:rPr>
          <w:rFonts w:ascii="Times New Roman" w:eastAsia="Calibri" w:hAnsi="Times New Roman" w:cs="Times New Roman"/>
          <w:bCs/>
          <w:iCs/>
        </w:rPr>
      </w:pPr>
      <w:r w:rsidRPr="00587155">
        <w:rPr>
          <w:rFonts w:ascii="Times New Roman" w:eastAsia="Calibri" w:hAnsi="Times New Roman" w:cs="Times New Roman"/>
          <w:bCs/>
          <w:iCs/>
        </w:rPr>
        <w:t>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LaVet or Hudson Initiative subcontractor in which the certified LaVet or Hudson Initiative subcontractor promises not to provide subcontracting quotations to other Proposers shall be prohibited.</w:t>
      </w:r>
    </w:p>
    <w:p w14:paraId="4D96BF80" w14:textId="77777777" w:rsidR="009B568C" w:rsidRPr="00587155" w:rsidRDefault="009B568C" w:rsidP="009B568C">
      <w:pPr>
        <w:autoSpaceDE w:val="0"/>
        <w:autoSpaceDN w:val="0"/>
        <w:adjustRightInd w:val="0"/>
        <w:ind w:right="62"/>
        <w:jc w:val="both"/>
        <w:rPr>
          <w:rFonts w:ascii="Times New Roman" w:eastAsia="Calibri" w:hAnsi="Times New Roman" w:cs="Times New Roman"/>
          <w:bCs/>
          <w:iCs/>
        </w:rPr>
      </w:pPr>
      <w:r w:rsidRPr="00587155">
        <w:rPr>
          <w:rFonts w:ascii="Times New Roman" w:eastAsia="Calibri" w:hAnsi="Times New Roman" w:cs="Times New Roman"/>
          <w:bCs/>
          <w:iCs/>
        </w:rPr>
        <w:t>If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2B3D6F03" w14:textId="77777777" w:rsidR="009B568C" w:rsidRPr="00587155" w:rsidRDefault="009B568C" w:rsidP="009B568C">
      <w:pPr>
        <w:autoSpaceDE w:val="0"/>
        <w:autoSpaceDN w:val="0"/>
        <w:adjustRightInd w:val="0"/>
        <w:ind w:right="62"/>
        <w:jc w:val="both"/>
        <w:rPr>
          <w:rFonts w:ascii="Times New Roman" w:eastAsia="Calibri" w:hAnsi="Times New Roman" w:cs="Times New Roman"/>
          <w:bCs/>
          <w:iCs/>
        </w:rPr>
      </w:pPr>
      <w:r w:rsidRPr="00587155">
        <w:rPr>
          <w:rFonts w:ascii="Times New Roman" w:eastAsia="Calibri" w:hAnsi="Times New Roman" w:cs="Times New Roman"/>
          <w:bCs/>
          <w:iCs/>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6ED893F0" w14:textId="77777777" w:rsidR="009B568C" w:rsidRPr="00587155" w:rsidRDefault="009B568C" w:rsidP="009B568C">
      <w:pPr>
        <w:autoSpaceDE w:val="0"/>
        <w:autoSpaceDN w:val="0"/>
        <w:adjustRightInd w:val="0"/>
        <w:ind w:right="62"/>
        <w:jc w:val="both"/>
        <w:rPr>
          <w:rFonts w:ascii="Times New Roman" w:eastAsia="Calibri" w:hAnsi="Times New Roman" w:cs="Times New Roman"/>
          <w:bCs/>
          <w:iCs/>
        </w:rPr>
      </w:pPr>
      <w:r w:rsidRPr="00587155">
        <w:rPr>
          <w:rFonts w:ascii="Times New Roman" w:eastAsia="Calibri" w:hAnsi="Times New Roman" w:cs="Times New Roman"/>
          <w:bCs/>
          <w:iCs/>
        </w:rPr>
        <w:t xml:space="preserve">The statutes (La. R.S. 39:2171 </w:t>
      </w:r>
      <w:r w:rsidRPr="00587155">
        <w:rPr>
          <w:rFonts w:ascii="Times New Roman" w:eastAsia="Calibri" w:hAnsi="Times New Roman" w:cs="Times New Roman"/>
          <w:bCs/>
          <w:i/>
          <w:iCs/>
        </w:rPr>
        <w:t>et seq.</w:t>
      </w:r>
      <w:r w:rsidRPr="00587155">
        <w:rPr>
          <w:rFonts w:ascii="Times New Roman" w:eastAsia="Calibri" w:hAnsi="Times New Roman" w:cs="Times New Roman"/>
          <w:bCs/>
          <w:iCs/>
        </w:rPr>
        <w:t>) concerning the Veteran Initiative may be viewed at:</w:t>
      </w:r>
    </w:p>
    <w:p w14:paraId="05B053D4" w14:textId="77777777" w:rsidR="009B568C" w:rsidRPr="00587155" w:rsidRDefault="0089228C" w:rsidP="009B568C">
      <w:pPr>
        <w:autoSpaceDE w:val="0"/>
        <w:autoSpaceDN w:val="0"/>
        <w:adjustRightInd w:val="0"/>
        <w:ind w:right="62"/>
        <w:jc w:val="both"/>
        <w:rPr>
          <w:rFonts w:ascii="Times New Roman" w:eastAsia="Calibri" w:hAnsi="Times New Roman" w:cs="Times New Roman"/>
          <w:bCs/>
          <w:iCs/>
        </w:rPr>
      </w:pPr>
      <w:hyperlink r:id="rId16" w:history="1">
        <w:r w:rsidR="009B568C" w:rsidRPr="00587155">
          <w:rPr>
            <w:rFonts w:ascii="Times New Roman" w:eastAsia="Calibri" w:hAnsi="Times New Roman" w:cs="Times New Roman"/>
            <w:color w:val="0000FF"/>
            <w:u w:val="single"/>
          </w:rPr>
          <w:t>http://www.legis.la.gov/Legis/Law.aspx?d=671504</w:t>
        </w:r>
      </w:hyperlink>
      <w:r w:rsidR="009B568C" w:rsidRPr="00587155">
        <w:rPr>
          <w:rFonts w:ascii="Times New Roman" w:eastAsia="Calibri" w:hAnsi="Times New Roman" w:cs="Times New Roman"/>
          <w:bCs/>
          <w:iCs/>
        </w:rPr>
        <w:t xml:space="preserve">.   </w:t>
      </w:r>
    </w:p>
    <w:p w14:paraId="588CA662" w14:textId="77777777" w:rsidR="009B568C" w:rsidRPr="00587155" w:rsidRDefault="009B568C" w:rsidP="009B568C">
      <w:pPr>
        <w:spacing w:before="1" w:after="0"/>
        <w:ind w:right="720"/>
        <w:jc w:val="both"/>
        <w:rPr>
          <w:rFonts w:ascii="Times New Roman" w:eastAsia="Calibri" w:hAnsi="Times New Roman" w:cs="Times New Roman"/>
          <w:bCs/>
          <w:iCs/>
        </w:rPr>
      </w:pPr>
      <w:r w:rsidRPr="00587155">
        <w:rPr>
          <w:rFonts w:ascii="Times New Roman" w:eastAsia="Calibri" w:hAnsi="Times New Roman" w:cs="Times New Roman"/>
          <w:bCs/>
          <w:iCs/>
        </w:rPr>
        <w:t xml:space="preserve">The statutes (La. R.S. 39:2001 </w:t>
      </w:r>
      <w:r w:rsidRPr="00587155">
        <w:rPr>
          <w:rFonts w:ascii="Times New Roman" w:eastAsia="Calibri" w:hAnsi="Times New Roman" w:cs="Times New Roman"/>
          <w:bCs/>
          <w:i/>
          <w:iCs/>
        </w:rPr>
        <w:t>et seq.</w:t>
      </w:r>
      <w:r w:rsidRPr="00587155">
        <w:rPr>
          <w:rFonts w:ascii="Times New Roman" w:eastAsia="Calibri" w:hAnsi="Times New Roman" w:cs="Times New Roman"/>
          <w:bCs/>
          <w:iCs/>
        </w:rPr>
        <w:t xml:space="preserve">) concerning the Hudson Initiative may be viewed at: </w:t>
      </w:r>
      <w:hyperlink r:id="rId17" w:history="1">
        <w:r w:rsidRPr="00587155">
          <w:rPr>
            <w:rFonts w:ascii="Times New Roman" w:eastAsia="Calibri" w:hAnsi="Times New Roman" w:cs="Times New Roman"/>
            <w:color w:val="0000FF"/>
            <w:u w:val="single"/>
          </w:rPr>
          <w:t>http://www.legis.la.gov/Legis/Law.aspx?d=96265</w:t>
        </w:r>
      </w:hyperlink>
      <w:r w:rsidRPr="00587155">
        <w:rPr>
          <w:rFonts w:ascii="Times New Roman" w:eastAsia="Calibri" w:hAnsi="Times New Roman" w:cs="Times New Roman"/>
          <w:bCs/>
          <w:iCs/>
        </w:rPr>
        <w:t>.</w:t>
      </w:r>
    </w:p>
    <w:p w14:paraId="26D7EA8D" w14:textId="77777777" w:rsidR="009B568C" w:rsidRPr="00587155" w:rsidRDefault="009B568C" w:rsidP="009B568C">
      <w:pPr>
        <w:spacing w:before="1" w:after="0"/>
        <w:ind w:right="720"/>
        <w:jc w:val="both"/>
        <w:rPr>
          <w:rFonts w:ascii="Times New Roman" w:eastAsia="Cambria" w:hAnsi="Times New Roman" w:cs="Times New Roman"/>
        </w:rPr>
      </w:pPr>
    </w:p>
    <w:p w14:paraId="444DDABF" w14:textId="77777777" w:rsidR="009B568C" w:rsidRPr="00587155" w:rsidRDefault="009B568C" w:rsidP="009B568C">
      <w:pPr>
        <w:autoSpaceDE w:val="0"/>
        <w:autoSpaceDN w:val="0"/>
        <w:adjustRightInd w:val="0"/>
        <w:spacing w:after="0" w:line="240" w:lineRule="auto"/>
        <w:ind w:right="62"/>
        <w:jc w:val="both"/>
        <w:rPr>
          <w:rFonts w:ascii="Times New Roman" w:eastAsia="Calibri" w:hAnsi="Times New Roman" w:cs="Times New Roman"/>
          <w:bCs/>
          <w:iCs/>
        </w:rPr>
      </w:pPr>
      <w:r w:rsidRPr="00587155">
        <w:rPr>
          <w:rFonts w:ascii="Times New Roman" w:eastAsia="Calibri" w:hAnsi="Times New Roman" w:cs="Times New Roman"/>
          <w:bCs/>
          <w:iCs/>
        </w:rPr>
        <w:t xml:space="preserve">The rules for the Veteran Initiative (LAC 19:IX.Chapters 11 and 13) and for the Hudson Initiative (LAC 19:VIII.Chapters 11 and 13) may be viewed at: </w:t>
      </w:r>
    </w:p>
    <w:p w14:paraId="5FDB9C83" w14:textId="79D21837" w:rsidR="009B568C" w:rsidRPr="00587155" w:rsidRDefault="0089228C" w:rsidP="009B568C">
      <w:pPr>
        <w:autoSpaceDE w:val="0"/>
        <w:autoSpaceDN w:val="0"/>
        <w:adjustRightInd w:val="0"/>
        <w:spacing w:after="0" w:line="240" w:lineRule="auto"/>
        <w:ind w:right="62"/>
        <w:jc w:val="both"/>
        <w:rPr>
          <w:rFonts w:ascii="Times New Roman" w:eastAsia="Calibri" w:hAnsi="Times New Roman" w:cs="Times New Roman"/>
          <w:color w:val="0000FF"/>
        </w:rPr>
      </w:pPr>
      <w:hyperlink r:id="rId18" w:history="1">
        <w:r w:rsidR="007E6C0F" w:rsidRPr="00587155">
          <w:rPr>
            <w:rFonts w:ascii="Times New Roman" w:eastAsia="Calibri" w:hAnsi="Times New Roman" w:cs="Times New Roman"/>
            <w:color w:val="0000FF"/>
          </w:rPr>
          <w:t>https://www.doa.la.gov/doa/osp/vendor-resources/hudson-se-veteran-initiatives/</w:t>
        </w:r>
      </w:hyperlink>
      <w:r w:rsidR="004C057F" w:rsidRPr="00587155">
        <w:rPr>
          <w:rFonts w:ascii="Times New Roman" w:eastAsia="Calibri" w:hAnsi="Times New Roman" w:cs="Times New Roman"/>
          <w:color w:val="0000FF"/>
        </w:rPr>
        <w:t xml:space="preserve">. </w:t>
      </w:r>
    </w:p>
    <w:p w14:paraId="052019CF" w14:textId="77777777" w:rsidR="007E6C0F" w:rsidRPr="00587155" w:rsidRDefault="007E6C0F" w:rsidP="009B568C">
      <w:pPr>
        <w:autoSpaceDE w:val="0"/>
        <w:autoSpaceDN w:val="0"/>
        <w:adjustRightInd w:val="0"/>
        <w:spacing w:after="0" w:line="240" w:lineRule="auto"/>
        <w:ind w:right="62"/>
        <w:jc w:val="both"/>
        <w:rPr>
          <w:rFonts w:ascii="Times New Roman" w:eastAsia="Calibri" w:hAnsi="Times New Roman" w:cs="Times New Roman"/>
          <w:bCs/>
          <w:iCs/>
        </w:rPr>
      </w:pPr>
    </w:p>
    <w:p w14:paraId="07103020" w14:textId="77777777" w:rsidR="009B568C" w:rsidRPr="00587155" w:rsidRDefault="009B568C" w:rsidP="009B568C">
      <w:pPr>
        <w:autoSpaceDE w:val="0"/>
        <w:autoSpaceDN w:val="0"/>
        <w:adjustRightInd w:val="0"/>
        <w:spacing w:after="0" w:line="240" w:lineRule="auto"/>
        <w:ind w:right="62"/>
        <w:jc w:val="both"/>
        <w:rPr>
          <w:rFonts w:ascii="Times New Roman" w:eastAsia="Calibri" w:hAnsi="Times New Roman" w:cs="Times New Roman"/>
          <w:bCs/>
          <w:iCs/>
        </w:rPr>
      </w:pPr>
      <w:r w:rsidRPr="00587155">
        <w:rPr>
          <w:rFonts w:ascii="Times New Roman" w:eastAsia="Calibri" w:hAnsi="Times New Roman" w:cs="Times New Roman"/>
          <w:bCs/>
          <w:iCs/>
        </w:rPr>
        <w:t xml:space="preserve">A current list of certified Veteran-Owned and Service-Connected Disabled Veteran-Owned and Hudson Initiative small entrepreneurships may be obtained from the Louisiana Economic Development Certification System at:  </w:t>
      </w:r>
      <w:hyperlink r:id="rId19" w:history="1">
        <w:r w:rsidRPr="00587155">
          <w:rPr>
            <w:rFonts w:ascii="Times New Roman" w:eastAsia="Calibri" w:hAnsi="Times New Roman" w:cs="Times New Roman"/>
            <w:color w:val="0000FF"/>
            <w:u w:val="single"/>
          </w:rPr>
          <w:t>https://smallbiz.louisianaeconomicdevelopment.com</w:t>
        </w:r>
      </w:hyperlink>
      <w:r w:rsidRPr="00587155">
        <w:rPr>
          <w:rFonts w:ascii="Times New Roman" w:eastAsia="Calibri" w:hAnsi="Times New Roman" w:cs="Times New Roman"/>
          <w:bCs/>
          <w:iCs/>
        </w:rPr>
        <w:t xml:space="preserve">. </w:t>
      </w:r>
    </w:p>
    <w:p w14:paraId="1312E9A2" w14:textId="77777777" w:rsidR="009B568C" w:rsidRPr="00587155" w:rsidRDefault="009B568C" w:rsidP="009B568C">
      <w:pPr>
        <w:autoSpaceDE w:val="0"/>
        <w:autoSpaceDN w:val="0"/>
        <w:adjustRightInd w:val="0"/>
        <w:spacing w:after="0" w:line="240" w:lineRule="auto"/>
        <w:ind w:right="62"/>
        <w:jc w:val="both"/>
        <w:rPr>
          <w:rFonts w:ascii="Times New Roman" w:eastAsia="Calibri" w:hAnsi="Times New Roman" w:cs="Times New Roman"/>
          <w:bCs/>
          <w:iCs/>
        </w:rPr>
      </w:pPr>
    </w:p>
    <w:p w14:paraId="5799B38F" w14:textId="77777777" w:rsidR="009B568C" w:rsidRPr="00587155" w:rsidRDefault="009B568C" w:rsidP="009B568C">
      <w:pPr>
        <w:autoSpaceDE w:val="0"/>
        <w:autoSpaceDN w:val="0"/>
        <w:adjustRightInd w:val="0"/>
        <w:spacing w:after="0" w:line="240" w:lineRule="auto"/>
        <w:ind w:right="62"/>
        <w:jc w:val="both"/>
        <w:rPr>
          <w:rFonts w:ascii="Times New Roman" w:eastAsia="Calibri" w:hAnsi="Times New Roman" w:cs="Times New Roman"/>
          <w:bCs/>
          <w:iCs/>
        </w:rPr>
      </w:pPr>
      <w:r w:rsidRPr="00587155">
        <w:rPr>
          <w:rFonts w:ascii="Times New Roman" w:eastAsia="Calibri" w:hAnsi="Times New Roman" w:cs="Times New Roman"/>
          <w:bCs/>
          <w:iCs/>
        </w:rPr>
        <w:t>Additionally, a list of Hudson and Veteran Initiative small entrepreneurships, which have been certified by the Louisiana Department of Economic Development and who have opted to register in the State of Louisiana LaGov Supplier Portal:</w:t>
      </w:r>
    </w:p>
    <w:p w14:paraId="3E8A4845" w14:textId="77777777" w:rsidR="009B568C" w:rsidRPr="00587155" w:rsidRDefault="009B568C" w:rsidP="009B568C">
      <w:pPr>
        <w:autoSpaceDE w:val="0"/>
        <w:autoSpaceDN w:val="0"/>
        <w:adjustRightInd w:val="0"/>
        <w:spacing w:after="0" w:line="240" w:lineRule="auto"/>
        <w:ind w:right="62"/>
        <w:jc w:val="both"/>
        <w:rPr>
          <w:rFonts w:ascii="Times New Roman" w:eastAsia="Calibri" w:hAnsi="Times New Roman" w:cs="Times New Roman"/>
          <w:bCs/>
          <w:iCs/>
        </w:rPr>
      </w:pPr>
      <w:r w:rsidRPr="00587155">
        <w:rPr>
          <w:rFonts w:ascii="Times New Roman" w:eastAsia="Calibri" w:hAnsi="Times New Roman" w:cs="Times New Roman"/>
          <w:bCs/>
          <w:iCs/>
        </w:rPr>
        <w:t xml:space="preserve"> </w:t>
      </w:r>
      <w:hyperlink r:id="rId20" w:history="1">
        <w:r w:rsidRPr="00587155">
          <w:rPr>
            <w:rFonts w:ascii="Times New Roman" w:eastAsia="Calibri" w:hAnsi="Times New Roman" w:cs="Times New Roman"/>
            <w:color w:val="0000FF"/>
            <w:u w:val="single"/>
          </w:rPr>
          <w:t>https://lagoverpvendor.doa.louisiana.gov/irj/portal/anonymous?guest_user=self_reg</w:t>
        </w:r>
      </w:hyperlink>
      <w:r w:rsidRPr="00587155">
        <w:rPr>
          <w:rFonts w:ascii="Times New Roman" w:eastAsia="Calibri" w:hAnsi="Times New Roman" w:cs="Times New Roman"/>
          <w:bCs/>
          <w:iCs/>
        </w:rPr>
        <w:t xml:space="preserve">. </w:t>
      </w:r>
    </w:p>
    <w:p w14:paraId="5A03584E" w14:textId="77777777" w:rsidR="009B568C" w:rsidRPr="00587155" w:rsidRDefault="009B568C" w:rsidP="009B568C">
      <w:pPr>
        <w:autoSpaceDE w:val="0"/>
        <w:autoSpaceDN w:val="0"/>
        <w:adjustRightInd w:val="0"/>
        <w:spacing w:after="0" w:line="240" w:lineRule="auto"/>
        <w:ind w:right="62"/>
        <w:jc w:val="both"/>
        <w:rPr>
          <w:rFonts w:ascii="Times New Roman" w:eastAsia="Calibri" w:hAnsi="Times New Roman" w:cs="Times New Roman"/>
          <w:bCs/>
          <w:iCs/>
        </w:rPr>
      </w:pPr>
    </w:p>
    <w:p w14:paraId="4D5F8EFD" w14:textId="77777777" w:rsidR="009B568C" w:rsidRPr="00587155" w:rsidRDefault="009B568C" w:rsidP="009B568C">
      <w:pPr>
        <w:autoSpaceDE w:val="0"/>
        <w:autoSpaceDN w:val="0"/>
        <w:adjustRightInd w:val="0"/>
        <w:spacing w:after="0" w:line="240" w:lineRule="auto"/>
        <w:ind w:right="62"/>
        <w:jc w:val="both"/>
        <w:rPr>
          <w:rFonts w:ascii="Times New Roman" w:eastAsia="Calibri" w:hAnsi="Times New Roman" w:cs="Times New Roman"/>
          <w:bCs/>
          <w:iCs/>
        </w:rPr>
      </w:pPr>
      <w:r w:rsidRPr="00587155">
        <w:rPr>
          <w:rFonts w:ascii="Times New Roman" w:eastAsia="Calibri" w:hAnsi="Times New Roman" w:cs="Times New Roman"/>
          <w:bCs/>
          <w:iCs/>
        </w:rPr>
        <w:t>This may be accessed from the State of Louisiana Procurement and Contract (LaPAC) Network:</w:t>
      </w:r>
    </w:p>
    <w:p w14:paraId="65FD53E7" w14:textId="77777777" w:rsidR="009B568C" w:rsidRPr="00587155" w:rsidRDefault="0089228C" w:rsidP="009B568C">
      <w:pPr>
        <w:autoSpaceDE w:val="0"/>
        <w:autoSpaceDN w:val="0"/>
        <w:adjustRightInd w:val="0"/>
        <w:spacing w:after="0" w:line="240" w:lineRule="auto"/>
        <w:ind w:right="62"/>
        <w:jc w:val="both"/>
        <w:rPr>
          <w:rFonts w:ascii="Times New Roman" w:eastAsia="Calibri" w:hAnsi="Times New Roman" w:cs="Times New Roman"/>
          <w:bCs/>
          <w:iCs/>
        </w:rPr>
      </w:pPr>
      <w:hyperlink r:id="rId21" w:history="1">
        <w:r w:rsidR="009B568C" w:rsidRPr="00587155">
          <w:rPr>
            <w:rFonts w:ascii="Times New Roman" w:eastAsia="Calibri" w:hAnsi="Times New Roman" w:cs="Times New Roman"/>
            <w:color w:val="0000FF"/>
            <w:u w:val="single"/>
          </w:rPr>
          <w:t>https://wwwcfprd.doa.louisiana.gov/OSP/LaPAC/vendor/VndPubMain.cfm</w:t>
        </w:r>
      </w:hyperlink>
      <w:r w:rsidR="009B568C" w:rsidRPr="00587155">
        <w:rPr>
          <w:rFonts w:ascii="Times New Roman" w:eastAsia="Calibri" w:hAnsi="Times New Roman" w:cs="Times New Roman"/>
          <w:bCs/>
          <w:iCs/>
        </w:rPr>
        <w:t xml:space="preserve">.   </w:t>
      </w:r>
    </w:p>
    <w:p w14:paraId="4288B682" w14:textId="77777777" w:rsidR="009B568C" w:rsidRPr="00587155" w:rsidRDefault="009B568C" w:rsidP="009B568C">
      <w:pPr>
        <w:autoSpaceDE w:val="0"/>
        <w:autoSpaceDN w:val="0"/>
        <w:adjustRightInd w:val="0"/>
        <w:spacing w:after="0" w:line="240" w:lineRule="auto"/>
        <w:ind w:right="62"/>
        <w:jc w:val="both"/>
        <w:rPr>
          <w:rFonts w:ascii="Times New Roman" w:eastAsia="Calibri" w:hAnsi="Times New Roman" w:cs="Times New Roman"/>
          <w:bCs/>
          <w:iCs/>
        </w:rPr>
      </w:pPr>
    </w:p>
    <w:p w14:paraId="35231800" w14:textId="77777777" w:rsidR="00926EE2" w:rsidRPr="00587155" w:rsidRDefault="009B568C" w:rsidP="009B568C">
      <w:pPr>
        <w:jc w:val="both"/>
        <w:rPr>
          <w:rFonts w:ascii="Times New Roman" w:eastAsia="Calibri" w:hAnsi="Times New Roman" w:cs="Times New Roman"/>
          <w:bCs/>
          <w:iCs/>
        </w:rPr>
      </w:pPr>
      <w:r w:rsidRPr="00587155">
        <w:rPr>
          <w:rFonts w:ascii="Times New Roman" w:eastAsia="Calibri" w:hAnsi="Times New Roman" w:cs="Times New Roman"/>
          <w:bCs/>
          <w:iCs/>
        </w:rPr>
        <w:t>When using this site, determine the search criteria (i.e. alphabetized list of all certified vendors, by commodities, etc.) and select SmallE, VSE, or DVSE.</w:t>
      </w:r>
    </w:p>
    <w:p w14:paraId="7E276A75" w14:textId="77842CBC" w:rsidR="003F0110" w:rsidRPr="001375D2" w:rsidRDefault="00EE05FC" w:rsidP="00D53160">
      <w:pPr>
        <w:pStyle w:val="Heading3"/>
        <w:keepNext w:val="0"/>
        <w:keepLines w:val="0"/>
        <w:ind w:left="1084" w:hanging="724"/>
        <w:jc w:val="both"/>
        <w:rPr>
          <w:rFonts w:ascii="Times New Roman" w:hAnsi="Times New Roman" w:cs="Times New Roman"/>
          <w:b/>
        </w:rPr>
      </w:pPr>
      <w:bookmarkStart w:id="22" w:name="_Toc92983044"/>
      <w:r>
        <w:rPr>
          <w:rFonts w:ascii="Times New Roman" w:hAnsi="Times New Roman" w:cs="Times New Roman"/>
        </w:rPr>
        <w:t>1.9.10</w:t>
      </w:r>
      <w:r>
        <w:rPr>
          <w:rFonts w:ascii="Times New Roman" w:hAnsi="Times New Roman" w:cs="Times New Roman"/>
        </w:rPr>
        <w:tab/>
      </w:r>
      <w:r w:rsidR="003F0110" w:rsidRPr="001375D2">
        <w:rPr>
          <w:rFonts w:ascii="Times New Roman" w:hAnsi="Times New Roman" w:cs="Times New Roman"/>
          <w:b/>
        </w:rPr>
        <w:t>Cost Proposal</w:t>
      </w:r>
      <w:bookmarkEnd w:id="22"/>
    </w:p>
    <w:p w14:paraId="658A0A6C" w14:textId="0110B3A4" w:rsidR="00503C89" w:rsidRPr="00587155" w:rsidRDefault="00503C89" w:rsidP="00F31B0B">
      <w:pPr>
        <w:pStyle w:val="ListParagraph"/>
        <w:numPr>
          <w:ilvl w:val="0"/>
          <w:numId w:val="61"/>
        </w:numPr>
        <w:jc w:val="both"/>
        <w:rPr>
          <w:rFonts w:ascii="Times New Roman" w:hAnsi="Times New Roman" w:cs="Times New Roman"/>
        </w:rPr>
      </w:pPr>
      <w:r w:rsidRPr="00587155">
        <w:rPr>
          <w:rFonts w:ascii="Times New Roman" w:hAnsi="Times New Roman" w:cs="Times New Roman"/>
        </w:rPr>
        <w:t>Proposer</w:t>
      </w:r>
      <w:r w:rsidR="00B07636" w:rsidRPr="00587155">
        <w:rPr>
          <w:rFonts w:ascii="Times New Roman" w:hAnsi="Times New Roman" w:cs="Times New Roman"/>
        </w:rPr>
        <w:t>s</w:t>
      </w:r>
      <w:r w:rsidRPr="00587155">
        <w:rPr>
          <w:rFonts w:ascii="Times New Roman" w:hAnsi="Times New Roman" w:cs="Times New Roman"/>
        </w:rPr>
        <w:t xml:space="preserve"> shall specify costs for performance of tasks. Proposal shall include all anticipated costs of successful implementation of all deliverables outlined. </w:t>
      </w:r>
    </w:p>
    <w:p w14:paraId="69516A54" w14:textId="77777777" w:rsidR="00503C89" w:rsidRPr="00587155" w:rsidRDefault="00503C89" w:rsidP="0023227F">
      <w:pPr>
        <w:pStyle w:val="ListParagraph"/>
        <w:ind w:left="360"/>
        <w:jc w:val="both"/>
        <w:rPr>
          <w:rFonts w:ascii="Times New Roman" w:hAnsi="Times New Roman" w:cs="Times New Roman"/>
        </w:rPr>
      </w:pPr>
    </w:p>
    <w:p w14:paraId="373BCE74" w14:textId="047800F1" w:rsidR="00503C89" w:rsidRPr="00587155" w:rsidRDefault="00503C89" w:rsidP="00F31B0B">
      <w:pPr>
        <w:pStyle w:val="ListParagraph"/>
        <w:numPr>
          <w:ilvl w:val="0"/>
          <w:numId w:val="61"/>
        </w:numPr>
        <w:jc w:val="both"/>
        <w:rPr>
          <w:rFonts w:ascii="Times New Roman" w:hAnsi="Times New Roman" w:cs="Times New Roman"/>
        </w:rPr>
      </w:pPr>
      <w:r w:rsidRPr="00587155">
        <w:rPr>
          <w:rFonts w:ascii="Times New Roman" w:hAnsi="Times New Roman" w:cs="Times New Roman"/>
        </w:rPr>
        <w:t xml:space="preserve">Proposers shall </w:t>
      </w:r>
      <w:r w:rsidR="00B07636" w:rsidRPr="00587155">
        <w:rPr>
          <w:rFonts w:ascii="Times New Roman" w:hAnsi="Times New Roman" w:cs="Times New Roman"/>
        </w:rPr>
        <w:t xml:space="preserve">propose cost by submitting </w:t>
      </w:r>
      <w:r w:rsidRPr="00587155">
        <w:rPr>
          <w:rFonts w:ascii="Times New Roman" w:hAnsi="Times New Roman" w:cs="Times New Roman"/>
        </w:rPr>
        <w:t xml:space="preserve">the </w:t>
      </w:r>
      <w:r w:rsidR="00B25D42" w:rsidRPr="00587155">
        <w:rPr>
          <w:rFonts w:ascii="Times New Roman" w:hAnsi="Times New Roman" w:cs="Times New Roman"/>
        </w:rPr>
        <w:t xml:space="preserve">Annual Fee Schedule </w:t>
      </w:r>
      <w:r w:rsidRPr="00587155">
        <w:rPr>
          <w:rFonts w:ascii="Times New Roman" w:hAnsi="Times New Roman" w:cs="Times New Roman"/>
        </w:rPr>
        <w:t xml:space="preserve">breakdown in </w:t>
      </w:r>
      <w:r w:rsidR="00B25D42" w:rsidRPr="00587155">
        <w:rPr>
          <w:rFonts w:ascii="Times New Roman" w:hAnsi="Times New Roman" w:cs="Times New Roman"/>
        </w:rPr>
        <w:t>the</w:t>
      </w:r>
      <w:r w:rsidRPr="00587155">
        <w:rPr>
          <w:rFonts w:ascii="Times New Roman" w:hAnsi="Times New Roman" w:cs="Times New Roman"/>
        </w:rPr>
        <w:t xml:space="preserve"> format </w:t>
      </w:r>
      <w:r w:rsidR="00B25D42" w:rsidRPr="00587155">
        <w:rPr>
          <w:rFonts w:ascii="Times New Roman" w:hAnsi="Times New Roman" w:cs="Times New Roman"/>
        </w:rPr>
        <w:t xml:space="preserve">of </w:t>
      </w:r>
      <w:r w:rsidRPr="00587155">
        <w:rPr>
          <w:rFonts w:ascii="Times New Roman" w:hAnsi="Times New Roman" w:cs="Times New Roman"/>
        </w:rPr>
        <w:t xml:space="preserve">the attached sample cost template form (See </w:t>
      </w:r>
      <w:r w:rsidRPr="00587155">
        <w:rPr>
          <w:rFonts w:ascii="Times New Roman" w:hAnsi="Times New Roman" w:cs="Times New Roman"/>
          <w:b/>
        </w:rPr>
        <w:t xml:space="preserve">Attachment </w:t>
      </w:r>
      <w:r w:rsidR="0023227F" w:rsidRPr="00587155">
        <w:rPr>
          <w:rFonts w:ascii="Times New Roman" w:hAnsi="Times New Roman" w:cs="Times New Roman"/>
          <w:b/>
        </w:rPr>
        <w:t>I</w:t>
      </w:r>
      <w:r w:rsidRPr="00587155">
        <w:rPr>
          <w:rFonts w:ascii="Times New Roman" w:hAnsi="Times New Roman" w:cs="Times New Roman"/>
          <w:b/>
        </w:rPr>
        <w:t>Va</w:t>
      </w:r>
      <w:r w:rsidRPr="00587155">
        <w:rPr>
          <w:rFonts w:ascii="Times New Roman" w:hAnsi="Times New Roman" w:cs="Times New Roman"/>
        </w:rPr>
        <w:t>) for each year of the contract</w:t>
      </w:r>
      <w:r w:rsidR="00B07636" w:rsidRPr="00587155">
        <w:rPr>
          <w:rFonts w:ascii="Times New Roman" w:hAnsi="Times New Roman" w:cs="Times New Roman"/>
        </w:rPr>
        <w:t>.</w:t>
      </w:r>
      <w:r w:rsidRPr="00587155">
        <w:rPr>
          <w:rFonts w:ascii="Times New Roman" w:hAnsi="Times New Roman" w:cs="Times New Roman"/>
        </w:rPr>
        <w:t xml:space="preserve"> </w:t>
      </w:r>
      <w:r w:rsidR="00B25D42" w:rsidRPr="00587155">
        <w:rPr>
          <w:rFonts w:ascii="Times New Roman" w:eastAsia="Times New Roman" w:hAnsi="Times New Roman" w:cs="Times New Roman"/>
        </w:rPr>
        <w:t>Proposers shall include the breakdown of Administrative Fees for Year 1</w:t>
      </w:r>
      <w:r w:rsidR="00B07636" w:rsidRPr="00587155">
        <w:rPr>
          <w:rFonts w:ascii="Times New Roman" w:hAnsi="Times New Roman" w:cs="Times New Roman"/>
        </w:rPr>
        <w:t xml:space="preserve"> to demonstrate how such cost was determined.</w:t>
      </w:r>
    </w:p>
    <w:p w14:paraId="7555CD56" w14:textId="77777777" w:rsidR="00F07194" w:rsidRPr="00587155" w:rsidRDefault="00F07194" w:rsidP="00F07194">
      <w:pPr>
        <w:pStyle w:val="ListParagraph"/>
        <w:jc w:val="both"/>
        <w:rPr>
          <w:rFonts w:ascii="Times New Roman" w:hAnsi="Times New Roman" w:cs="Times New Roman"/>
        </w:rPr>
      </w:pPr>
    </w:p>
    <w:p w14:paraId="06CF378F" w14:textId="213E4978" w:rsidR="00503C89" w:rsidRPr="00587155" w:rsidRDefault="00503C89" w:rsidP="00F31B0B">
      <w:pPr>
        <w:pStyle w:val="ListParagraph"/>
        <w:numPr>
          <w:ilvl w:val="0"/>
          <w:numId w:val="61"/>
        </w:numPr>
        <w:jc w:val="both"/>
        <w:rPr>
          <w:rFonts w:ascii="Times New Roman" w:hAnsi="Times New Roman" w:cs="Times New Roman"/>
        </w:rPr>
      </w:pPr>
      <w:r w:rsidRPr="00587155">
        <w:rPr>
          <w:rFonts w:ascii="Times New Roman" w:hAnsi="Times New Roman" w:cs="Times New Roman"/>
        </w:rPr>
        <w:t xml:space="preserve">Proposers shall </w:t>
      </w:r>
      <w:r w:rsidR="00B07636" w:rsidRPr="00587155">
        <w:rPr>
          <w:rFonts w:ascii="Times New Roman" w:hAnsi="Times New Roman" w:cs="Times New Roman"/>
        </w:rPr>
        <w:t xml:space="preserve">also propose cost by submitting </w:t>
      </w:r>
      <w:r w:rsidRPr="00587155">
        <w:rPr>
          <w:rFonts w:ascii="Times New Roman" w:hAnsi="Times New Roman" w:cs="Times New Roman"/>
        </w:rPr>
        <w:t xml:space="preserve">the </w:t>
      </w:r>
      <w:r w:rsidR="00B07636" w:rsidRPr="00587155">
        <w:rPr>
          <w:rFonts w:ascii="Times New Roman" w:hAnsi="Times New Roman" w:cs="Times New Roman"/>
        </w:rPr>
        <w:t xml:space="preserve">Claims Table </w:t>
      </w:r>
      <w:r w:rsidRPr="00587155">
        <w:rPr>
          <w:rFonts w:ascii="Times New Roman" w:hAnsi="Times New Roman" w:cs="Times New Roman"/>
        </w:rPr>
        <w:t xml:space="preserve">per transaction and per dispensing fee for each item in </w:t>
      </w:r>
      <w:r w:rsidRPr="00587155">
        <w:rPr>
          <w:rFonts w:ascii="Times New Roman" w:hAnsi="Times New Roman" w:cs="Times New Roman"/>
          <w:b/>
        </w:rPr>
        <w:t xml:space="preserve">Attachment </w:t>
      </w:r>
      <w:r w:rsidR="0023227F" w:rsidRPr="00587155">
        <w:rPr>
          <w:rFonts w:ascii="Times New Roman" w:hAnsi="Times New Roman" w:cs="Times New Roman"/>
          <w:b/>
        </w:rPr>
        <w:t>I</w:t>
      </w:r>
      <w:r w:rsidRPr="00587155">
        <w:rPr>
          <w:rFonts w:ascii="Times New Roman" w:hAnsi="Times New Roman" w:cs="Times New Roman"/>
          <w:b/>
        </w:rPr>
        <w:t>Vb</w:t>
      </w:r>
      <w:r w:rsidRPr="00587155">
        <w:rPr>
          <w:rFonts w:ascii="Times New Roman" w:hAnsi="Times New Roman" w:cs="Times New Roman"/>
        </w:rPr>
        <w:t xml:space="preserve"> for each year of the contract.</w:t>
      </w:r>
    </w:p>
    <w:p w14:paraId="6636C6CB" w14:textId="77777777" w:rsidR="00D70E8F" w:rsidRPr="00587155" w:rsidRDefault="00D70E8F" w:rsidP="0020692B">
      <w:pPr>
        <w:pStyle w:val="ListParagraph"/>
        <w:jc w:val="both"/>
        <w:rPr>
          <w:rFonts w:ascii="Times New Roman" w:hAnsi="Times New Roman" w:cs="Times New Roman"/>
        </w:rPr>
      </w:pPr>
    </w:p>
    <w:p w14:paraId="45F8F82F" w14:textId="05A48689" w:rsidR="00D70E8F" w:rsidRPr="00587155" w:rsidRDefault="006264CD" w:rsidP="00F31B0B">
      <w:pPr>
        <w:pStyle w:val="ListParagraph"/>
        <w:numPr>
          <w:ilvl w:val="0"/>
          <w:numId w:val="61"/>
        </w:numPr>
        <w:jc w:val="both"/>
        <w:rPr>
          <w:rFonts w:ascii="Times New Roman" w:hAnsi="Times New Roman" w:cs="Times New Roman"/>
        </w:rPr>
      </w:pPr>
      <w:r w:rsidRPr="00587155">
        <w:rPr>
          <w:rFonts w:ascii="Times New Roman" w:hAnsi="Times New Roman" w:cs="Times New Roman"/>
        </w:rPr>
        <w:t xml:space="preserve">Proposers shall </w:t>
      </w:r>
      <w:r w:rsidR="00D70E8F" w:rsidRPr="00587155">
        <w:rPr>
          <w:rFonts w:ascii="Times New Roman" w:hAnsi="Times New Roman" w:cs="Times New Roman"/>
        </w:rPr>
        <w:t xml:space="preserve">propose cost for optional services, which LDH reserves the right to add post award, </w:t>
      </w:r>
      <w:r w:rsidRPr="00587155">
        <w:rPr>
          <w:rFonts w:ascii="Times New Roman" w:hAnsi="Times New Roman" w:cs="Times New Roman"/>
        </w:rPr>
        <w:t>by submitting the Optional Ser</w:t>
      </w:r>
      <w:r w:rsidR="00D70E8F" w:rsidRPr="00587155">
        <w:rPr>
          <w:rFonts w:ascii="Times New Roman" w:hAnsi="Times New Roman" w:cs="Times New Roman"/>
        </w:rPr>
        <w:t xml:space="preserve">vices breakdown in the format of the attached sample cost template form (See </w:t>
      </w:r>
      <w:r w:rsidR="00D70E8F" w:rsidRPr="00587155">
        <w:rPr>
          <w:rFonts w:ascii="Times New Roman" w:hAnsi="Times New Roman" w:cs="Times New Roman"/>
          <w:b/>
        </w:rPr>
        <w:t>Attachment IVc</w:t>
      </w:r>
      <w:r w:rsidR="00D70E8F" w:rsidRPr="00587155">
        <w:rPr>
          <w:rFonts w:ascii="Times New Roman" w:hAnsi="Times New Roman" w:cs="Times New Roman"/>
        </w:rPr>
        <w:t>) for each year of the contract.</w:t>
      </w:r>
    </w:p>
    <w:p w14:paraId="2DC68640" w14:textId="77777777" w:rsidR="00B25D42" w:rsidRPr="00587155" w:rsidRDefault="00B25D42" w:rsidP="00B25D42">
      <w:pPr>
        <w:pStyle w:val="ListParagraph"/>
        <w:jc w:val="both"/>
        <w:rPr>
          <w:rFonts w:ascii="Times New Roman" w:hAnsi="Times New Roman" w:cs="Times New Roman"/>
        </w:rPr>
      </w:pPr>
    </w:p>
    <w:p w14:paraId="33055B9F" w14:textId="6AE9D919" w:rsidR="00503C89" w:rsidRPr="00587155" w:rsidRDefault="009100ED" w:rsidP="00F31B0B">
      <w:pPr>
        <w:pStyle w:val="ListParagraph"/>
        <w:numPr>
          <w:ilvl w:val="0"/>
          <w:numId w:val="61"/>
        </w:numPr>
        <w:jc w:val="both"/>
        <w:rPr>
          <w:rFonts w:ascii="Times New Roman" w:hAnsi="Times New Roman" w:cs="Times New Roman"/>
        </w:rPr>
      </w:pPr>
      <w:r w:rsidRPr="00587155">
        <w:rPr>
          <w:rFonts w:ascii="Times New Roman" w:hAnsi="Times New Roman" w:cs="Times New Roman"/>
        </w:rPr>
        <w:t>Proposers</w:t>
      </w:r>
      <w:r w:rsidRPr="00587155">
        <w:rPr>
          <w:rFonts w:ascii="Times New Roman" w:eastAsia="Times New Roman" w:hAnsi="Times New Roman" w:cs="Times New Roman"/>
        </w:rPr>
        <w:t xml:space="preserve"> must complete a cost proposal in </w:t>
      </w:r>
      <w:r w:rsidR="00556017" w:rsidRPr="00587155">
        <w:rPr>
          <w:rFonts w:ascii="Times New Roman" w:eastAsia="Times New Roman" w:hAnsi="Times New Roman" w:cs="Times New Roman"/>
        </w:rPr>
        <w:t xml:space="preserve">the </w:t>
      </w:r>
      <w:r w:rsidRPr="00587155">
        <w:rPr>
          <w:rFonts w:ascii="Times New Roman" w:eastAsia="Times New Roman" w:hAnsi="Times New Roman" w:cs="Times New Roman"/>
        </w:rPr>
        <w:t>format provided to be considered for award. Failure to complete a cost proposal will result in the disqualification of the proposal.</w:t>
      </w:r>
    </w:p>
    <w:p w14:paraId="076EC2B8" w14:textId="2C627292" w:rsidR="003F0110" w:rsidRPr="00587155" w:rsidRDefault="00A274A6" w:rsidP="00D53160">
      <w:pPr>
        <w:pStyle w:val="Heading3"/>
        <w:keepNext w:val="0"/>
        <w:keepLines w:val="0"/>
        <w:ind w:left="1084" w:hanging="724"/>
        <w:jc w:val="both"/>
        <w:rPr>
          <w:rFonts w:ascii="Times New Roman" w:hAnsi="Times New Roman" w:cs="Times New Roman"/>
        </w:rPr>
      </w:pPr>
      <w:bookmarkStart w:id="23" w:name="_Toc92983045"/>
      <w:r>
        <w:rPr>
          <w:rFonts w:ascii="Times New Roman" w:hAnsi="Times New Roman" w:cs="Times New Roman"/>
        </w:rPr>
        <w:t>1.9.11</w:t>
      </w:r>
      <w:r>
        <w:rPr>
          <w:rFonts w:ascii="Times New Roman" w:hAnsi="Times New Roman" w:cs="Times New Roman"/>
        </w:rPr>
        <w:tab/>
      </w:r>
      <w:r w:rsidR="003F0110" w:rsidRPr="001375D2">
        <w:rPr>
          <w:rFonts w:ascii="Times New Roman" w:hAnsi="Times New Roman" w:cs="Times New Roman"/>
          <w:b/>
        </w:rPr>
        <w:t>Certification Statement</w:t>
      </w:r>
      <w:bookmarkEnd w:id="23"/>
    </w:p>
    <w:p w14:paraId="3F30AEC9" w14:textId="7E199383" w:rsidR="003F0110" w:rsidRPr="00587155" w:rsidRDefault="00294555" w:rsidP="00D53160">
      <w:pPr>
        <w:jc w:val="both"/>
        <w:rPr>
          <w:rFonts w:ascii="Times New Roman" w:hAnsi="Times New Roman" w:cs="Times New Roman"/>
        </w:rPr>
      </w:pPr>
      <w:r w:rsidRPr="00587155">
        <w:rPr>
          <w:rFonts w:ascii="Times New Roman" w:hAnsi="Times New Roman" w:cs="Times New Roman"/>
        </w:rPr>
        <w:t xml:space="preserve">The </w:t>
      </w:r>
      <w:r w:rsidR="00030A18" w:rsidRPr="00587155">
        <w:rPr>
          <w:rFonts w:ascii="Times New Roman" w:hAnsi="Times New Roman" w:cs="Times New Roman"/>
        </w:rPr>
        <w:t>P</w:t>
      </w:r>
      <w:r w:rsidRPr="00587155">
        <w:rPr>
          <w:rFonts w:ascii="Times New Roman" w:hAnsi="Times New Roman" w:cs="Times New Roman"/>
        </w:rPr>
        <w:t xml:space="preserve">roposer must sign </w:t>
      </w:r>
      <w:r w:rsidR="007A6233" w:rsidRPr="00587155">
        <w:rPr>
          <w:rFonts w:ascii="Times New Roman" w:hAnsi="Times New Roman" w:cs="Times New Roman"/>
        </w:rPr>
        <w:t xml:space="preserve">electronically or submit a scanned signature on </w:t>
      </w:r>
      <w:r w:rsidRPr="00587155">
        <w:rPr>
          <w:rFonts w:ascii="Times New Roman" w:hAnsi="Times New Roman" w:cs="Times New Roman"/>
          <w:b/>
        </w:rPr>
        <w:t>Attachment I</w:t>
      </w:r>
      <w:r w:rsidR="003C5B86" w:rsidRPr="00587155">
        <w:rPr>
          <w:rFonts w:ascii="Times New Roman" w:hAnsi="Times New Roman" w:cs="Times New Roman"/>
          <w:b/>
        </w:rPr>
        <w:t>.</w:t>
      </w:r>
    </w:p>
    <w:p w14:paraId="3BE94CD8" w14:textId="30AA7FCE" w:rsidR="003F0110" w:rsidRPr="00587155" w:rsidRDefault="00A274A6" w:rsidP="00D53160">
      <w:pPr>
        <w:pStyle w:val="Heading3"/>
        <w:keepNext w:val="0"/>
        <w:keepLines w:val="0"/>
        <w:ind w:left="1084" w:hanging="724"/>
        <w:jc w:val="both"/>
        <w:rPr>
          <w:rFonts w:ascii="Times New Roman" w:hAnsi="Times New Roman" w:cs="Times New Roman"/>
        </w:rPr>
      </w:pPr>
      <w:bookmarkStart w:id="24" w:name="_Toc92983046"/>
      <w:r>
        <w:rPr>
          <w:rFonts w:ascii="Times New Roman" w:hAnsi="Times New Roman" w:cs="Times New Roman"/>
        </w:rPr>
        <w:t>1.9.12</w:t>
      </w:r>
      <w:r>
        <w:rPr>
          <w:rFonts w:ascii="Times New Roman" w:hAnsi="Times New Roman" w:cs="Times New Roman"/>
        </w:rPr>
        <w:tab/>
      </w:r>
      <w:r w:rsidR="003F0110" w:rsidRPr="001375D2">
        <w:rPr>
          <w:rFonts w:ascii="Times New Roman" w:hAnsi="Times New Roman" w:cs="Times New Roman"/>
          <w:b/>
        </w:rPr>
        <w:t>Outsourcing of Key Internal Controls</w:t>
      </w:r>
      <w:bookmarkEnd w:id="24"/>
    </w:p>
    <w:p w14:paraId="5EEBC597" w14:textId="3D0C9D12" w:rsidR="00A10242" w:rsidRPr="00587155" w:rsidRDefault="00A10242" w:rsidP="00D53160">
      <w:pPr>
        <w:jc w:val="both"/>
        <w:rPr>
          <w:rFonts w:ascii="Times New Roman" w:eastAsia="Times New Roman" w:hAnsi="Times New Roman" w:cs="Times New Roman"/>
        </w:rPr>
      </w:pPr>
      <w:r w:rsidRPr="00587155">
        <w:rPr>
          <w:rFonts w:ascii="Times New Roman" w:eastAsia="Times New Roman" w:hAnsi="Times New Roman" w:cs="Times New Roman"/>
        </w:rPr>
        <w:t xml:space="preserve">The State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w:t>
      </w:r>
      <w:r w:rsidR="00720B51" w:rsidRPr="00587155">
        <w:rPr>
          <w:rFonts w:ascii="Times New Roman" w:eastAsia="Times New Roman" w:hAnsi="Times New Roman" w:cs="Times New Roman"/>
        </w:rPr>
        <w:t xml:space="preserve">an </w:t>
      </w:r>
      <w:r w:rsidRPr="00587155">
        <w:rPr>
          <w:rFonts w:ascii="Times New Roman" w:eastAsia="Times New Roman" w:hAnsi="Times New Roman" w:cs="Times New Roman"/>
        </w:rPr>
        <w:t xml:space="preserve">independent </w:t>
      </w:r>
      <w:r w:rsidR="00720B51" w:rsidRPr="00587155">
        <w:rPr>
          <w:rFonts w:ascii="Times New Roman" w:hAnsi="Times New Roman" w:cs="Times New Roman"/>
        </w:rPr>
        <w:t>Statement on Standards for Attestation Engagements No. 18 (SSAE 18</w:t>
      </w:r>
      <w:r w:rsidR="00720B51" w:rsidRPr="00587155">
        <w:rPr>
          <w:rFonts w:ascii="Times New Roman" w:eastAsia="Times New Roman" w:hAnsi="Times New Roman" w:cs="Times New Roman"/>
        </w:rPr>
        <w:t>)</w:t>
      </w:r>
      <w:r w:rsidRPr="00587155">
        <w:rPr>
          <w:rFonts w:ascii="Times New Roman" w:eastAsia="Times New Roman" w:hAnsi="Times New Roman" w:cs="Times New Roman"/>
        </w:rPr>
        <w:t xml:space="preserve">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w:t>
      </w:r>
    </w:p>
    <w:p w14:paraId="4F0B8DF2" w14:textId="77777777" w:rsidR="00A10242" w:rsidRPr="00587155" w:rsidRDefault="00A10242" w:rsidP="00D53160">
      <w:pPr>
        <w:jc w:val="both"/>
        <w:rPr>
          <w:rFonts w:ascii="Times New Roman" w:eastAsia="Times New Roman" w:hAnsi="Times New Roman" w:cs="Times New Roman"/>
        </w:rPr>
      </w:pPr>
      <w:r w:rsidRPr="00587155">
        <w:rPr>
          <w:rFonts w:ascii="Times New Roman" w:eastAsia="Times New Roman" w:hAnsi="Times New Roman" w:cs="Times New Roman"/>
        </w:rPr>
        <w:t>Other forms of assurances may be required by the State Agency. The Contractor may be required to provide a quality control plan, such as third party Quality Assurance (QA), Independent Verification and Validation (IV &amp; V), or other internal project/program reviews or audits.</w:t>
      </w:r>
    </w:p>
    <w:p w14:paraId="11A7CE36" w14:textId="77777777" w:rsidR="00A10242" w:rsidRPr="00587155" w:rsidRDefault="00A10242" w:rsidP="00D53160">
      <w:pPr>
        <w:jc w:val="both"/>
        <w:rPr>
          <w:rFonts w:ascii="Times New Roman" w:eastAsia="Times New Roman" w:hAnsi="Times New Roman" w:cs="Times New Roman"/>
        </w:rPr>
      </w:pPr>
      <w:r w:rsidRPr="00587155">
        <w:rPr>
          <w:rFonts w:ascii="Times New Roman" w:eastAsia="Times New Roman" w:hAnsi="Times New Roman" w:cs="Times New Roman"/>
        </w:rPr>
        <w:t>These audits and/or assurances will require the Contractor to provide any assistance, records access, information system access, staff access, and space access to the party selected to perform the indicated audit. If a SSAE 18 review or audit is required of the Contractor, an audit firm will submit to the State and/or Contractor a final report on controls placed in operations for the project and include a detailed description of the audit firm’s tests of the operating effectiveness of controls.</w:t>
      </w:r>
    </w:p>
    <w:p w14:paraId="77EA9AA8" w14:textId="77777777" w:rsidR="00A10242" w:rsidRPr="00587155" w:rsidRDefault="00A10242" w:rsidP="00D53160">
      <w:pPr>
        <w:jc w:val="both"/>
        <w:rPr>
          <w:rFonts w:ascii="Times New Roman" w:eastAsia="Times New Roman" w:hAnsi="Times New Roman" w:cs="Times New Roman"/>
        </w:rPr>
      </w:pPr>
      <w:r w:rsidRPr="00587155">
        <w:rPr>
          <w:rFonts w:ascii="Times New Roman" w:eastAsia="Times New Roman" w:hAnsi="Times New Roman" w:cs="Times New Roman"/>
        </w:rPr>
        <w:t xml:space="preserve">The Contractor shall supply the State with an exact copy of the report within thirty (30) calendar days of completion. When required by the State, such audits may be performed annually during the term of the Contract. The Contractor shall agree to implement recommendations as suggested by the audits within three (3) months of report issuance at no cost to the State. The cost of the SSAE 18 engagement is to be borne by the Contractor and it shall be included in the cost being proposed in response to this RFP. </w:t>
      </w:r>
    </w:p>
    <w:p w14:paraId="162FC990" w14:textId="4CEE5420" w:rsidR="00BC532E" w:rsidRPr="00587155" w:rsidRDefault="001202D6" w:rsidP="00AB0596">
      <w:pPr>
        <w:pStyle w:val="Heading2"/>
        <w:keepNext w:val="0"/>
        <w:keepLines w:val="0"/>
        <w:jc w:val="both"/>
        <w:rPr>
          <w:rFonts w:ascii="Times New Roman" w:hAnsi="Times New Roman" w:cs="Times New Roman"/>
        </w:rPr>
      </w:pPr>
      <w:bookmarkStart w:id="25" w:name="_Toc92983047"/>
      <w:r>
        <w:rPr>
          <w:rFonts w:ascii="Times New Roman" w:hAnsi="Times New Roman" w:cs="Times New Roman"/>
        </w:rPr>
        <w:t>1.10</w:t>
      </w:r>
      <w:r>
        <w:rPr>
          <w:rFonts w:ascii="Times New Roman" w:hAnsi="Times New Roman" w:cs="Times New Roman"/>
        </w:rPr>
        <w:tab/>
      </w:r>
      <w:r w:rsidR="003F0110" w:rsidRPr="00587155">
        <w:rPr>
          <w:rFonts w:ascii="Times New Roman" w:hAnsi="Times New Roman" w:cs="Times New Roman"/>
        </w:rPr>
        <w:t>Number of Copies of Proposals</w:t>
      </w:r>
      <w:bookmarkEnd w:id="25"/>
    </w:p>
    <w:p w14:paraId="21DF7641" w14:textId="77777777" w:rsidR="00A72535" w:rsidRPr="00587155" w:rsidRDefault="00A72535" w:rsidP="00E06A09">
      <w:pPr>
        <w:rPr>
          <w:rFonts w:ascii="Times New Roman" w:hAnsi="Times New Roman" w:cs="Times New Roman"/>
        </w:rPr>
      </w:pPr>
      <w:r w:rsidRPr="00587155">
        <w:rPr>
          <w:rFonts w:ascii="Times New Roman" w:hAnsi="Times New Roman" w:cs="Times New Roman"/>
        </w:rPr>
        <w:t xml:space="preserve">For </w:t>
      </w:r>
      <w:r w:rsidRPr="00587155">
        <w:rPr>
          <w:rFonts w:ascii="Times New Roman" w:hAnsi="Times New Roman" w:cs="Times New Roman"/>
          <w:b/>
        </w:rPr>
        <w:t>electronic proposal submission</w:t>
      </w:r>
      <w:r w:rsidRPr="00587155">
        <w:rPr>
          <w:rFonts w:ascii="Times New Roman" w:hAnsi="Times New Roman" w:cs="Times New Roman"/>
        </w:rPr>
        <w:t>, the State requests that one copy of the entire proposal be submitted. The proposal shall contain electronic signatures or scans of original signatures of those company officials or agents who are duly authorized to sign proposals or contracts on behalf of the organization. An electronic signature as provided by LAC 4:I.701 et seq. is considered an original signature. A certified copy of a board resolution granting such authority should be submitted if the Proposer is a corporation. The proposal containing original signatures will be retained for incorporation into any contract resulting from this RFP.</w:t>
      </w:r>
    </w:p>
    <w:p w14:paraId="6799C878" w14:textId="2DB3E574" w:rsidR="00A72535" w:rsidRPr="00587155" w:rsidRDefault="00A72535" w:rsidP="00E06A09">
      <w:pPr>
        <w:rPr>
          <w:rFonts w:ascii="Times New Roman" w:hAnsi="Times New Roman" w:cs="Times New Roman"/>
        </w:rPr>
      </w:pPr>
      <w:r w:rsidRPr="00587155">
        <w:rPr>
          <w:rFonts w:ascii="Times New Roman" w:hAnsi="Times New Roman" w:cs="Times New Roman"/>
        </w:rPr>
        <w:t xml:space="preserve">For </w:t>
      </w:r>
      <w:r w:rsidRPr="00587155">
        <w:rPr>
          <w:rFonts w:ascii="Times New Roman" w:hAnsi="Times New Roman" w:cs="Times New Roman"/>
          <w:b/>
        </w:rPr>
        <w:t>hard copy (printed) proposal submission</w:t>
      </w:r>
      <w:r w:rsidRPr="00587155">
        <w:rPr>
          <w:rFonts w:ascii="Times New Roman" w:hAnsi="Times New Roman" w:cs="Times New Roman"/>
        </w:rPr>
        <w:t>, the State requests that six (6) copies of the proposal be submitted to the RFP Coordinator at the address specified. At least one copy of the proposal shall contain original signatures of those company officials or agents duly authorized to sign proposals or contracts on behalf of the organization. A certified copy of a board resolution granting such authority should be submitted if the Proposer is a corporation. The proposal containing original signatures will be retained for incorporation into any contract resulting from this RFP.</w:t>
      </w:r>
    </w:p>
    <w:p w14:paraId="2326880C" w14:textId="1ECE6D47" w:rsidR="00A72535" w:rsidRPr="00587155" w:rsidRDefault="001202D6" w:rsidP="00E06A09">
      <w:pPr>
        <w:pStyle w:val="Heading2"/>
        <w:keepNext w:val="0"/>
        <w:keepLines w:val="0"/>
        <w:jc w:val="both"/>
        <w:rPr>
          <w:rFonts w:ascii="Times New Roman" w:hAnsi="Times New Roman" w:cs="Times New Roman"/>
        </w:rPr>
      </w:pPr>
      <w:bookmarkStart w:id="26" w:name="_Toc92983048"/>
      <w:r>
        <w:rPr>
          <w:rFonts w:ascii="Times New Roman" w:hAnsi="Times New Roman" w:cs="Times New Roman"/>
        </w:rPr>
        <w:t>1.11</w:t>
      </w:r>
      <w:r>
        <w:rPr>
          <w:rFonts w:ascii="Times New Roman" w:hAnsi="Times New Roman" w:cs="Times New Roman"/>
        </w:rPr>
        <w:tab/>
      </w:r>
      <w:r w:rsidR="00A72535" w:rsidRPr="00587155">
        <w:rPr>
          <w:rFonts w:ascii="Times New Roman" w:hAnsi="Times New Roman" w:cs="Times New Roman"/>
        </w:rPr>
        <w:t>Technical and Cost Proposals</w:t>
      </w:r>
      <w:bookmarkEnd w:id="26"/>
    </w:p>
    <w:p w14:paraId="183DFE51" w14:textId="24621F0A" w:rsidR="00A72535" w:rsidRDefault="00A72535" w:rsidP="00E06A09">
      <w:pPr>
        <w:rPr>
          <w:rFonts w:ascii="Times New Roman" w:hAnsi="Times New Roman" w:cs="Times New Roman"/>
        </w:rPr>
      </w:pPr>
      <w:r w:rsidRPr="00587155">
        <w:rPr>
          <w:rFonts w:ascii="Times New Roman" w:hAnsi="Times New Roman" w:cs="Times New Roman"/>
        </w:rPr>
        <w:t xml:space="preserve">The State requests the following for </w:t>
      </w:r>
      <w:r w:rsidRPr="00587155">
        <w:rPr>
          <w:rFonts w:ascii="Times New Roman" w:hAnsi="Times New Roman" w:cs="Times New Roman"/>
          <w:b/>
        </w:rPr>
        <w:t>electronic proposal submissions</w:t>
      </w:r>
      <w:r w:rsidRPr="00587155">
        <w:rPr>
          <w:rFonts w:ascii="Times New Roman" w:hAnsi="Times New Roman" w:cs="Times New Roman"/>
        </w:rPr>
        <w:t>:</w:t>
      </w:r>
    </w:p>
    <w:p w14:paraId="1B725450" w14:textId="20A59E5C" w:rsidR="00F82E59" w:rsidRPr="00F82E59" w:rsidRDefault="00F82E59" w:rsidP="00F82E59">
      <w:pPr>
        <w:pStyle w:val="Default"/>
        <w:widowControl/>
        <w:adjustRightInd/>
        <w:jc w:val="both"/>
        <w:rPr>
          <w:rFonts w:asciiTheme="minorHAnsi" w:hAnsiTheme="minorHAnsi" w:cstheme="minorHAnsi"/>
          <w:color w:val="auto"/>
          <w:sz w:val="22"/>
          <w:szCs w:val="22"/>
        </w:rPr>
      </w:pPr>
      <w:r w:rsidRPr="00F82E59">
        <w:rPr>
          <w:rFonts w:asciiTheme="minorHAnsi" w:hAnsiTheme="minorHAnsi" w:cstheme="minorHAnsi"/>
          <w:color w:val="auto"/>
          <w:sz w:val="22"/>
          <w:szCs w:val="22"/>
        </w:rPr>
        <w:t>Proposers should upload two files with the same name, one PDF and one Word, for the technical proposal</w:t>
      </w:r>
      <w:r w:rsidR="00F31B0B">
        <w:rPr>
          <w:rFonts w:asciiTheme="minorHAnsi" w:hAnsiTheme="minorHAnsi" w:cstheme="minorHAnsi"/>
          <w:color w:val="auto"/>
          <w:sz w:val="22"/>
          <w:szCs w:val="22"/>
        </w:rPr>
        <w:t xml:space="preserve">.  </w:t>
      </w:r>
      <w:r w:rsidRPr="00F82E59">
        <w:rPr>
          <w:rFonts w:asciiTheme="minorHAnsi" w:hAnsiTheme="minorHAnsi" w:cstheme="minorHAnsi"/>
          <w:color w:val="auto"/>
          <w:sz w:val="22"/>
          <w:szCs w:val="22"/>
        </w:rPr>
        <w:t xml:space="preserve"> </w:t>
      </w:r>
    </w:p>
    <w:p w14:paraId="5F9874FC" w14:textId="77777777" w:rsidR="00F82E59" w:rsidRPr="00830BF2" w:rsidRDefault="00F82E59" w:rsidP="00F82E59">
      <w:pPr>
        <w:pStyle w:val="Default"/>
        <w:widowControl/>
        <w:adjustRightInd/>
        <w:jc w:val="both"/>
        <w:rPr>
          <w:rFonts w:asciiTheme="minorHAnsi" w:hAnsiTheme="minorHAnsi" w:cstheme="minorHAnsi"/>
          <w:b/>
          <w:color w:val="FF0000"/>
          <w:sz w:val="22"/>
          <w:szCs w:val="22"/>
        </w:rPr>
      </w:pPr>
    </w:p>
    <w:p w14:paraId="1D52279E" w14:textId="101B2525" w:rsidR="00A72535" w:rsidRPr="00587155" w:rsidRDefault="00A72535" w:rsidP="00F31B0B">
      <w:pPr>
        <w:pStyle w:val="ListParagraph"/>
        <w:numPr>
          <w:ilvl w:val="0"/>
          <w:numId w:val="67"/>
        </w:numPr>
        <w:rPr>
          <w:rFonts w:ascii="Times New Roman" w:hAnsi="Times New Roman" w:cs="Times New Roman"/>
        </w:rPr>
      </w:pPr>
      <w:r w:rsidRPr="00587155">
        <w:rPr>
          <w:rFonts w:ascii="Times New Roman" w:hAnsi="Times New Roman" w:cs="Times New Roman"/>
        </w:rPr>
        <w:t>One (1) technical proposal provided as a single file in PDF and Microsoft Word formats. The file shall be named: RFP#</w:t>
      </w:r>
      <w:r w:rsidR="005C49AA">
        <w:rPr>
          <w:rFonts w:ascii="Times New Roman" w:hAnsi="Times New Roman" w:cs="Times New Roman"/>
        </w:rPr>
        <w:t>3000018193</w:t>
      </w:r>
      <w:r w:rsidRPr="00587155">
        <w:rPr>
          <w:rFonts w:ascii="Times New Roman" w:hAnsi="Times New Roman" w:cs="Times New Roman"/>
        </w:rPr>
        <w:t xml:space="preserve"> Technical Proposal - [Proposer Name].</w:t>
      </w:r>
    </w:p>
    <w:p w14:paraId="73C6A918" w14:textId="0DC13CBE" w:rsidR="00A72535" w:rsidRPr="00587155" w:rsidRDefault="00A72535" w:rsidP="00F31B0B">
      <w:pPr>
        <w:pStyle w:val="ListParagraph"/>
        <w:numPr>
          <w:ilvl w:val="0"/>
          <w:numId w:val="67"/>
        </w:numPr>
        <w:rPr>
          <w:rFonts w:ascii="Times New Roman" w:hAnsi="Times New Roman" w:cs="Times New Roman"/>
        </w:rPr>
      </w:pPr>
      <w:r w:rsidRPr="00587155">
        <w:rPr>
          <w:rFonts w:ascii="Times New Roman" w:hAnsi="Times New Roman" w:cs="Times New Roman"/>
        </w:rPr>
        <w:t>One (1) cost proposal in PDF and Microsoft Excel formats. The file shall be named: RFP#</w:t>
      </w:r>
      <w:r w:rsidR="0066312A">
        <w:rPr>
          <w:rFonts w:ascii="Times New Roman" w:hAnsi="Times New Roman" w:cs="Times New Roman"/>
        </w:rPr>
        <w:t>3000018193</w:t>
      </w:r>
      <w:r w:rsidRPr="00587155">
        <w:rPr>
          <w:rFonts w:ascii="Times New Roman" w:hAnsi="Times New Roman" w:cs="Times New Roman"/>
        </w:rPr>
        <w:t xml:space="preserve"> Cost Proposal - [Proposer Name].</w:t>
      </w:r>
    </w:p>
    <w:p w14:paraId="2751EF9D" w14:textId="2DB9B7A7" w:rsidR="00A72535" w:rsidRPr="00587155" w:rsidRDefault="00A72535" w:rsidP="00F31B0B">
      <w:pPr>
        <w:pStyle w:val="ListParagraph"/>
        <w:numPr>
          <w:ilvl w:val="0"/>
          <w:numId w:val="67"/>
        </w:numPr>
        <w:rPr>
          <w:rFonts w:ascii="Times New Roman" w:hAnsi="Times New Roman" w:cs="Times New Roman"/>
        </w:rPr>
      </w:pPr>
      <w:r w:rsidRPr="00587155">
        <w:rPr>
          <w:rFonts w:ascii="Times New Roman" w:hAnsi="Times New Roman" w:cs="Times New Roman"/>
        </w:rPr>
        <w:t>One (1) redacted technical proposal, if applicable, provided as a single file in PDF and Microsoft Word formats. The file shall be named: RFP#</w:t>
      </w:r>
      <w:r w:rsidR="0066312A">
        <w:rPr>
          <w:rFonts w:ascii="Times New Roman" w:hAnsi="Times New Roman" w:cs="Times New Roman"/>
        </w:rPr>
        <w:t>3000018193</w:t>
      </w:r>
      <w:r w:rsidRPr="00587155">
        <w:rPr>
          <w:rFonts w:ascii="Times New Roman" w:hAnsi="Times New Roman" w:cs="Times New Roman"/>
        </w:rPr>
        <w:t xml:space="preserve"> Redacted Technical Proposal - [Proposer Name].</w:t>
      </w:r>
    </w:p>
    <w:p w14:paraId="171A3B1A" w14:textId="49A827A9" w:rsidR="00A72535" w:rsidRDefault="00A72535" w:rsidP="00E06A09">
      <w:pPr>
        <w:rPr>
          <w:rFonts w:ascii="Times New Roman" w:hAnsi="Times New Roman" w:cs="Times New Roman"/>
        </w:rPr>
      </w:pPr>
      <w:r w:rsidRPr="00587155">
        <w:rPr>
          <w:rFonts w:ascii="Times New Roman" w:hAnsi="Times New Roman" w:cs="Times New Roman"/>
        </w:rPr>
        <w:t xml:space="preserve">The State requests the following for </w:t>
      </w:r>
      <w:r w:rsidRPr="00587155">
        <w:rPr>
          <w:rFonts w:ascii="Times New Roman" w:hAnsi="Times New Roman" w:cs="Times New Roman"/>
          <w:b/>
        </w:rPr>
        <w:t>hard copy (printed) proposal submissions</w:t>
      </w:r>
      <w:r w:rsidRPr="00587155">
        <w:rPr>
          <w:rFonts w:ascii="Times New Roman" w:hAnsi="Times New Roman" w:cs="Times New Roman"/>
        </w:rPr>
        <w:t>:</w:t>
      </w:r>
    </w:p>
    <w:p w14:paraId="70E86052" w14:textId="77777777" w:rsidR="00A72535" w:rsidRPr="00587155" w:rsidRDefault="00A72535" w:rsidP="00F31B0B">
      <w:pPr>
        <w:pStyle w:val="ListParagraph"/>
        <w:numPr>
          <w:ilvl w:val="0"/>
          <w:numId w:val="68"/>
        </w:numPr>
        <w:ind w:left="720"/>
        <w:rPr>
          <w:rFonts w:ascii="Times New Roman" w:hAnsi="Times New Roman" w:cs="Times New Roman"/>
        </w:rPr>
      </w:pPr>
      <w:r w:rsidRPr="00587155">
        <w:rPr>
          <w:rFonts w:ascii="Times New Roman" w:hAnsi="Times New Roman" w:cs="Times New Roman"/>
        </w:rPr>
        <w:t>One (1) Original (clearly marked “Original”) and five (5) numbered copies of the technical proposal. All should be clearly marked technical proposal.</w:t>
      </w:r>
    </w:p>
    <w:p w14:paraId="2F33505A" w14:textId="60DFF17F" w:rsidR="00A72535" w:rsidRPr="00587155" w:rsidRDefault="00A72535" w:rsidP="00F31B0B">
      <w:pPr>
        <w:pStyle w:val="ListParagraph"/>
        <w:numPr>
          <w:ilvl w:val="0"/>
          <w:numId w:val="68"/>
        </w:numPr>
        <w:ind w:left="720"/>
        <w:rPr>
          <w:rFonts w:ascii="Times New Roman" w:hAnsi="Times New Roman" w:cs="Times New Roman"/>
        </w:rPr>
      </w:pPr>
      <w:r w:rsidRPr="00587155">
        <w:rPr>
          <w:rFonts w:ascii="Times New Roman" w:hAnsi="Times New Roman" w:cs="Times New Roman"/>
        </w:rPr>
        <w:t xml:space="preserve">One (1) Original (clearly marked “Original”) and </w:t>
      </w:r>
      <w:r w:rsidR="009D624E" w:rsidRPr="00587155">
        <w:rPr>
          <w:rFonts w:ascii="Times New Roman" w:hAnsi="Times New Roman" w:cs="Times New Roman"/>
        </w:rPr>
        <w:t xml:space="preserve">five (5) </w:t>
      </w:r>
      <w:r w:rsidRPr="00587155">
        <w:rPr>
          <w:rFonts w:ascii="Times New Roman" w:hAnsi="Times New Roman" w:cs="Times New Roman"/>
        </w:rPr>
        <w:t xml:space="preserve">numbered copies of the cost proposal. All should be clearly marked cost proposal. </w:t>
      </w:r>
    </w:p>
    <w:p w14:paraId="3C7B3599" w14:textId="7DA14725" w:rsidR="00A72535" w:rsidRPr="00587155" w:rsidRDefault="00A72535" w:rsidP="00F31B0B">
      <w:pPr>
        <w:pStyle w:val="ListParagraph"/>
        <w:numPr>
          <w:ilvl w:val="0"/>
          <w:numId w:val="68"/>
        </w:numPr>
        <w:ind w:left="720"/>
        <w:rPr>
          <w:rFonts w:ascii="Times New Roman" w:hAnsi="Times New Roman" w:cs="Times New Roman"/>
        </w:rPr>
      </w:pPr>
      <w:r w:rsidRPr="00587155">
        <w:rPr>
          <w:rFonts w:ascii="Times New Roman" w:hAnsi="Times New Roman" w:cs="Times New Roman"/>
        </w:rPr>
        <w:t>One (1) redacted technical proposal, if applicable.</w:t>
      </w:r>
    </w:p>
    <w:p w14:paraId="3F8508F7" w14:textId="77777777" w:rsidR="00A72535" w:rsidRPr="00587155" w:rsidRDefault="00A72535" w:rsidP="00F31B0B">
      <w:pPr>
        <w:pStyle w:val="ListParagraph"/>
        <w:numPr>
          <w:ilvl w:val="0"/>
          <w:numId w:val="68"/>
        </w:numPr>
        <w:ind w:left="720"/>
        <w:rPr>
          <w:rFonts w:ascii="Times New Roman" w:hAnsi="Times New Roman" w:cs="Times New Roman"/>
        </w:rPr>
      </w:pPr>
      <w:r w:rsidRPr="00587155">
        <w:rPr>
          <w:rFonts w:ascii="Times New Roman" w:hAnsi="Times New Roman" w:cs="Times New Roman"/>
        </w:rPr>
        <w:t>Two (2) USB flash drives each containing one (1) searchable electronic copy of the proposal.  The searchable electronic copy should be provided as one (1) file. Each USB flash drive should also contain a searchable electronic copy of the redacted technical proposal, if applicable.</w:t>
      </w:r>
    </w:p>
    <w:p w14:paraId="37A05E4C" w14:textId="77777777" w:rsidR="00A72535" w:rsidRPr="00587155" w:rsidRDefault="00A72535" w:rsidP="00E06A09">
      <w:pPr>
        <w:pStyle w:val="ListParagraph"/>
        <w:rPr>
          <w:rFonts w:ascii="Times New Roman" w:hAnsi="Times New Roman" w:cs="Times New Roman"/>
        </w:rPr>
      </w:pPr>
    </w:p>
    <w:p w14:paraId="60145381" w14:textId="4474F1D3" w:rsidR="003F0110" w:rsidRPr="00587155" w:rsidRDefault="001202D6" w:rsidP="00A72535">
      <w:pPr>
        <w:pStyle w:val="Heading2"/>
        <w:keepNext w:val="0"/>
        <w:keepLines w:val="0"/>
        <w:jc w:val="both"/>
        <w:rPr>
          <w:rFonts w:ascii="Times New Roman" w:hAnsi="Times New Roman" w:cs="Times New Roman"/>
        </w:rPr>
      </w:pPr>
      <w:bookmarkStart w:id="27" w:name="_Toc92983049"/>
      <w:r>
        <w:rPr>
          <w:rFonts w:ascii="Times New Roman" w:hAnsi="Times New Roman" w:cs="Times New Roman"/>
        </w:rPr>
        <w:t>1.12</w:t>
      </w:r>
      <w:r>
        <w:rPr>
          <w:rFonts w:ascii="Times New Roman" w:hAnsi="Times New Roman" w:cs="Times New Roman"/>
        </w:rPr>
        <w:tab/>
      </w:r>
      <w:r w:rsidR="003F0110" w:rsidRPr="00587155">
        <w:rPr>
          <w:rFonts w:ascii="Times New Roman" w:hAnsi="Times New Roman" w:cs="Times New Roman"/>
        </w:rPr>
        <w:t>Legibility/Clarity</w:t>
      </w:r>
      <w:bookmarkEnd w:id="27"/>
    </w:p>
    <w:p w14:paraId="201E700F" w14:textId="77777777" w:rsidR="003F0110" w:rsidRPr="00587155" w:rsidRDefault="003F0110" w:rsidP="000E0F40">
      <w:pPr>
        <w:jc w:val="both"/>
        <w:rPr>
          <w:rFonts w:ascii="Times New Roman" w:hAnsi="Times New Roman" w:cs="Times New Roman"/>
        </w:rPr>
      </w:pPr>
      <w:r w:rsidRPr="00587155">
        <w:rPr>
          <w:rFonts w:ascii="Times New Roman" w:hAnsi="Times New Roman" w:cs="Times New Roman"/>
        </w:rPr>
        <w:t>Responses to the requirements of this RFP in the formats requested are desirable with all questions answered in as much detail as practicable.</w:t>
      </w:r>
      <w:r w:rsidR="00B60B71" w:rsidRPr="00587155">
        <w:rPr>
          <w:rFonts w:ascii="Times New Roman" w:hAnsi="Times New Roman" w:cs="Times New Roman"/>
        </w:rPr>
        <w:t xml:space="preserve"> </w:t>
      </w:r>
      <w:r w:rsidRPr="00587155">
        <w:rPr>
          <w:rFonts w:ascii="Times New Roman" w:hAnsi="Times New Roman" w:cs="Times New Roman"/>
        </w:rPr>
        <w:t>The Proposer’s response should demonstrate an understanding of the requirements.</w:t>
      </w:r>
      <w:r w:rsidR="00B60B71" w:rsidRPr="00587155">
        <w:rPr>
          <w:rFonts w:ascii="Times New Roman" w:hAnsi="Times New Roman" w:cs="Times New Roman"/>
        </w:rPr>
        <w:t xml:space="preserve"> </w:t>
      </w:r>
      <w:r w:rsidRPr="00587155">
        <w:rPr>
          <w:rFonts w:ascii="Times New Roman" w:hAnsi="Times New Roman" w:cs="Times New Roman"/>
        </w:rPr>
        <w:t>Proposals prepared simply and economically, providing a straightforward, concise description of the Proposer’s ability to meet the requirements of the RFP are also desired. Each Proposer shall be solely responsible for the accuracy and completeness of its proposal.</w:t>
      </w:r>
    </w:p>
    <w:p w14:paraId="68F4E632" w14:textId="567FC628" w:rsidR="003F0110" w:rsidRPr="00587155" w:rsidRDefault="001202D6" w:rsidP="000E0F40">
      <w:pPr>
        <w:pStyle w:val="Heading2"/>
        <w:keepNext w:val="0"/>
        <w:keepLines w:val="0"/>
        <w:jc w:val="both"/>
        <w:rPr>
          <w:rFonts w:ascii="Times New Roman" w:hAnsi="Times New Roman" w:cs="Times New Roman"/>
        </w:rPr>
      </w:pPr>
      <w:bookmarkStart w:id="28" w:name="_Toc92983050"/>
      <w:r>
        <w:rPr>
          <w:rFonts w:ascii="Times New Roman" w:hAnsi="Times New Roman" w:cs="Times New Roman"/>
        </w:rPr>
        <w:t>1.13</w:t>
      </w:r>
      <w:r>
        <w:rPr>
          <w:rFonts w:ascii="Times New Roman" w:hAnsi="Times New Roman" w:cs="Times New Roman"/>
        </w:rPr>
        <w:tab/>
      </w:r>
      <w:r w:rsidR="003F0110" w:rsidRPr="00587155">
        <w:rPr>
          <w:rFonts w:ascii="Times New Roman" w:hAnsi="Times New Roman" w:cs="Times New Roman"/>
        </w:rPr>
        <w:t>Confidential Information, Trade Secrets, and Proprietary Information</w:t>
      </w:r>
      <w:bookmarkEnd w:id="28"/>
    </w:p>
    <w:p w14:paraId="461510FD" w14:textId="77777777" w:rsidR="00BD3307" w:rsidRPr="00587155" w:rsidRDefault="00BD3307" w:rsidP="00BD3307">
      <w:pPr>
        <w:spacing w:after="0"/>
        <w:jc w:val="both"/>
        <w:rPr>
          <w:rFonts w:ascii="Times New Roman" w:hAnsi="Times New Roman" w:cs="Times New Roman"/>
        </w:rPr>
      </w:pPr>
      <w:r w:rsidRPr="00587155">
        <w:rPr>
          <w:rFonts w:ascii="Times New Roman" w:hAnsi="Times New Roman" w:cs="Times New Roman"/>
        </w:rPr>
        <w:t xml:space="preserve">The designation of certain information as trade secrets and/or privileged or confidential proprietary information shall only apply to the technical portion of the proposal.  The financial proposal will not be considered confidential under any circumstance.  Any proposal copyrighted or marked as confidential or proprietary in its entirety may be rejected without further consideration or recourse. </w:t>
      </w:r>
    </w:p>
    <w:p w14:paraId="313999AB" w14:textId="77777777" w:rsidR="00BD3307" w:rsidRPr="00587155" w:rsidRDefault="00BD3307" w:rsidP="00BD3307">
      <w:pPr>
        <w:spacing w:after="0"/>
        <w:jc w:val="both"/>
        <w:rPr>
          <w:rFonts w:ascii="Times New Roman" w:hAnsi="Times New Roman" w:cs="Times New Roman"/>
        </w:rPr>
      </w:pPr>
    </w:p>
    <w:p w14:paraId="09C91435" w14:textId="77777777" w:rsidR="00BD3307" w:rsidRPr="00587155" w:rsidRDefault="00BD3307" w:rsidP="00BD3307">
      <w:pPr>
        <w:spacing w:after="0"/>
        <w:jc w:val="both"/>
        <w:rPr>
          <w:rFonts w:ascii="Times New Roman" w:hAnsi="Times New Roman" w:cs="Times New Roman"/>
        </w:rPr>
      </w:pPr>
      <w:r w:rsidRPr="00587155">
        <w:rPr>
          <w:rFonts w:ascii="Times New Roman" w:hAnsi="Times New Roman" w:cs="Times New Roman"/>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14:paraId="0218FBFE" w14:textId="77777777" w:rsidR="00BD3307" w:rsidRPr="00587155" w:rsidRDefault="00BD3307" w:rsidP="00BD3307">
      <w:pPr>
        <w:spacing w:after="0"/>
        <w:jc w:val="both"/>
        <w:rPr>
          <w:rFonts w:ascii="Times New Roman" w:hAnsi="Times New Roman" w:cs="Times New Roman"/>
        </w:rPr>
      </w:pPr>
    </w:p>
    <w:p w14:paraId="1387DE5F" w14:textId="77777777" w:rsidR="00BD3307" w:rsidRPr="00587155" w:rsidRDefault="00BD3307" w:rsidP="00BD3307">
      <w:pPr>
        <w:spacing w:after="0"/>
        <w:jc w:val="both"/>
        <w:rPr>
          <w:rFonts w:ascii="Times New Roman" w:hAnsi="Times New Roman" w:cs="Times New Roman"/>
        </w:rPr>
      </w:pPr>
      <w:r w:rsidRPr="00587155">
        <w:rPr>
          <w:rFonts w:ascii="Times New Roman" w:hAnsi="Times New Roman" w:cs="Times New Roman"/>
        </w:rPr>
        <w:t>The Proposer shall clearly designate the part of the proposal that contains a trade secret and/or privileged or confidential proprietary information as “confidential” in order to claim protection, if any, from disclosure.  The Proposer shall mark the cover sheet of the proposal with the following legend, specifying the specific section(s) of the proposal sought to be restricted in accordance with the conditions of the legend:</w:t>
      </w:r>
    </w:p>
    <w:p w14:paraId="5E6AA499" w14:textId="77777777" w:rsidR="00BD3307" w:rsidRPr="00587155" w:rsidRDefault="00BD3307" w:rsidP="00BD3307">
      <w:pPr>
        <w:spacing w:after="0"/>
        <w:jc w:val="both"/>
        <w:rPr>
          <w:rFonts w:ascii="Times New Roman" w:hAnsi="Times New Roman" w:cs="Times New Roman"/>
        </w:rPr>
      </w:pPr>
    </w:p>
    <w:p w14:paraId="3C397A5E" w14:textId="77777777" w:rsidR="00BD3307" w:rsidRPr="00587155" w:rsidRDefault="00BD3307" w:rsidP="00BD3307">
      <w:pPr>
        <w:spacing w:after="0"/>
        <w:ind w:left="720" w:right="720"/>
        <w:jc w:val="both"/>
        <w:rPr>
          <w:rFonts w:ascii="Times New Roman" w:hAnsi="Times New Roman" w:cs="Times New Roman"/>
        </w:rPr>
      </w:pPr>
      <w:r w:rsidRPr="00587155">
        <w:rPr>
          <w:rFonts w:ascii="Times New Roman" w:hAnsi="Times New Roman" w:cs="Times New Roman"/>
        </w:rPr>
        <w:t>“The data contained in pages _____of the proposal have been submitted in confidence and contain trade secrets and/or privileged or confidential information and such data shall only be disclosed for evaluation purposes, provided that if a contract is awarded to this Proposer as a result of or in connection with the submission of this proposal, the State of Louisiana shall have the right to use or disclose the data therein to the extent provided in the contract.  This restriction does not limit the State of Louisiana’s right to use or disclose data obtained from any source, including the Proposer, without restrictions.”</w:t>
      </w:r>
    </w:p>
    <w:p w14:paraId="04183A80" w14:textId="77777777" w:rsidR="00BD3307" w:rsidRPr="00587155" w:rsidRDefault="00BD3307" w:rsidP="00BD3307">
      <w:pPr>
        <w:spacing w:after="0"/>
        <w:jc w:val="both"/>
        <w:rPr>
          <w:rFonts w:ascii="Times New Roman" w:hAnsi="Times New Roman" w:cs="Times New Roman"/>
        </w:rPr>
      </w:pPr>
    </w:p>
    <w:p w14:paraId="3088E584" w14:textId="77777777" w:rsidR="00BD3307" w:rsidRPr="00587155" w:rsidRDefault="00BD3307" w:rsidP="00BD3307">
      <w:pPr>
        <w:spacing w:after="0"/>
        <w:jc w:val="both"/>
        <w:rPr>
          <w:rFonts w:ascii="Times New Roman" w:hAnsi="Times New Roman" w:cs="Times New Roman"/>
        </w:rPr>
      </w:pPr>
      <w:r w:rsidRPr="00587155">
        <w:rPr>
          <w:rFonts w:ascii="Times New Roman" w:hAnsi="Times New Roman" w:cs="Times New Roman"/>
        </w:rPr>
        <w:t>Further, to protect such data, each page containing such data shall be specifically identified and marked “CONFIDENTIAL”.</w:t>
      </w:r>
    </w:p>
    <w:p w14:paraId="0ED9C875" w14:textId="77777777" w:rsidR="00BD3307" w:rsidRPr="00587155" w:rsidRDefault="00BD3307" w:rsidP="00BD3307">
      <w:pPr>
        <w:spacing w:after="0"/>
        <w:jc w:val="both"/>
        <w:rPr>
          <w:rFonts w:ascii="Times New Roman" w:hAnsi="Times New Roman" w:cs="Times New Roman"/>
        </w:rPr>
      </w:pPr>
    </w:p>
    <w:p w14:paraId="53EBD944" w14:textId="77777777" w:rsidR="00BD3307" w:rsidRPr="00587155" w:rsidRDefault="00BD3307" w:rsidP="00BD3307">
      <w:pPr>
        <w:spacing w:after="0"/>
        <w:jc w:val="both"/>
        <w:rPr>
          <w:rFonts w:ascii="Times New Roman" w:hAnsi="Times New Roman" w:cs="Times New Roman"/>
        </w:rPr>
      </w:pPr>
      <w:r w:rsidRPr="00587155">
        <w:rPr>
          <w:rFonts w:ascii="Times New Roman" w:hAnsi="Times New Roman" w:cs="Times New Roman"/>
        </w:rPr>
        <w:t xml:space="preserve">If the Proposer’s response contains confidential information, the Proposer should also submit a redacted copy of their proposal along with their original proposal.  When submitting the redacted copy, the Proposer should clearly mark the cover as such - “REDACTED COPY.”.  The redacted copy should also state which sections or information has been removed.  The proposer should also submit one (1) electronic redacted copy of its proposal on a USB flash drive.  The redacted copy of the proposal will be the copy produced by the State if a competing proposer or other person seeks review or copies of the Proposer’s confidential data. </w:t>
      </w:r>
    </w:p>
    <w:p w14:paraId="19FAD85A" w14:textId="77777777" w:rsidR="00BD3307" w:rsidRPr="00587155" w:rsidRDefault="00BD3307" w:rsidP="00BD3307">
      <w:pPr>
        <w:spacing w:after="0"/>
        <w:jc w:val="both"/>
        <w:rPr>
          <w:rFonts w:ascii="Times New Roman" w:hAnsi="Times New Roman" w:cs="Times New Roman"/>
        </w:rPr>
      </w:pPr>
    </w:p>
    <w:p w14:paraId="474AB595" w14:textId="77777777" w:rsidR="00BD3307" w:rsidRPr="00587155" w:rsidRDefault="00BD3307" w:rsidP="00BD3307">
      <w:pPr>
        <w:spacing w:after="0"/>
        <w:jc w:val="both"/>
        <w:rPr>
          <w:rFonts w:ascii="Times New Roman" w:hAnsi="Times New Roman" w:cs="Times New Roman"/>
        </w:rPr>
      </w:pPr>
      <w:r w:rsidRPr="00587155">
        <w:rPr>
          <w:rFonts w:ascii="Times New Roman" w:hAnsi="Times New Roman" w:cs="Times New Roman"/>
        </w:rPr>
        <w:t>If the Proposer does not submit the redacted copy, it will be assumed that any claim to keep information confidential is waived.</w:t>
      </w:r>
    </w:p>
    <w:p w14:paraId="1824FA82" w14:textId="77777777" w:rsidR="00BD3307" w:rsidRPr="00587155" w:rsidRDefault="00BD3307" w:rsidP="00BD3307">
      <w:pPr>
        <w:spacing w:after="0"/>
        <w:jc w:val="both"/>
        <w:rPr>
          <w:rFonts w:ascii="Times New Roman" w:hAnsi="Times New Roman" w:cs="Times New Roman"/>
        </w:rPr>
      </w:pPr>
    </w:p>
    <w:p w14:paraId="5DAB1DD9" w14:textId="77777777" w:rsidR="00BD3307" w:rsidRPr="00587155" w:rsidRDefault="00BD3307" w:rsidP="00BD3307">
      <w:pPr>
        <w:spacing w:after="0"/>
        <w:jc w:val="both"/>
        <w:rPr>
          <w:rFonts w:ascii="Times New Roman" w:hAnsi="Times New Roman" w:cs="Times New Roman"/>
        </w:rPr>
      </w:pPr>
      <w:r w:rsidRPr="00587155">
        <w:rPr>
          <w:rFonts w:ascii="Times New Roman" w:hAnsi="Times New Roman" w:cs="Times New Roman"/>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14:paraId="08A4F8C2" w14:textId="77777777" w:rsidR="00BD3307" w:rsidRPr="00587155" w:rsidRDefault="00BD3307" w:rsidP="00BD3307">
      <w:pPr>
        <w:spacing w:after="0"/>
        <w:jc w:val="both"/>
        <w:rPr>
          <w:rFonts w:ascii="Times New Roman" w:hAnsi="Times New Roman" w:cs="Times New Roman"/>
        </w:rPr>
      </w:pPr>
    </w:p>
    <w:p w14:paraId="3BE7E5AC" w14:textId="77777777" w:rsidR="00BD3307" w:rsidRPr="00587155" w:rsidRDefault="00BD3307" w:rsidP="00BD3307">
      <w:pPr>
        <w:spacing w:after="0"/>
        <w:jc w:val="both"/>
        <w:rPr>
          <w:rFonts w:ascii="Times New Roman" w:hAnsi="Times New Roman" w:cs="Times New Roman"/>
        </w:rPr>
      </w:pPr>
      <w:r w:rsidRPr="00587155">
        <w:rPr>
          <w:rFonts w:ascii="Times New Roman" w:hAnsi="Times New Roman" w:cs="Times New Roman"/>
        </w:rPr>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4A62BDFE" w14:textId="77777777" w:rsidR="00BD3307" w:rsidRPr="00587155" w:rsidRDefault="00BD3307" w:rsidP="00BD3307">
      <w:pPr>
        <w:spacing w:after="0"/>
        <w:jc w:val="both"/>
        <w:rPr>
          <w:rFonts w:ascii="Times New Roman" w:hAnsi="Times New Roman" w:cs="Times New Roman"/>
        </w:rPr>
      </w:pPr>
    </w:p>
    <w:p w14:paraId="491F9031" w14:textId="77777777" w:rsidR="00BD3307" w:rsidRPr="00587155" w:rsidRDefault="00BD3307" w:rsidP="00BD3307">
      <w:pPr>
        <w:jc w:val="both"/>
        <w:rPr>
          <w:rFonts w:ascii="Times New Roman" w:hAnsi="Times New Roman" w:cs="Times New Roman"/>
        </w:rPr>
      </w:pPr>
      <w:r w:rsidRPr="00587155">
        <w:rPr>
          <w:rFonts w:ascii="Times New Roman" w:hAnsi="Times New Roman" w:cs="Times New Roman"/>
        </w:rPr>
        <w:t>Additionally, any proposal that fails to follow this section and/or La. R.S. 44:3.2.(D)(1) shall have failed to properly assert the designation of trade secrets and/or privileged or confidential proprietary information and the information may be considered public records.</w:t>
      </w:r>
    </w:p>
    <w:p w14:paraId="14A22816" w14:textId="065939F4" w:rsidR="003F0110" w:rsidRPr="00587155" w:rsidRDefault="001202D6" w:rsidP="00837B1C">
      <w:pPr>
        <w:pStyle w:val="Heading2"/>
        <w:keepNext w:val="0"/>
        <w:keepLines w:val="0"/>
        <w:jc w:val="both"/>
        <w:rPr>
          <w:rFonts w:ascii="Times New Roman" w:hAnsi="Times New Roman" w:cs="Times New Roman"/>
        </w:rPr>
      </w:pPr>
      <w:bookmarkStart w:id="29" w:name="_Toc92983051"/>
      <w:r>
        <w:rPr>
          <w:rFonts w:ascii="Times New Roman" w:hAnsi="Times New Roman" w:cs="Times New Roman"/>
        </w:rPr>
        <w:t>1.14</w:t>
      </w:r>
      <w:r>
        <w:rPr>
          <w:rFonts w:ascii="Times New Roman" w:hAnsi="Times New Roman" w:cs="Times New Roman"/>
        </w:rPr>
        <w:tab/>
      </w:r>
      <w:r w:rsidR="003F0110" w:rsidRPr="00587155">
        <w:rPr>
          <w:rFonts w:ascii="Times New Roman" w:hAnsi="Times New Roman" w:cs="Times New Roman"/>
        </w:rPr>
        <w:t>Proposal Clarifications Prior to Submittal</w:t>
      </w:r>
      <w:bookmarkEnd w:id="29"/>
    </w:p>
    <w:p w14:paraId="2BE88B85" w14:textId="46F07DE2" w:rsidR="003F0110" w:rsidRPr="00587155" w:rsidRDefault="0000510E" w:rsidP="00837B1C">
      <w:pPr>
        <w:pStyle w:val="Heading3"/>
        <w:keepNext w:val="0"/>
        <w:keepLines w:val="0"/>
        <w:ind w:left="1440" w:hanging="900"/>
        <w:jc w:val="both"/>
        <w:rPr>
          <w:rFonts w:ascii="Times New Roman" w:hAnsi="Times New Roman" w:cs="Times New Roman"/>
        </w:rPr>
      </w:pPr>
      <w:bookmarkStart w:id="30" w:name="_Toc92983052"/>
      <w:r>
        <w:rPr>
          <w:rFonts w:ascii="Times New Roman" w:hAnsi="Times New Roman" w:cs="Times New Roman"/>
        </w:rPr>
        <w:t>1.14.1</w:t>
      </w:r>
      <w:r>
        <w:rPr>
          <w:rFonts w:ascii="Times New Roman" w:hAnsi="Times New Roman" w:cs="Times New Roman"/>
        </w:rPr>
        <w:tab/>
      </w:r>
      <w:r w:rsidR="003F0110" w:rsidRPr="00587155">
        <w:rPr>
          <w:rFonts w:ascii="Times New Roman" w:hAnsi="Times New Roman" w:cs="Times New Roman"/>
        </w:rPr>
        <w:t>Pre-proposal Conference</w:t>
      </w:r>
      <w:bookmarkEnd w:id="30"/>
    </w:p>
    <w:p w14:paraId="2DF48795" w14:textId="24F7F9A7" w:rsidR="00127616" w:rsidRDefault="00127616" w:rsidP="00837B1C">
      <w:pPr>
        <w:ind w:left="540"/>
        <w:jc w:val="both"/>
        <w:rPr>
          <w:rFonts w:ascii="Times New Roman" w:hAnsi="Times New Roman" w:cs="Times New Roman"/>
        </w:rPr>
      </w:pPr>
      <w:r w:rsidRPr="00587155">
        <w:rPr>
          <w:rFonts w:ascii="Times New Roman" w:hAnsi="Times New Roman" w:cs="Times New Roman"/>
        </w:rPr>
        <w:t xml:space="preserve">Not required for this RFP. </w:t>
      </w:r>
    </w:p>
    <w:p w14:paraId="5831470B" w14:textId="77777777" w:rsidR="002E5105" w:rsidRPr="00587155" w:rsidRDefault="002E5105" w:rsidP="00837B1C">
      <w:pPr>
        <w:ind w:left="540"/>
        <w:jc w:val="both"/>
        <w:rPr>
          <w:rFonts w:ascii="Times New Roman" w:hAnsi="Times New Roman" w:cs="Times New Roman"/>
        </w:rPr>
      </w:pPr>
    </w:p>
    <w:p w14:paraId="05B20F5F" w14:textId="234301DB" w:rsidR="003F0110" w:rsidRPr="00587155" w:rsidRDefault="0000510E" w:rsidP="00D8342F">
      <w:pPr>
        <w:pStyle w:val="Heading3"/>
        <w:keepNext w:val="0"/>
        <w:keepLines w:val="0"/>
        <w:ind w:firstLine="540"/>
        <w:jc w:val="both"/>
        <w:rPr>
          <w:rFonts w:ascii="Times New Roman" w:hAnsi="Times New Roman" w:cs="Times New Roman"/>
        </w:rPr>
      </w:pPr>
      <w:bookmarkStart w:id="31" w:name="_Toc92983053"/>
      <w:r>
        <w:rPr>
          <w:rFonts w:ascii="Times New Roman" w:hAnsi="Times New Roman" w:cs="Times New Roman"/>
        </w:rPr>
        <w:t>1.14.2</w:t>
      </w:r>
      <w:r>
        <w:rPr>
          <w:rFonts w:ascii="Times New Roman" w:hAnsi="Times New Roman" w:cs="Times New Roman"/>
        </w:rPr>
        <w:tab/>
      </w:r>
      <w:r w:rsidR="003F0110" w:rsidRPr="00587155">
        <w:rPr>
          <w:rFonts w:ascii="Times New Roman" w:hAnsi="Times New Roman" w:cs="Times New Roman"/>
        </w:rPr>
        <w:t>Proposer Inquiries</w:t>
      </w:r>
      <w:bookmarkEnd w:id="31"/>
    </w:p>
    <w:p w14:paraId="1444BF57" w14:textId="77777777" w:rsidR="003F0110" w:rsidRPr="00587155" w:rsidRDefault="003F0110" w:rsidP="002E5105">
      <w:pPr>
        <w:ind w:left="540"/>
        <w:jc w:val="both"/>
        <w:rPr>
          <w:rFonts w:ascii="Times New Roman" w:hAnsi="Times New Roman" w:cs="Times New Roman"/>
        </w:rPr>
      </w:pPr>
      <w:r w:rsidRPr="00587155">
        <w:rPr>
          <w:rFonts w:ascii="Times New Roman" w:hAnsi="Times New Roman" w:cs="Times New Roman"/>
        </w:rPr>
        <w:t xml:space="preserve">Written questions regarding RFP requirements or Scope of Services must be </w:t>
      </w:r>
      <w:r w:rsidR="007A6233" w:rsidRPr="00587155">
        <w:rPr>
          <w:rFonts w:ascii="Times New Roman" w:hAnsi="Times New Roman" w:cs="Times New Roman"/>
        </w:rPr>
        <w:t xml:space="preserve">emailed </w:t>
      </w:r>
      <w:r w:rsidRPr="00587155">
        <w:rPr>
          <w:rFonts w:ascii="Times New Roman" w:hAnsi="Times New Roman" w:cs="Times New Roman"/>
        </w:rPr>
        <w:t xml:space="preserve">to the RFP </w:t>
      </w:r>
      <w:r w:rsidR="00127616" w:rsidRPr="00587155">
        <w:rPr>
          <w:rFonts w:ascii="Times New Roman" w:hAnsi="Times New Roman" w:cs="Times New Roman"/>
        </w:rPr>
        <w:t>C</w:t>
      </w:r>
      <w:r w:rsidRPr="00587155">
        <w:rPr>
          <w:rFonts w:ascii="Times New Roman" w:hAnsi="Times New Roman" w:cs="Times New Roman"/>
        </w:rPr>
        <w:t>oordinator listed below.</w:t>
      </w:r>
      <w:r w:rsidR="00193725" w:rsidRPr="00587155">
        <w:rPr>
          <w:rFonts w:ascii="Times New Roman" w:hAnsi="Times New Roman" w:cs="Times New Roman"/>
        </w:rPr>
        <w:t xml:space="preserve"> All communications relating to this RFP must be directed to the RFP Coordinator. All communications between Proposers and other LDH staff members concerning this RFP shall be strictly prohibited. Failure to comply with these requirements shall result in proposal disqualification</w:t>
      </w:r>
      <w:r w:rsidR="00B979E0" w:rsidRPr="00587155">
        <w:rPr>
          <w:rFonts w:ascii="Times New Roman" w:hAnsi="Times New Roman" w:cs="Times New Roman"/>
        </w:rPr>
        <w:t>.</w:t>
      </w:r>
    </w:p>
    <w:p w14:paraId="62CAB319" w14:textId="4161E1A0" w:rsidR="002A0DCD" w:rsidRPr="00587155" w:rsidRDefault="002A0DCD" w:rsidP="00AB0596">
      <w:pPr>
        <w:tabs>
          <w:tab w:val="left" w:pos="7740"/>
        </w:tabs>
        <w:spacing w:after="0"/>
        <w:ind w:left="576"/>
        <w:jc w:val="both"/>
        <w:rPr>
          <w:rFonts w:ascii="Times New Roman" w:hAnsi="Times New Roman" w:cs="Times New Roman"/>
          <w:b/>
        </w:rPr>
      </w:pPr>
      <w:r w:rsidRPr="00587155">
        <w:rPr>
          <w:rFonts w:ascii="Times New Roman" w:hAnsi="Times New Roman" w:cs="Times New Roman"/>
          <w:b/>
        </w:rPr>
        <w:t>Capucinca Harris-Roberts, RFP Coordinator</w:t>
      </w:r>
    </w:p>
    <w:p w14:paraId="09086595" w14:textId="00BA4F4B" w:rsidR="00A015CB" w:rsidRPr="00587155" w:rsidRDefault="00A015CB" w:rsidP="00AB0596">
      <w:pPr>
        <w:tabs>
          <w:tab w:val="left" w:pos="7740"/>
        </w:tabs>
        <w:spacing w:after="0"/>
        <w:ind w:left="576"/>
        <w:jc w:val="both"/>
        <w:rPr>
          <w:rFonts w:ascii="Times New Roman" w:hAnsi="Times New Roman" w:cs="Times New Roman"/>
          <w:b/>
        </w:rPr>
      </w:pPr>
      <w:r w:rsidRPr="00587155">
        <w:rPr>
          <w:rFonts w:ascii="Times New Roman" w:hAnsi="Times New Roman" w:cs="Times New Roman"/>
          <w:b/>
        </w:rPr>
        <w:t>Louisiana Department of Health, Office of Public Health</w:t>
      </w:r>
    </w:p>
    <w:p w14:paraId="06809BB5" w14:textId="4EBF2586" w:rsidR="00A015CB" w:rsidRPr="00587155" w:rsidRDefault="00A015CB" w:rsidP="00AB0596">
      <w:pPr>
        <w:tabs>
          <w:tab w:val="left" w:pos="7740"/>
        </w:tabs>
        <w:spacing w:after="0"/>
        <w:ind w:left="576"/>
        <w:jc w:val="both"/>
        <w:rPr>
          <w:rFonts w:ascii="Times New Roman" w:hAnsi="Times New Roman" w:cs="Times New Roman"/>
          <w:b/>
        </w:rPr>
      </w:pPr>
      <w:r w:rsidRPr="00587155">
        <w:rPr>
          <w:rFonts w:ascii="Times New Roman" w:hAnsi="Times New Roman" w:cs="Times New Roman"/>
          <w:b/>
        </w:rPr>
        <w:t>STD/HIV/Hepatitis Program</w:t>
      </w:r>
    </w:p>
    <w:p w14:paraId="160F539C" w14:textId="53BF066D" w:rsidR="00A015CB" w:rsidRPr="00587155" w:rsidRDefault="00A015CB" w:rsidP="00AB0596">
      <w:pPr>
        <w:tabs>
          <w:tab w:val="left" w:pos="7740"/>
        </w:tabs>
        <w:spacing w:after="0"/>
        <w:ind w:left="576"/>
        <w:jc w:val="both"/>
        <w:rPr>
          <w:rFonts w:ascii="Times New Roman" w:hAnsi="Times New Roman" w:cs="Times New Roman"/>
          <w:b/>
        </w:rPr>
      </w:pPr>
      <w:r w:rsidRPr="00587155">
        <w:rPr>
          <w:rFonts w:ascii="Times New Roman" w:hAnsi="Times New Roman" w:cs="Times New Roman"/>
          <w:b/>
        </w:rPr>
        <w:t>1450 Poydras Street, Suite 2136</w:t>
      </w:r>
    </w:p>
    <w:p w14:paraId="6266599D" w14:textId="656E69A9" w:rsidR="00A015CB" w:rsidRPr="00587155" w:rsidRDefault="00A015CB" w:rsidP="00AB0596">
      <w:pPr>
        <w:tabs>
          <w:tab w:val="left" w:pos="7740"/>
        </w:tabs>
        <w:spacing w:after="0"/>
        <w:ind w:left="576"/>
        <w:jc w:val="both"/>
        <w:rPr>
          <w:rFonts w:ascii="Times New Roman" w:hAnsi="Times New Roman" w:cs="Times New Roman"/>
          <w:b/>
        </w:rPr>
      </w:pPr>
      <w:r w:rsidRPr="00587155">
        <w:rPr>
          <w:rFonts w:ascii="Times New Roman" w:hAnsi="Times New Roman" w:cs="Times New Roman"/>
          <w:b/>
        </w:rPr>
        <w:t>New Orleans, LA 70112</w:t>
      </w:r>
    </w:p>
    <w:p w14:paraId="7CED9DB6" w14:textId="419FB599" w:rsidR="00C633C7" w:rsidRPr="00587155" w:rsidRDefault="00A015CB" w:rsidP="00AB0596">
      <w:pPr>
        <w:tabs>
          <w:tab w:val="left" w:pos="7740"/>
        </w:tabs>
        <w:spacing w:after="0"/>
        <w:ind w:left="576"/>
        <w:jc w:val="both"/>
        <w:rPr>
          <w:rFonts w:ascii="Times New Roman" w:hAnsi="Times New Roman" w:cs="Times New Roman"/>
          <w:b/>
          <w:u w:val="single"/>
        </w:rPr>
      </w:pPr>
      <w:r w:rsidRPr="00587155">
        <w:rPr>
          <w:rFonts w:ascii="Times New Roman" w:hAnsi="Times New Roman" w:cs="Times New Roman"/>
          <w:b/>
        </w:rPr>
        <w:t>Email Address</w:t>
      </w:r>
      <w:r w:rsidRPr="00587155">
        <w:rPr>
          <w:rFonts w:ascii="Times New Roman" w:hAnsi="Times New Roman" w:cs="Times New Roman"/>
        </w:rPr>
        <w:t xml:space="preserve">:  </w:t>
      </w:r>
      <w:hyperlink r:id="rId22" w:history="1">
        <w:r w:rsidR="002A0DCD" w:rsidRPr="00587155">
          <w:rPr>
            <w:rFonts w:ascii="Times New Roman" w:hAnsi="Times New Roman" w:cs="Times New Roman"/>
            <w:b/>
            <w:u w:val="single"/>
          </w:rPr>
          <w:t>Capucinca.Harris-Roberts@la.gov</w:t>
        </w:r>
      </w:hyperlink>
    </w:p>
    <w:p w14:paraId="29D846E3" w14:textId="6760251A" w:rsidR="002A0DCD" w:rsidRPr="00587155" w:rsidRDefault="002A0DCD" w:rsidP="00AB0596">
      <w:pPr>
        <w:tabs>
          <w:tab w:val="left" w:pos="7740"/>
        </w:tabs>
        <w:spacing w:after="0"/>
        <w:ind w:left="1080"/>
        <w:jc w:val="both"/>
        <w:rPr>
          <w:rFonts w:ascii="Times New Roman" w:hAnsi="Times New Roman" w:cs="Times New Roman"/>
          <w:b/>
        </w:rPr>
      </w:pPr>
    </w:p>
    <w:p w14:paraId="4C29D7B2" w14:textId="62DABB0E" w:rsidR="00030A10" w:rsidRPr="00587155" w:rsidRDefault="00030A10" w:rsidP="00092E3D">
      <w:pPr>
        <w:ind w:left="547"/>
        <w:jc w:val="both"/>
        <w:rPr>
          <w:rFonts w:ascii="Times New Roman" w:hAnsi="Times New Roman" w:cs="Times New Roman"/>
        </w:rPr>
      </w:pPr>
      <w:r w:rsidRPr="00587155">
        <w:rPr>
          <w:rFonts w:ascii="Times New Roman" w:hAnsi="Times New Roman" w:cs="Times New Roman"/>
        </w:rPr>
        <w:t xml:space="preserve">LDH will consider written inquiries regarding the requirements of the RFP to be provided before the date specified in the Schedule of Events.  To be considered, written inquiries and requests for clarification of the content of this RFP must be received at the above email address by the date specified in the Schedule of Events.  Any and all questions directed to the RFP Coordinator will be deemed to require an official response and a copy of all questions and answers will be posted by the date specified in the Schedule of Events to the following web link: </w:t>
      </w:r>
    </w:p>
    <w:p w14:paraId="7C449CDB" w14:textId="77777777" w:rsidR="00030A10" w:rsidRPr="00587155" w:rsidRDefault="0089228C" w:rsidP="00092E3D">
      <w:pPr>
        <w:ind w:left="547"/>
        <w:jc w:val="both"/>
        <w:rPr>
          <w:rFonts w:ascii="Times New Roman" w:hAnsi="Times New Roman" w:cs="Times New Roman"/>
        </w:rPr>
      </w:pPr>
      <w:hyperlink r:id="rId23" w:history="1">
        <w:r w:rsidR="00030A10" w:rsidRPr="00587155">
          <w:rPr>
            <w:rStyle w:val="Hyperlink"/>
            <w:rFonts w:ascii="Times New Roman" w:hAnsi="Times New Roman" w:cs="Times New Roman"/>
          </w:rPr>
          <w:t>http://wwwcfprd.doa.louisiana.gov/OSP/LaPAC/pubMain.cfm</w:t>
        </w:r>
      </w:hyperlink>
      <w:r w:rsidR="00030A10" w:rsidRPr="00587155">
        <w:rPr>
          <w:rFonts w:ascii="Times New Roman" w:hAnsi="Times New Roman" w:cs="Times New Roman"/>
        </w:rPr>
        <w:t xml:space="preserve"> </w:t>
      </w:r>
    </w:p>
    <w:p w14:paraId="6F426B8D" w14:textId="77777777" w:rsidR="00030A10" w:rsidRPr="00587155" w:rsidRDefault="00030A10" w:rsidP="00092E3D">
      <w:pPr>
        <w:ind w:left="547"/>
        <w:jc w:val="both"/>
        <w:rPr>
          <w:rFonts w:ascii="Times New Roman" w:hAnsi="Times New Roman" w:cs="Times New Roman"/>
        </w:rPr>
      </w:pPr>
      <w:r w:rsidRPr="00587155">
        <w:rPr>
          <w:rFonts w:ascii="Times New Roman" w:hAnsi="Times New Roman" w:cs="Times New Roman"/>
        </w:rPr>
        <w:t>May also be posted at:</w:t>
      </w:r>
    </w:p>
    <w:p w14:paraId="6224F2F0" w14:textId="77777777" w:rsidR="00030A10" w:rsidRPr="00587155" w:rsidRDefault="0089228C" w:rsidP="00092E3D">
      <w:pPr>
        <w:ind w:left="547"/>
        <w:jc w:val="both"/>
        <w:rPr>
          <w:rFonts w:ascii="Times New Roman" w:hAnsi="Times New Roman" w:cs="Times New Roman"/>
        </w:rPr>
      </w:pPr>
      <w:hyperlink r:id="rId24" w:history="1">
        <w:r w:rsidR="00030A10" w:rsidRPr="00587155">
          <w:rPr>
            <w:rStyle w:val="Hyperlink"/>
            <w:rFonts w:ascii="Times New Roman" w:hAnsi="Times New Roman" w:cs="Times New Roman"/>
          </w:rPr>
          <w:t>http://new.ldh.louisiana.gov/index.cfm/newsroom/category/47</w:t>
        </w:r>
      </w:hyperlink>
      <w:r w:rsidR="00030A10" w:rsidRPr="00587155">
        <w:rPr>
          <w:rFonts w:ascii="Times New Roman" w:hAnsi="Times New Roman" w:cs="Times New Roman"/>
        </w:rPr>
        <w:t xml:space="preserve"> </w:t>
      </w:r>
    </w:p>
    <w:p w14:paraId="1F05C702" w14:textId="77777777" w:rsidR="00BC532E" w:rsidRPr="00587155" w:rsidRDefault="00030A10" w:rsidP="00092E3D">
      <w:pPr>
        <w:ind w:left="547"/>
        <w:jc w:val="both"/>
        <w:rPr>
          <w:rFonts w:ascii="Times New Roman" w:hAnsi="Times New Roman" w:cs="Times New Roman"/>
        </w:rPr>
      </w:pPr>
      <w:r w:rsidRPr="00587155">
        <w:rPr>
          <w:rFonts w:ascii="Times New Roman" w:hAnsi="Times New Roman" w:cs="Times New Roman"/>
        </w:rPr>
        <w:t>Action taken as a result of verbal discussion shall not be binding on the Department.  Only written communication and clarification from the RFP Coordinator shall be considered binding.</w:t>
      </w:r>
    </w:p>
    <w:p w14:paraId="2438CA12" w14:textId="163C36B7" w:rsidR="003F0110" w:rsidRPr="00587155" w:rsidRDefault="003F0110" w:rsidP="00092E3D">
      <w:pPr>
        <w:ind w:left="547"/>
        <w:jc w:val="both"/>
        <w:rPr>
          <w:rFonts w:ascii="Times New Roman" w:hAnsi="Times New Roman" w:cs="Times New Roman"/>
        </w:rPr>
      </w:pPr>
      <w:r w:rsidRPr="00587155">
        <w:rPr>
          <w:rFonts w:ascii="Times New Roman" w:hAnsi="Times New Roman" w:cs="Times New Roman"/>
        </w:rPr>
        <w:t>Only</w:t>
      </w:r>
      <w:r w:rsidR="00C70E79" w:rsidRPr="00587155">
        <w:rPr>
          <w:rFonts w:ascii="Times New Roman" w:hAnsi="Times New Roman" w:cs="Times New Roman"/>
        </w:rPr>
        <w:t xml:space="preserve"> </w:t>
      </w:r>
      <w:r w:rsidR="008961CE" w:rsidRPr="00587155">
        <w:rPr>
          <w:rFonts w:ascii="Times New Roman" w:hAnsi="Times New Roman" w:cs="Times New Roman"/>
          <w:b/>
        </w:rPr>
        <w:t xml:space="preserve">Capucinca Harris-Roberts, RFP Coordinator </w:t>
      </w:r>
      <w:r w:rsidRPr="00587155">
        <w:rPr>
          <w:rFonts w:ascii="Times New Roman" w:hAnsi="Times New Roman" w:cs="Times New Roman"/>
        </w:rPr>
        <w:t xml:space="preserve">has the authority to officially respond to a Proposer’s questions on behalf of </w:t>
      </w:r>
      <w:r w:rsidR="00BB27AC" w:rsidRPr="00587155">
        <w:rPr>
          <w:rFonts w:ascii="Times New Roman" w:hAnsi="Times New Roman" w:cs="Times New Roman"/>
        </w:rPr>
        <w:t>LDH</w:t>
      </w:r>
      <w:r w:rsidRPr="00587155">
        <w:rPr>
          <w:rFonts w:ascii="Times New Roman" w:hAnsi="Times New Roman" w:cs="Times New Roman"/>
        </w:rPr>
        <w:t>.</w:t>
      </w:r>
      <w:r w:rsidR="00B60B71" w:rsidRPr="00587155">
        <w:rPr>
          <w:rFonts w:ascii="Times New Roman" w:hAnsi="Times New Roman" w:cs="Times New Roman"/>
        </w:rPr>
        <w:t xml:space="preserve"> </w:t>
      </w:r>
      <w:r w:rsidRPr="00587155">
        <w:rPr>
          <w:rFonts w:ascii="Times New Roman" w:hAnsi="Times New Roman" w:cs="Times New Roman"/>
        </w:rPr>
        <w:t xml:space="preserve">Any communications from any other individuals shall not be binding to </w:t>
      </w:r>
      <w:r w:rsidR="00BB27AC" w:rsidRPr="00587155">
        <w:rPr>
          <w:rFonts w:ascii="Times New Roman" w:hAnsi="Times New Roman" w:cs="Times New Roman"/>
        </w:rPr>
        <w:t>LDH</w:t>
      </w:r>
      <w:r w:rsidRPr="00587155">
        <w:rPr>
          <w:rFonts w:ascii="Times New Roman" w:hAnsi="Times New Roman" w:cs="Times New Roman"/>
        </w:rPr>
        <w:t>.</w:t>
      </w:r>
      <w:r w:rsidR="00B60B71" w:rsidRPr="00587155">
        <w:rPr>
          <w:rFonts w:ascii="Times New Roman" w:hAnsi="Times New Roman" w:cs="Times New Roman"/>
        </w:rPr>
        <w:t xml:space="preserve"> </w:t>
      </w:r>
    </w:p>
    <w:p w14:paraId="5098640D" w14:textId="09F90BB7" w:rsidR="003F0110" w:rsidRPr="00587155" w:rsidRDefault="003F0110" w:rsidP="00092E3D">
      <w:pPr>
        <w:ind w:left="547"/>
        <w:jc w:val="both"/>
        <w:rPr>
          <w:rFonts w:ascii="Times New Roman" w:hAnsi="Times New Roman" w:cs="Times New Roman"/>
        </w:rPr>
      </w:pPr>
      <w:r w:rsidRPr="00587155">
        <w:rPr>
          <w:rFonts w:ascii="Times New Roman" w:hAnsi="Times New Roman" w:cs="Times New Roman"/>
        </w:rPr>
        <w:t xml:space="preserve">Note: LaPAC is the State’s online electronic bid posting and notification system resident on the Office of State Procurement website </w:t>
      </w:r>
      <w:r w:rsidR="007E6C0F" w:rsidRPr="00587155">
        <w:rPr>
          <w:rFonts w:ascii="Times New Roman" w:hAnsi="Times New Roman" w:cs="Times New Roman"/>
          <w:color w:val="000000"/>
        </w:rPr>
        <w:t xml:space="preserve">https://www.doa.la.gov/doa/osp/]. </w:t>
      </w:r>
      <w:r w:rsidRPr="00587155">
        <w:rPr>
          <w:rFonts w:ascii="Times New Roman" w:hAnsi="Times New Roman" w:cs="Times New Roman"/>
        </w:rPr>
        <w:t xml:space="preserve"> In that</w:t>
      </w:r>
      <w:r w:rsidR="00F36F6E" w:rsidRPr="00587155">
        <w:rPr>
          <w:rFonts w:ascii="Times New Roman" w:hAnsi="Times New Roman" w:cs="Times New Roman"/>
        </w:rPr>
        <w:t xml:space="preserve"> </w:t>
      </w:r>
      <w:r w:rsidRPr="00587155">
        <w:rPr>
          <w:rFonts w:ascii="Times New Roman" w:hAnsi="Times New Roman" w:cs="Times New Roman"/>
        </w:rPr>
        <w:t>LaPAC provides an immediate e-mail notification to subscribing Bidders/Proposers that a solicitation and any subsequent addenda have been let and posted, notice and receipt thereof is</w:t>
      </w:r>
      <w:r w:rsidR="00F36F6E" w:rsidRPr="00587155">
        <w:rPr>
          <w:rFonts w:ascii="Times New Roman" w:hAnsi="Times New Roman" w:cs="Times New Roman"/>
        </w:rPr>
        <w:t xml:space="preserve"> </w:t>
      </w:r>
      <w:r w:rsidRPr="00587155">
        <w:rPr>
          <w:rFonts w:ascii="Times New Roman" w:hAnsi="Times New Roman" w:cs="Times New Roman"/>
        </w:rPr>
        <w:t xml:space="preserve">considered formally given as of their respective dates of posting. To receive the e-mail notification, Vendors/Proposers must register in the LaGov portal. Registration is intuitive at the following link: </w:t>
      </w:r>
      <w:hyperlink r:id="rId25" w:history="1">
        <w:r w:rsidR="0088636B" w:rsidRPr="00587155">
          <w:rPr>
            <w:rStyle w:val="Hyperlink"/>
            <w:rFonts w:ascii="Times New Roman" w:hAnsi="Times New Roman" w:cs="Times New Roman"/>
          </w:rPr>
          <w:t>https://lagoverpvendor.doa.louisiana.gov/irj/portal/anonymous?guest_user=self_reg</w:t>
        </w:r>
      </w:hyperlink>
      <w:r w:rsidRPr="00587155">
        <w:rPr>
          <w:rFonts w:ascii="Times New Roman" w:hAnsi="Times New Roman" w:cs="Times New Roman"/>
        </w:rPr>
        <w:t>.</w:t>
      </w:r>
      <w:r w:rsidR="00B60B71" w:rsidRPr="00587155">
        <w:rPr>
          <w:rFonts w:ascii="Times New Roman" w:hAnsi="Times New Roman" w:cs="Times New Roman"/>
        </w:rPr>
        <w:t xml:space="preserve"> </w:t>
      </w:r>
    </w:p>
    <w:p w14:paraId="020F7048" w14:textId="6F68ED6A" w:rsidR="003F0110" w:rsidRPr="00587155" w:rsidRDefault="003F0110" w:rsidP="00092E3D">
      <w:pPr>
        <w:ind w:left="547"/>
        <w:jc w:val="both"/>
        <w:rPr>
          <w:rFonts w:ascii="Times New Roman" w:hAnsi="Times New Roman" w:cs="Times New Roman"/>
        </w:rPr>
      </w:pPr>
      <w:r w:rsidRPr="00587155">
        <w:rPr>
          <w:rFonts w:ascii="Times New Roman" w:hAnsi="Times New Roman" w:cs="Times New Roman"/>
        </w:rPr>
        <w:t>Help scripts are available on OSP website under vendor center at:</w:t>
      </w:r>
      <w:r w:rsidR="0088636B" w:rsidRPr="00587155">
        <w:rPr>
          <w:rFonts w:ascii="Times New Roman" w:hAnsi="Times New Roman" w:cs="Times New Roman"/>
        </w:rPr>
        <w:t xml:space="preserve"> </w:t>
      </w:r>
      <w:hyperlink r:id="rId26" w:history="1">
        <w:r w:rsidR="004C057F" w:rsidRPr="00587155">
          <w:rPr>
            <w:rStyle w:val="Hyperlink"/>
            <w:rFonts w:ascii="Times New Roman" w:hAnsi="Times New Roman" w:cs="Times New Roman"/>
          </w:rPr>
          <w:t>https://www.doa.la.gov/doa/osp/vendor-resources/</w:t>
        </w:r>
      </w:hyperlink>
      <w:r w:rsidR="004C057F" w:rsidRPr="00587155">
        <w:rPr>
          <w:rFonts w:ascii="Times New Roman" w:hAnsi="Times New Roman" w:cs="Times New Roman"/>
        </w:rPr>
        <w:t xml:space="preserve">. </w:t>
      </w:r>
      <w:r w:rsidR="00DB67B7" w:rsidRPr="00587155">
        <w:rPr>
          <w:rFonts w:ascii="Times New Roman" w:hAnsi="Times New Roman" w:cs="Times New Roman"/>
        </w:rPr>
        <w:t>Procurement Library/Resources Available to Proposer</w:t>
      </w:r>
      <w:r w:rsidR="00A015CB" w:rsidRPr="00587155">
        <w:rPr>
          <w:rFonts w:ascii="Times New Roman" w:hAnsi="Times New Roman" w:cs="Times New Roman"/>
        </w:rPr>
        <w:t>:</w:t>
      </w:r>
    </w:p>
    <w:p w14:paraId="76250720" w14:textId="77777777" w:rsidR="00A015CB" w:rsidRPr="00587155" w:rsidRDefault="00A015CB" w:rsidP="00F31B0B">
      <w:pPr>
        <w:numPr>
          <w:ilvl w:val="1"/>
          <w:numId w:val="52"/>
        </w:numPr>
        <w:spacing w:after="0" w:line="240" w:lineRule="auto"/>
        <w:jc w:val="both"/>
        <w:rPr>
          <w:rFonts w:ascii="Times New Roman" w:eastAsia="Times New Roman" w:hAnsi="Times New Roman" w:cs="Times New Roman"/>
          <w:color w:val="000000"/>
        </w:rPr>
      </w:pPr>
      <w:r w:rsidRPr="00587155">
        <w:rPr>
          <w:rFonts w:ascii="Times New Roman" w:eastAsia="Times New Roman" w:hAnsi="Times New Roman" w:cs="Times New Roman"/>
          <w:color w:val="000000"/>
        </w:rPr>
        <w:t>Integrated Prevention and Services Strategic Plan</w:t>
      </w:r>
    </w:p>
    <w:p w14:paraId="058F5A6E" w14:textId="77777777" w:rsidR="00A015CB" w:rsidRPr="00587155" w:rsidRDefault="00A015CB" w:rsidP="00F31B0B">
      <w:pPr>
        <w:numPr>
          <w:ilvl w:val="1"/>
          <w:numId w:val="52"/>
        </w:numPr>
        <w:spacing w:after="0" w:line="240" w:lineRule="auto"/>
        <w:jc w:val="both"/>
        <w:rPr>
          <w:rFonts w:ascii="Times New Roman" w:eastAsia="Times New Roman" w:hAnsi="Times New Roman" w:cs="Times New Roman"/>
          <w:color w:val="000000"/>
        </w:rPr>
      </w:pPr>
      <w:r w:rsidRPr="00587155">
        <w:rPr>
          <w:rFonts w:ascii="Times New Roman" w:eastAsia="Times New Roman" w:hAnsi="Times New Roman" w:cs="Times New Roman"/>
          <w:color w:val="000000"/>
        </w:rPr>
        <w:t>2020 LA HAP Statewide Fact Sheet</w:t>
      </w:r>
    </w:p>
    <w:p w14:paraId="678CCE8D" w14:textId="77777777" w:rsidR="00A015CB" w:rsidRPr="00587155" w:rsidRDefault="00A015CB" w:rsidP="00F31B0B">
      <w:pPr>
        <w:numPr>
          <w:ilvl w:val="1"/>
          <w:numId w:val="52"/>
        </w:numPr>
        <w:spacing w:after="0" w:line="240" w:lineRule="auto"/>
        <w:jc w:val="both"/>
        <w:rPr>
          <w:rFonts w:ascii="Times New Roman" w:eastAsia="Times New Roman" w:hAnsi="Times New Roman" w:cs="Times New Roman"/>
          <w:color w:val="000000"/>
        </w:rPr>
      </w:pPr>
      <w:r w:rsidRPr="00587155">
        <w:rPr>
          <w:rFonts w:ascii="Times New Roman" w:eastAsia="Times New Roman" w:hAnsi="Times New Roman" w:cs="Times New Roman"/>
          <w:color w:val="000000"/>
        </w:rPr>
        <w:t>2020 Statewide Needs Assessment</w:t>
      </w:r>
    </w:p>
    <w:p w14:paraId="1FDCF7F4" w14:textId="77777777" w:rsidR="00A015CB" w:rsidRPr="00587155" w:rsidRDefault="00A015CB" w:rsidP="00F31B0B">
      <w:pPr>
        <w:numPr>
          <w:ilvl w:val="1"/>
          <w:numId w:val="52"/>
        </w:numPr>
        <w:spacing w:after="0" w:line="240" w:lineRule="auto"/>
        <w:jc w:val="both"/>
        <w:rPr>
          <w:rFonts w:ascii="Times New Roman" w:eastAsia="Times New Roman" w:hAnsi="Times New Roman" w:cs="Times New Roman"/>
          <w:color w:val="000000"/>
        </w:rPr>
      </w:pPr>
      <w:r w:rsidRPr="00587155">
        <w:rPr>
          <w:rFonts w:ascii="Times New Roman" w:eastAsia="Times New Roman" w:hAnsi="Times New Roman" w:cs="Times New Roman"/>
          <w:color w:val="000000"/>
        </w:rPr>
        <w:t xml:space="preserve">HRSA Policy Clarification Notices </w:t>
      </w:r>
    </w:p>
    <w:p w14:paraId="7682E542" w14:textId="77777777" w:rsidR="00A015CB" w:rsidRPr="00587155" w:rsidRDefault="00A015CB" w:rsidP="00F31B0B">
      <w:pPr>
        <w:numPr>
          <w:ilvl w:val="1"/>
          <w:numId w:val="52"/>
        </w:numPr>
        <w:spacing w:before="100" w:beforeAutospacing="1" w:after="100" w:afterAutospacing="1" w:line="240" w:lineRule="auto"/>
        <w:jc w:val="both"/>
        <w:rPr>
          <w:rFonts w:ascii="Times New Roman" w:eastAsia="Times New Roman" w:hAnsi="Times New Roman" w:cs="Times New Roman"/>
          <w:color w:val="212121"/>
          <w:sz w:val="23"/>
          <w:szCs w:val="23"/>
        </w:rPr>
      </w:pPr>
      <w:r w:rsidRPr="00587155">
        <w:rPr>
          <w:rFonts w:ascii="Times New Roman" w:eastAsia="Times New Roman" w:hAnsi="Times New Roman" w:cs="Times New Roman"/>
          <w:color w:val="212121"/>
          <w:sz w:val="23"/>
          <w:szCs w:val="23"/>
        </w:rPr>
        <w:t>LA HAP Policies and Procedures</w:t>
      </w:r>
    </w:p>
    <w:p w14:paraId="16A202F9" w14:textId="77777777" w:rsidR="00A015CB" w:rsidRPr="00587155" w:rsidRDefault="00A015CB" w:rsidP="00F31B0B">
      <w:pPr>
        <w:numPr>
          <w:ilvl w:val="1"/>
          <w:numId w:val="52"/>
        </w:numPr>
        <w:spacing w:before="100" w:beforeAutospacing="1" w:after="100" w:afterAutospacing="1" w:line="240" w:lineRule="auto"/>
        <w:jc w:val="both"/>
        <w:rPr>
          <w:rFonts w:ascii="Times New Roman" w:eastAsia="Times New Roman" w:hAnsi="Times New Roman" w:cs="Times New Roman"/>
          <w:color w:val="212121"/>
          <w:sz w:val="23"/>
          <w:szCs w:val="23"/>
        </w:rPr>
      </w:pPr>
      <w:r w:rsidRPr="00587155">
        <w:rPr>
          <w:rFonts w:ascii="Times New Roman" w:eastAsia="Times New Roman" w:hAnsi="Times New Roman" w:cs="Times New Roman"/>
          <w:color w:val="212121"/>
          <w:sz w:val="23"/>
          <w:szCs w:val="23"/>
        </w:rPr>
        <w:t>Uninsured Formulary</w:t>
      </w:r>
    </w:p>
    <w:p w14:paraId="6058D6CF" w14:textId="77777777" w:rsidR="00A015CB" w:rsidRPr="00587155" w:rsidRDefault="00A015CB" w:rsidP="00F31B0B">
      <w:pPr>
        <w:numPr>
          <w:ilvl w:val="1"/>
          <w:numId w:val="52"/>
        </w:numPr>
        <w:spacing w:before="100" w:beforeAutospacing="1" w:after="100" w:afterAutospacing="1" w:line="240" w:lineRule="auto"/>
        <w:jc w:val="both"/>
        <w:rPr>
          <w:rFonts w:ascii="Times New Roman" w:eastAsia="Times New Roman" w:hAnsi="Times New Roman" w:cs="Times New Roman"/>
          <w:color w:val="212121"/>
          <w:sz w:val="23"/>
          <w:szCs w:val="23"/>
        </w:rPr>
      </w:pPr>
      <w:r w:rsidRPr="00587155">
        <w:rPr>
          <w:rFonts w:ascii="Times New Roman" w:eastAsia="Times New Roman" w:hAnsi="Times New Roman" w:cs="Times New Roman"/>
          <w:color w:val="212121"/>
          <w:sz w:val="23"/>
          <w:szCs w:val="23"/>
        </w:rPr>
        <w:t>Current Pharmacy Network</w:t>
      </w:r>
    </w:p>
    <w:p w14:paraId="3773E05A" w14:textId="76AA047D" w:rsidR="00DB67B7" w:rsidRPr="00587155" w:rsidRDefault="00DB67B7" w:rsidP="00092E3D">
      <w:pPr>
        <w:ind w:left="547"/>
        <w:jc w:val="both"/>
        <w:rPr>
          <w:rFonts w:ascii="Times New Roman" w:hAnsi="Times New Roman" w:cs="Times New Roman"/>
        </w:rPr>
      </w:pPr>
      <w:r w:rsidRPr="00587155">
        <w:rPr>
          <w:rFonts w:ascii="Times New Roman" w:hAnsi="Times New Roman" w:cs="Times New Roman"/>
        </w:rPr>
        <w:t xml:space="preserve">Relevant material related to this RFP will be posted at the following web address:  </w:t>
      </w:r>
      <w:hyperlink r:id="rId27" w:history="1">
        <w:r w:rsidRPr="00587155">
          <w:rPr>
            <w:rStyle w:val="Hyperlink"/>
            <w:rFonts w:ascii="Times New Roman" w:hAnsi="Times New Roman" w:cs="Times New Roman"/>
          </w:rPr>
          <w:t>http://new.dhh.louisiana.gov/index.cfm/newsroom/category/47</w:t>
        </w:r>
      </w:hyperlink>
    </w:p>
    <w:p w14:paraId="7372A5BF" w14:textId="6DB27F84" w:rsidR="003F0110" w:rsidRPr="00587155" w:rsidRDefault="0000510E" w:rsidP="00092E3D">
      <w:pPr>
        <w:pStyle w:val="Heading3"/>
        <w:keepNext w:val="0"/>
        <w:keepLines w:val="0"/>
        <w:ind w:left="547"/>
        <w:jc w:val="both"/>
        <w:rPr>
          <w:rFonts w:ascii="Times New Roman" w:hAnsi="Times New Roman" w:cs="Times New Roman"/>
        </w:rPr>
      </w:pPr>
      <w:bookmarkStart w:id="32" w:name="_Toc92983054"/>
      <w:r>
        <w:rPr>
          <w:rFonts w:ascii="Times New Roman" w:hAnsi="Times New Roman" w:cs="Times New Roman"/>
        </w:rPr>
        <w:t>1.14.3</w:t>
      </w:r>
      <w:r>
        <w:rPr>
          <w:rFonts w:ascii="Times New Roman" w:hAnsi="Times New Roman" w:cs="Times New Roman"/>
        </w:rPr>
        <w:tab/>
      </w:r>
      <w:r w:rsidR="003F0110" w:rsidRPr="00587155">
        <w:rPr>
          <w:rFonts w:ascii="Times New Roman" w:hAnsi="Times New Roman" w:cs="Times New Roman"/>
        </w:rPr>
        <w:t>Blackout Period</w:t>
      </w:r>
      <w:bookmarkEnd w:id="32"/>
    </w:p>
    <w:p w14:paraId="0B435C16" w14:textId="77777777" w:rsidR="003F0110" w:rsidRPr="00587155" w:rsidRDefault="003F0110" w:rsidP="00092E3D">
      <w:pPr>
        <w:ind w:left="547"/>
        <w:jc w:val="both"/>
        <w:rPr>
          <w:rFonts w:ascii="Times New Roman" w:hAnsi="Times New Roman" w:cs="Times New Roman"/>
        </w:rPr>
      </w:pPr>
      <w:r w:rsidRPr="00587155">
        <w:rPr>
          <w:rFonts w:ascii="Times New Roman" w:hAnsi="Times New Roman" w:cs="Times New Roman"/>
        </w:rPr>
        <w:t>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w:t>
      </w:r>
      <w:r w:rsidR="00B60B71" w:rsidRPr="00587155">
        <w:rPr>
          <w:rFonts w:ascii="Times New Roman" w:hAnsi="Times New Roman" w:cs="Times New Roman"/>
        </w:rPr>
        <w:t xml:space="preserve"> </w:t>
      </w:r>
      <w:r w:rsidRPr="00587155">
        <w:rPr>
          <w:rFonts w:ascii="Times New Roman" w:hAnsi="Times New Roman" w:cs="Times New Roman"/>
        </w:rPr>
        <w:t>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w:t>
      </w:r>
      <w:r w:rsidR="00B60B71" w:rsidRPr="00587155">
        <w:rPr>
          <w:rFonts w:ascii="Times New Roman" w:hAnsi="Times New Roman" w:cs="Times New Roman"/>
        </w:rPr>
        <w:t xml:space="preserve"> </w:t>
      </w:r>
      <w:r w:rsidRPr="00587155">
        <w:rPr>
          <w:rFonts w:ascii="Times New Roman" w:hAnsi="Times New Roman" w:cs="Times New Roman"/>
        </w:rPr>
        <w:t>All solicitations for competitive sealed procurements will identify a designated contact person, as per Proposer Inquiries section of this RFP.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w:t>
      </w:r>
      <w:r w:rsidR="00B60B71" w:rsidRPr="00587155">
        <w:rPr>
          <w:rFonts w:ascii="Times New Roman" w:hAnsi="Times New Roman" w:cs="Times New Roman"/>
        </w:rPr>
        <w:t xml:space="preserve"> </w:t>
      </w:r>
      <w:r w:rsidRPr="00587155">
        <w:rPr>
          <w:rFonts w:ascii="Times New Roman" w:hAnsi="Times New Roman" w:cs="Times New Roman"/>
        </w:rPr>
        <w:t>The blackout period will end when the contract is awarded.</w:t>
      </w:r>
    </w:p>
    <w:p w14:paraId="05DCD4AD" w14:textId="77777777" w:rsidR="003F0110" w:rsidRPr="00587155" w:rsidRDefault="003F0110" w:rsidP="00092E3D">
      <w:pPr>
        <w:ind w:left="547"/>
        <w:jc w:val="both"/>
        <w:rPr>
          <w:rFonts w:ascii="Times New Roman" w:hAnsi="Times New Roman" w:cs="Times New Roman"/>
        </w:rPr>
      </w:pPr>
      <w:r w:rsidRPr="00587155">
        <w:rPr>
          <w:rFonts w:ascii="Times New Roman" w:hAnsi="Times New Roman" w:cs="Times New Roman"/>
        </w:rPr>
        <w:t>In those instances in which a prospective Proposer is also an incumbent contractor, the State and the incumbent contractor may contact each other with respect to the existing contract only.</w:t>
      </w:r>
      <w:r w:rsidR="00B60B71" w:rsidRPr="00587155">
        <w:rPr>
          <w:rFonts w:ascii="Times New Roman" w:hAnsi="Times New Roman" w:cs="Times New Roman"/>
        </w:rPr>
        <w:t xml:space="preserve"> </w:t>
      </w:r>
      <w:r w:rsidRPr="00587155">
        <w:rPr>
          <w:rFonts w:ascii="Times New Roman" w:hAnsi="Times New Roman" w:cs="Times New Roman"/>
        </w:rPr>
        <w:t>Under no circumstances may the State and the incumbent contractor and/or its representative(s) discuss the blacked-out procurement.</w:t>
      </w:r>
    </w:p>
    <w:p w14:paraId="029CB7C5" w14:textId="77777777" w:rsidR="003F0110" w:rsidRPr="00587155" w:rsidRDefault="003F0110" w:rsidP="00092E3D">
      <w:pPr>
        <w:ind w:left="547"/>
        <w:jc w:val="both"/>
        <w:rPr>
          <w:rFonts w:ascii="Times New Roman" w:hAnsi="Times New Roman" w:cs="Times New Roman"/>
        </w:rPr>
      </w:pPr>
      <w:r w:rsidRPr="00587155">
        <w:rPr>
          <w:rFonts w:ascii="Times New Roman" w:hAnsi="Times New Roman" w:cs="Times New Roman"/>
        </w:rPr>
        <w:t>Any bidder, Proposer, or state contractor who violates the blackout period may be liable to the State in damages and/or subject to any other remedy allowed by law.</w:t>
      </w:r>
    </w:p>
    <w:p w14:paraId="04B49630" w14:textId="77777777" w:rsidR="003F0110" w:rsidRPr="00587155" w:rsidRDefault="003F0110" w:rsidP="00092E3D">
      <w:pPr>
        <w:ind w:left="547"/>
        <w:jc w:val="both"/>
        <w:rPr>
          <w:rFonts w:ascii="Times New Roman" w:hAnsi="Times New Roman" w:cs="Times New Roman"/>
        </w:rPr>
      </w:pPr>
      <w:r w:rsidRPr="00587155">
        <w:rPr>
          <w:rFonts w:ascii="Times New Roman" w:hAnsi="Times New Roman" w:cs="Times New Roman"/>
        </w:rPr>
        <w:t>Any costs associated with cancellation or termination will be the responsibility of the Proposer or bidder.</w:t>
      </w:r>
    </w:p>
    <w:p w14:paraId="518A968B" w14:textId="77777777" w:rsidR="003F0110" w:rsidRPr="00587155" w:rsidRDefault="003F0110" w:rsidP="00092E3D">
      <w:pPr>
        <w:ind w:left="547"/>
        <w:jc w:val="both"/>
        <w:rPr>
          <w:rFonts w:ascii="Times New Roman" w:hAnsi="Times New Roman" w:cs="Times New Roman"/>
        </w:rPr>
      </w:pPr>
      <w:r w:rsidRPr="00587155">
        <w:rPr>
          <w:rFonts w:ascii="Times New Roman" w:hAnsi="Times New Roman" w:cs="Times New Roman"/>
        </w:rPr>
        <w:t>Notwithstanding the foregoing, the blackout period shall not apply to:</w:t>
      </w:r>
    </w:p>
    <w:p w14:paraId="4CBE3E78" w14:textId="77777777" w:rsidR="003F0110" w:rsidRPr="00587155" w:rsidRDefault="003F0110" w:rsidP="00F31B0B">
      <w:pPr>
        <w:pStyle w:val="ListParagraph"/>
        <w:numPr>
          <w:ilvl w:val="0"/>
          <w:numId w:val="1"/>
        </w:numPr>
        <w:ind w:left="907"/>
        <w:jc w:val="both"/>
        <w:rPr>
          <w:rFonts w:ascii="Times New Roman" w:hAnsi="Times New Roman" w:cs="Times New Roman"/>
        </w:rPr>
      </w:pPr>
      <w:r w:rsidRPr="00587155">
        <w:rPr>
          <w:rFonts w:ascii="Times New Roman" w:hAnsi="Times New Roman" w:cs="Times New Roman"/>
        </w:rPr>
        <w:t>A protest to a solicitation submitted pursuant to La. R.S. 39:1671;</w:t>
      </w:r>
    </w:p>
    <w:p w14:paraId="396F519E" w14:textId="77777777" w:rsidR="003F0110" w:rsidRPr="00587155" w:rsidRDefault="003F0110" w:rsidP="00F31B0B">
      <w:pPr>
        <w:pStyle w:val="ListParagraph"/>
        <w:numPr>
          <w:ilvl w:val="0"/>
          <w:numId w:val="1"/>
        </w:numPr>
        <w:ind w:left="907"/>
        <w:jc w:val="both"/>
        <w:rPr>
          <w:rFonts w:ascii="Times New Roman" w:hAnsi="Times New Roman" w:cs="Times New Roman"/>
        </w:rPr>
      </w:pPr>
      <w:r w:rsidRPr="00587155">
        <w:rPr>
          <w:rFonts w:ascii="Times New Roman" w:hAnsi="Times New Roman" w:cs="Times New Roman"/>
        </w:rPr>
        <w:t>Duly noticed site visits and/or conferences for bidders or Proposers;</w:t>
      </w:r>
    </w:p>
    <w:p w14:paraId="7E9AF3EF" w14:textId="77777777" w:rsidR="003F0110" w:rsidRPr="00587155" w:rsidRDefault="003F0110" w:rsidP="00F31B0B">
      <w:pPr>
        <w:pStyle w:val="ListParagraph"/>
        <w:numPr>
          <w:ilvl w:val="0"/>
          <w:numId w:val="1"/>
        </w:numPr>
        <w:ind w:left="907"/>
        <w:jc w:val="both"/>
        <w:rPr>
          <w:rFonts w:ascii="Times New Roman" w:hAnsi="Times New Roman" w:cs="Times New Roman"/>
        </w:rPr>
      </w:pPr>
      <w:r w:rsidRPr="00587155">
        <w:rPr>
          <w:rFonts w:ascii="Times New Roman" w:hAnsi="Times New Roman" w:cs="Times New Roman"/>
        </w:rPr>
        <w:t>Oral presentations during the evaluation process</w:t>
      </w:r>
    </w:p>
    <w:p w14:paraId="198D1A5A" w14:textId="77777777" w:rsidR="003F0110" w:rsidRPr="00587155" w:rsidRDefault="003F0110" w:rsidP="00F31B0B">
      <w:pPr>
        <w:pStyle w:val="ListParagraph"/>
        <w:numPr>
          <w:ilvl w:val="0"/>
          <w:numId w:val="1"/>
        </w:numPr>
        <w:ind w:left="907"/>
        <w:jc w:val="both"/>
        <w:rPr>
          <w:rFonts w:ascii="Times New Roman" w:hAnsi="Times New Roman" w:cs="Times New Roman"/>
        </w:rPr>
      </w:pPr>
      <w:r w:rsidRPr="00587155">
        <w:rPr>
          <w:rFonts w:ascii="Times New Roman" w:hAnsi="Times New Roman" w:cs="Times New Roman"/>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p w14:paraId="7B1F27B8" w14:textId="5B8F1D32" w:rsidR="00BE2DE1" w:rsidRPr="00587155" w:rsidRDefault="0000510E" w:rsidP="008E05EB">
      <w:pPr>
        <w:pStyle w:val="Heading2"/>
        <w:keepNext w:val="0"/>
        <w:keepLines w:val="0"/>
        <w:ind w:left="360" w:hanging="360"/>
        <w:jc w:val="both"/>
        <w:rPr>
          <w:rFonts w:ascii="Times New Roman" w:hAnsi="Times New Roman" w:cs="Times New Roman"/>
        </w:rPr>
      </w:pPr>
      <w:bookmarkStart w:id="33" w:name="_Toc92983055"/>
      <w:r>
        <w:rPr>
          <w:rFonts w:ascii="Times New Roman" w:hAnsi="Times New Roman" w:cs="Times New Roman"/>
        </w:rPr>
        <w:t>1.15</w:t>
      </w:r>
      <w:r>
        <w:rPr>
          <w:rFonts w:ascii="Times New Roman" w:hAnsi="Times New Roman" w:cs="Times New Roman"/>
        </w:rPr>
        <w:tab/>
      </w:r>
      <w:r w:rsidR="003F0110" w:rsidRPr="00587155">
        <w:rPr>
          <w:rFonts w:ascii="Times New Roman" w:hAnsi="Times New Roman" w:cs="Times New Roman"/>
        </w:rPr>
        <w:t>Error and Omissions in Proposa</w:t>
      </w:r>
      <w:r w:rsidR="00BE2DE1" w:rsidRPr="00587155">
        <w:rPr>
          <w:rFonts w:ascii="Times New Roman" w:hAnsi="Times New Roman" w:cs="Times New Roman"/>
        </w:rPr>
        <w:t>l</w:t>
      </w:r>
      <w:bookmarkEnd w:id="33"/>
    </w:p>
    <w:p w14:paraId="41A27255" w14:textId="00911825" w:rsidR="003F0110" w:rsidRDefault="003F0110" w:rsidP="008E05EB">
      <w:pPr>
        <w:jc w:val="both"/>
        <w:rPr>
          <w:rFonts w:ascii="Times New Roman" w:hAnsi="Times New Roman" w:cs="Times New Roman"/>
        </w:rPr>
      </w:pPr>
      <w:r w:rsidRPr="00587155">
        <w:rPr>
          <w:rFonts w:ascii="Times New Roman" w:hAnsi="Times New Roman" w:cs="Times New Roman"/>
        </w:rPr>
        <w:t xml:space="preserve">The </w:t>
      </w:r>
      <w:r w:rsidR="00754E6B" w:rsidRPr="00587155">
        <w:rPr>
          <w:rFonts w:ascii="Times New Roman" w:hAnsi="Times New Roman" w:cs="Times New Roman"/>
        </w:rPr>
        <w:t xml:space="preserve">Department </w:t>
      </w:r>
      <w:r w:rsidRPr="00587155">
        <w:rPr>
          <w:rFonts w:ascii="Times New Roman" w:hAnsi="Times New Roman" w:cs="Times New Roman"/>
        </w:rPr>
        <w:t>reserves the right to seek clarification of any proposal for the purpose of identifying and eliminating minor irregularities or informalities.</w:t>
      </w:r>
      <w:r w:rsidR="00B60B71" w:rsidRPr="00587155">
        <w:rPr>
          <w:rFonts w:ascii="Times New Roman" w:hAnsi="Times New Roman" w:cs="Times New Roman"/>
        </w:rPr>
        <w:t xml:space="preserve"> </w:t>
      </w:r>
    </w:p>
    <w:p w14:paraId="5957EB14" w14:textId="77777777" w:rsidR="00A44ECA" w:rsidRPr="00587155" w:rsidRDefault="00A44ECA" w:rsidP="008E05EB">
      <w:pPr>
        <w:jc w:val="both"/>
        <w:rPr>
          <w:rFonts w:ascii="Times New Roman" w:hAnsi="Times New Roman" w:cs="Times New Roman"/>
        </w:rPr>
      </w:pPr>
    </w:p>
    <w:p w14:paraId="445C254B" w14:textId="4026AC51" w:rsidR="003F0110" w:rsidRPr="00587155" w:rsidRDefault="0000510E" w:rsidP="00556017">
      <w:pPr>
        <w:pStyle w:val="Heading2"/>
        <w:keepNext w:val="0"/>
        <w:keepLines w:val="0"/>
        <w:ind w:left="360" w:hanging="360"/>
        <w:jc w:val="both"/>
        <w:rPr>
          <w:rFonts w:ascii="Times New Roman" w:hAnsi="Times New Roman" w:cs="Times New Roman"/>
        </w:rPr>
      </w:pPr>
      <w:bookmarkStart w:id="34" w:name="_Toc92983056"/>
      <w:r>
        <w:rPr>
          <w:rFonts w:ascii="Times New Roman" w:hAnsi="Times New Roman" w:cs="Times New Roman"/>
        </w:rPr>
        <w:t>1.16</w:t>
      </w:r>
      <w:r>
        <w:rPr>
          <w:rFonts w:ascii="Times New Roman" w:hAnsi="Times New Roman" w:cs="Times New Roman"/>
        </w:rPr>
        <w:tab/>
      </w:r>
      <w:r w:rsidR="003F0110" w:rsidRPr="00587155">
        <w:rPr>
          <w:rFonts w:ascii="Times New Roman" w:hAnsi="Times New Roman" w:cs="Times New Roman"/>
        </w:rPr>
        <w:t>Changes, Addenda, Withdrawals</w:t>
      </w:r>
      <w:bookmarkEnd w:id="34"/>
    </w:p>
    <w:p w14:paraId="52C81DFA" w14:textId="77777777" w:rsidR="003F0110" w:rsidRPr="00587155" w:rsidRDefault="003F0110" w:rsidP="008E05EB">
      <w:pPr>
        <w:jc w:val="both"/>
        <w:rPr>
          <w:rFonts w:ascii="Times New Roman" w:hAnsi="Times New Roman" w:cs="Times New Roman"/>
        </w:rPr>
      </w:pPr>
      <w:r w:rsidRPr="00587155">
        <w:rPr>
          <w:rFonts w:ascii="Times New Roman" w:hAnsi="Times New Roman" w:cs="Times New Roman"/>
        </w:rPr>
        <w:t>The State reserves the right to change the schedule of events or revise any part of the RFP by issuing an addendum to the RFP at any time.</w:t>
      </w:r>
      <w:r w:rsidR="00B60B71" w:rsidRPr="00587155">
        <w:rPr>
          <w:rFonts w:ascii="Times New Roman" w:hAnsi="Times New Roman" w:cs="Times New Roman"/>
        </w:rPr>
        <w:t xml:space="preserve"> </w:t>
      </w:r>
      <w:r w:rsidRPr="00587155">
        <w:rPr>
          <w:rFonts w:ascii="Times New Roman" w:hAnsi="Times New Roman" w:cs="Times New Roman"/>
        </w:rPr>
        <w:t xml:space="preserve">Addenda, if any, will be posted at </w:t>
      </w:r>
      <w:hyperlink r:id="rId28" w:history="1">
        <w:r w:rsidR="00F36F6E" w:rsidRPr="00587155">
          <w:rPr>
            <w:rStyle w:val="Hyperlink"/>
            <w:rFonts w:ascii="Times New Roman" w:hAnsi="Times New Roman" w:cs="Times New Roman"/>
          </w:rPr>
          <w:t>https://wwwcfprd.doa.louisiana.gov/osp/lapac/pubMain.cfm</w:t>
        </w:r>
      </w:hyperlink>
      <w:r w:rsidR="00F36F6E" w:rsidRPr="00587155">
        <w:rPr>
          <w:rFonts w:ascii="Times New Roman" w:hAnsi="Times New Roman" w:cs="Times New Roman"/>
        </w:rPr>
        <w:t xml:space="preserve">. </w:t>
      </w:r>
    </w:p>
    <w:p w14:paraId="6232E0B3" w14:textId="77777777" w:rsidR="00F12E18" w:rsidRPr="00587155" w:rsidRDefault="00F12E18" w:rsidP="00D94953">
      <w:pPr>
        <w:jc w:val="both"/>
        <w:rPr>
          <w:rFonts w:ascii="Times New Roman" w:hAnsi="Times New Roman" w:cs="Times New Roman"/>
        </w:rPr>
      </w:pPr>
      <w:r w:rsidRPr="00587155">
        <w:rPr>
          <w:rFonts w:ascii="Times New Roman" w:hAnsi="Times New Roman" w:cs="Times New Roman"/>
        </w:rPr>
        <w:t>May also be posted at:</w:t>
      </w:r>
    </w:p>
    <w:p w14:paraId="54E32DE9" w14:textId="77777777" w:rsidR="00F36F6E" w:rsidRPr="00587155" w:rsidRDefault="0089228C" w:rsidP="008E05EB">
      <w:pPr>
        <w:jc w:val="both"/>
        <w:rPr>
          <w:rFonts w:ascii="Times New Roman" w:hAnsi="Times New Roman" w:cs="Times New Roman"/>
        </w:rPr>
      </w:pPr>
      <w:hyperlink r:id="rId29" w:history="1">
        <w:r w:rsidR="00F12E18" w:rsidRPr="00587155">
          <w:rPr>
            <w:rStyle w:val="Hyperlink"/>
            <w:rFonts w:ascii="Times New Roman" w:hAnsi="Times New Roman" w:cs="Times New Roman"/>
          </w:rPr>
          <w:t>http://new.ldh.louisiana.gov/index.cfm/newsroom/category/47</w:t>
        </w:r>
      </w:hyperlink>
      <w:r w:rsidR="00F12E18" w:rsidRPr="00587155">
        <w:rPr>
          <w:rFonts w:ascii="Times New Roman" w:hAnsi="Times New Roman" w:cs="Times New Roman"/>
        </w:rPr>
        <w:t xml:space="preserve"> </w:t>
      </w:r>
    </w:p>
    <w:p w14:paraId="2A65194A" w14:textId="77777777" w:rsidR="003F0110" w:rsidRPr="00587155" w:rsidRDefault="003F0110" w:rsidP="008E05EB">
      <w:pPr>
        <w:jc w:val="both"/>
        <w:rPr>
          <w:rFonts w:ascii="Times New Roman" w:hAnsi="Times New Roman" w:cs="Times New Roman"/>
        </w:rPr>
      </w:pPr>
      <w:r w:rsidRPr="00587155">
        <w:rPr>
          <w:rFonts w:ascii="Times New Roman" w:hAnsi="Times New Roman" w:cs="Times New Roman"/>
        </w:rPr>
        <w:t>It shall be the responsibility of the Proposer to check the website for addenda to the RFP.</w:t>
      </w:r>
    </w:p>
    <w:p w14:paraId="060F2846" w14:textId="295D1469" w:rsidR="003F0110" w:rsidRPr="00587155" w:rsidRDefault="0000510E" w:rsidP="00556017">
      <w:pPr>
        <w:pStyle w:val="Heading2"/>
        <w:keepNext w:val="0"/>
        <w:keepLines w:val="0"/>
        <w:ind w:left="360" w:hanging="360"/>
        <w:jc w:val="both"/>
        <w:rPr>
          <w:rFonts w:ascii="Times New Roman" w:hAnsi="Times New Roman" w:cs="Times New Roman"/>
        </w:rPr>
      </w:pPr>
      <w:bookmarkStart w:id="35" w:name="_Toc92983057"/>
      <w:r>
        <w:rPr>
          <w:rFonts w:ascii="Times New Roman" w:hAnsi="Times New Roman" w:cs="Times New Roman"/>
        </w:rPr>
        <w:t>1.17</w:t>
      </w:r>
      <w:r>
        <w:rPr>
          <w:rFonts w:ascii="Times New Roman" w:hAnsi="Times New Roman" w:cs="Times New Roman"/>
        </w:rPr>
        <w:tab/>
      </w:r>
      <w:r w:rsidR="003F0110" w:rsidRPr="00587155">
        <w:rPr>
          <w:rFonts w:ascii="Times New Roman" w:hAnsi="Times New Roman" w:cs="Times New Roman"/>
        </w:rPr>
        <w:t>Withdrawal of Proposal</w:t>
      </w:r>
      <w:bookmarkEnd w:id="35"/>
    </w:p>
    <w:p w14:paraId="6D985C54" w14:textId="77777777" w:rsidR="00A72535" w:rsidRPr="00587155" w:rsidRDefault="00A72535" w:rsidP="0083712C">
      <w:pPr>
        <w:rPr>
          <w:rFonts w:ascii="Times New Roman" w:hAnsi="Times New Roman" w:cs="Times New Roman"/>
        </w:rPr>
      </w:pPr>
      <w:r w:rsidRPr="00587155">
        <w:rPr>
          <w:rFonts w:ascii="Times New Roman" w:hAnsi="Times New Roman" w:cs="Times New Roman"/>
        </w:rPr>
        <w:t xml:space="preserve">A Proposer may withdraw a proposal that has been submitted at any time up to the date and time the proposal is due. </w:t>
      </w:r>
    </w:p>
    <w:p w14:paraId="68338D68" w14:textId="3899F6EA" w:rsidR="00A72535" w:rsidRPr="00587155" w:rsidRDefault="00A72535" w:rsidP="0083712C">
      <w:pPr>
        <w:rPr>
          <w:rFonts w:ascii="Times New Roman" w:hAnsi="Times New Roman" w:cs="Times New Roman"/>
        </w:rPr>
      </w:pPr>
      <w:r w:rsidRPr="00587155">
        <w:rPr>
          <w:rFonts w:ascii="Times New Roman" w:hAnsi="Times New Roman" w:cs="Times New Roman"/>
        </w:rPr>
        <w:t xml:space="preserve">To withdraw an </w:t>
      </w:r>
      <w:r w:rsidRPr="00587155">
        <w:rPr>
          <w:rFonts w:ascii="Times New Roman" w:hAnsi="Times New Roman" w:cs="Times New Roman"/>
          <w:b/>
        </w:rPr>
        <w:t>electronically submitted proposal</w:t>
      </w:r>
      <w:r w:rsidRPr="00587155">
        <w:rPr>
          <w:rFonts w:ascii="Times New Roman" w:hAnsi="Times New Roman" w:cs="Times New Roman"/>
        </w:rPr>
        <w:t xml:space="preserve">, a written request signed by the authorized representative of the Proposer must be uploaded to </w:t>
      </w:r>
      <w:hyperlink r:id="rId30" w:history="1">
        <w:r w:rsidR="00334081" w:rsidRPr="00F1020F">
          <w:rPr>
            <w:rStyle w:val="Hyperlink"/>
            <w:rFonts w:ascii="Times New Roman" w:hAnsi="Times New Roman" w:cs="Times New Roman"/>
            <w:sz w:val="20"/>
            <w:szCs w:val="20"/>
          </w:rPr>
          <w:t>https://stateofla.app.box.com/f/f2dca05cc2ba4f019d34725ce8a94f91</w:t>
        </w:r>
      </w:hyperlink>
      <w:r w:rsidRPr="00587155">
        <w:rPr>
          <w:rFonts w:ascii="Times New Roman" w:hAnsi="Times New Roman" w:cs="Times New Roman"/>
        </w:rPr>
        <w:t xml:space="preserve">. </w:t>
      </w:r>
    </w:p>
    <w:p w14:paraId="5E9A6717" w14:textId="77777777" w:rsidR="00A72535" w:rsidRPr="00587155" w:rsidRDefault="00A72535" w:rsidP="0083712C">
      <w:pPr>
        <w:rPr>
          <w:rFonts w:ascii="Times New Roman" w:hAnsi="Times New Roman" w:cs="Times New Roman"/>
        </w:rPr>
      </w:pPr>
      <w:r w:rsidRPr="00587155">
        <w:rPr>
          <w:rFonts w:ascii="Times New Roman" w:hAnsi="Times New Roman" w:cs="Times New Roman"/>
        </w:rPr>
        <w:t xml:space="preserve">To withdraw a </w:t>
      </w:r>
      <w:r w:rsidRPr="00587155">
        <w:rPr>
          <w:rFonts w:ascii="Times New Roman" w:hAnsi="Times New Roman" w:cs="Times New Roman"/>
          <w:b/>
        </w:rPr>
        <w:t>hard copy (printed) proposal</w:t>
      </w:r>
      <w:r w:rsidRPr="00587155">
        <w:rPr>
          <w:rFonts w:ascii="Times New Roman" w:hAnsi="Times New Roman" w:cs="Times New Roman"/>
        </w:rPr>
        <w:t>, a written request signed by the authorized representative of the Proposer must be submitted to the RFP coordinator identified in the RFP.</w:t>
      </w:r>
    </w:p>
    <w:p w14:paraId="584CAABB" w14:textId="0C6CADA0" w:rsidR="003F0110" w:rsidRPr="00587155" w:rsidRDefault="0000510E" w:rsidP="00556017">
      <w:pPr>
        <w:pStyle w:val="Heading2"/>
        <w:keepNext w:val="0"/>
        <w:keepLines w:val="0"/>
        <w:ind w:left="360" w:hanging="360"/>
        <w:jc w:val="both"/>
        <w:rPr>
          <w:rFonts w:ascii="Times New Roman" w:hAnsi="Times New Roman" w:cs="Times New Roman"/>
        </w:rPr>
      </w:pPr>
      <w:bookmarkStart w:id="36" w:name="_Toc92983058"/>
      <w:r>
        <w:rPr>
          <w:rFonts w:ascii="Times New Roman" w:hAnsi="Times New Roman" w:cs="Times New Roman"/>
        </w:rPr>
        <w:t>1.18</w:t>
      </w:r>
      <w:r>
        <w:rPr>
          <w:rFonts w:ascii="Times New Roman" w:hAnsi="Times New Roman" w:cs="Times New Roman"/>
        </w:rPr>
        <w:tab/>
      </w:r>
      <w:r w:rsidR="003F0110" w:rsidRPr="00587155">
        <w:rPr>
          <w:rFonts w:ascii="Times New Roman" w:hAnsi="Times New Roman" w:cs="Times New Roman"/>
        </w:rPr>
        <w:t>Waiver of Administrative Informalities</w:t>
      </w:r>
      <w:bookmarkEnd w:id="36"/>
    </w:p>
    <w:p w14:paraId="4D7D9E5A" w14:textId="77777777" w:rsidR="003F0110" w:rsidRPr="00587155" w:rsidRDefault="003F0110" w:rsidP="00BD3307">
      <w:pPr>
        <w:jc w:val="both"/>
        <w:rPr>
          <w:rFonts w:ascii="Times New Roman" w:hAnsi="Times New Roman" w:cs="Times New Roman"/>
        </w:rPr>
      </w:pPr>
      <w:r w:rsidRPr="00587155">
        <w:rPr>
          <w:rFonts w:ascii="Times New Roman" w:hAnsi="Times New Roman" w:cs="Times New Roman"/>
        </w:rPr>
        <w:t>The</w:t>
      </w:r>
      <w:r w:rsidR="00F12E18" w:rsidRPr="00587155">
        <w:rPr>
          <w:rFonts w:ascii="Times New Roman" w:hAnsi="Times New Roman" w:cs="Times New Roman"/>
        </w:rPr>
        <w:t xml:space="preserve"> </w:t>
      </w:r>
      <w:r w:rsidRPr="00587155">
        <w:rPr>
          <w:rFonts w:ascii="Times New Roman" w:hAnsi="Times New Roman" w:cs="Times New Roman"/>
        </w:rPr>
        <w:t xml:space="preserve"> </w:t>
      </w:r>
      <w:r w:rsidR="00F12E18" w:rsidRPr="00587155">
        <w:rPr>
          <w:rFonts w:ascii="Times New Roman" w:hAnsi="Times New Roman" w:cs="Times New Roman"/>
        </w:rPr>
        <w:t xml:space="preserve">Department </w:t>
      </w:r>
      <w:r w:rsidRPr="00587155">
        <w:rPr>
          <w:rFonts w:ascii="Times New Roman" w:hAnsi="Times New Roman" w:cs="Times New Roman"/>
        </w:rPr>
        <w:t>shall reserve the right, at its sole discretion, to waive minor administrative informalities contained in any proposal.</w:t>
      </w:r>
    </w:p>
    <w:p w14:paraId="5455FE96" w14:textId="61EB9F2C" w:rsidR="003F0110" w:rsidRPr="00587155" w:rsidRDefault="0000510E" w:rsidP="00556017">
      <w:pPr>
        <w:pStyle w:val="Heading2"/>
        <w:keepNext w:val="0"/>
        <w:keepLines w:val="0"/>
        <w:ind w:left="360" w:hanging="360"/>
        <w:jc w:val="both"/>
        <w:rPr>
          <w:rFonts w:ascii="Times New Roman" w:hAnsi="Times New Roman" w:cs="Times New Roman"/>
        </w:rPr>
      </w:pPr>
      <w:bookmarkStart w:id="37" w:name="_Toc92983059"/>
      <w:r>
        <w:rPr>
          <w:rFonts w:ascii="Times New Roman" w:hAnsi="Times New Roman" w:cs="Times New Roman"/>
        </w:rPr>
        <w:t>1.19</w:t>
      </w:r>
      <w:r>
        <w:rPr>
          <w:rFonts w:ascii="Times New Roman" w:hAnsi="Times New Roman" w:cs="Times New Roman"/>
        </w:rPr>
        <w:tab/>
      </w:r>
      <w:r w:rsidR="003F0110" w:rsidRPr="00587155">
        <w:rPr>
          <w:rFonts w:ascii="Times New Roman" w:hAnsi="Times New Roman" w:cs="Times New Roman"/>
        </w:rPr>
        <w:t>Proposal Rejection/RFP Cancellation</w:t>
      </w:r>
      <w:bookmarkEnd w:id="37"/>
    </w:p>
    <w:p w14:paraId="6D238D05" w14:textId="77777777" w:rsidR="00A917BC" w:rsidRPr="00587155" w:rsidRDefault="003F0110" w:rsidP="00837B1C">
      <w:pPr>
        <w:jc w:val="both"/>
        <w:rPr>
          <w:rFonts w:ascii="Times New Roman" w:hAnsi="Times New Roman" w:cs="Times New Roman"/>
        </w:rPr>
      </w:pPr>
      <w:r w:rsidRPr="00587155">
        <w:rPr>
          <w:rFonts w:ascii="Times New Roman" w:hAnsi="Times New Roman" w:cs="Times New Roman"/>
        </w:rPr>
        <w:t xml:space="preserve">Issuance of this RFP in no way shall constitute a commitment by </w:t>
      </w:r>
      <w:r w:rsidR="00A917BC" w:rsidRPr="00587155">
        <w:rPr>
          <w:rFonts w:ascii="Times New Roman" w:hAnsi="Times New Roman" w:cs="Times New Roman"/>
        </w:rPr>
        <w:t>LDH</w:t>
      </w:r>
      <w:r w:rsidRPr="00587155">
        <w:rPr>
          <w:rFonts w:ascii="Times New Roman" w:hAnsi="Times New Roman" w:cs="Times New Roman"/>
        </w:rPr>
        <w:t xml:space="preserve"> to award a contract</w:t>
      </w:r>
      <w:r w:rsidR="00A917BC" w:rsidRPr="00587155">
        <w:rPr>
          <w:rFonts w:ascii="Times New Roman" w:hAnsi="Times New Roman" w:cs="Times New Roman"/>
        </w:rPr>
        <w:t>(s) or to enter into a contract after an award has been made</w:t>
      </w:r>
      <w:r w:rsidRPr="00587155">
        <w:rPr>
          <w:rFonts w:ascii="Times New Roman" w:hAnsi="Times New Roman" w:cs="Times New Roman"/>
        </w:rPr>
        <w:t>.</w:t>
      </w:r>
      <w:r w:rsidR="00B60B71" w:rsidRPr="00587155">
        <w:rPr>
          <w:rFonts w:ascii="Times New Roman" w:hAnsi="Times New Roman" w:cs="Times New Roman"/>
        </w:rPr>
        <w:t xml:space="preserve"> </w:t>
      </w:r>
      <w:r w:rsidR="00A917BC" w:rsidRPr="00587155">
        <w:rPr>
          <w:rFonts w:ascii="Times New Roman" w:hAnsi="Times New Roman" w:cs="Times New Roman"/>
        </w:rPr>
        <w:t xml:space="preserve"> The Department reserves the right to take any of the following actions that it determines to be in its best interest:</w:t>
      </w:r>
    </w:p>
    <w:p w14:paraId="07E5F01C" w14:textId="77777777" w:rsidR="00A917BC" w:rsidRPr="00587155" w:rsidRDefault="00A917BC" w:rsidP="00837B1C">
      <w:pPr>
        <w:jc w:val="both"/>
        <w:rPr>
          <w:rFonts w:ascii="Times New Roman" w:hAnsi="Times New Roman" w:cs="Times New Roman"/>
        </w:rPr>
      </w:pPr>
      <w:r w:rsidRPr="00587155">
        <w:rPr>
          <w:rFonts w:ascii="Times New Roman" w:hAnsi="Times New Roman" w:cs="Times New Roman"/>
        </w:rPr>
        <w:t>1.</w:t>
      </w:r>
      <w:r w:rsidRPr="00587155">
        <w:rPr>
          <w:rFonts w:ascii="Times New Roman" w:hAnsi="Times New Roman" w:cs="Times New Roman"/>
        </w:rPr>
        <w:tab/>
        <w:t>Reject, in whole or part, all proposals submitted in response to this solicitation;</w:t>
      </w:r>
    </w:p>
    <w:p w14:paraId="1B390CF5" w14:textId="77777777" w:rsidR="00A917BC" w:rsidRPr="00587155" w:rsidRDefault="00A917BC" w:rsidP="00837B1C">
      <w:pPr>
        <w:jc w:val="both"/>
        <w:rPr>
          <w:rFonts w:ascii="Times New Roman" w:hAnsi="Times New Roman" w:cs="Times New Roman"/>
        </w:rPr>
      </w:pPr>
      <w:r w:rsidRPr="00587155">
        <w:rPr>
          <w:rFonts w:ascii="Times New Roman" w:hAnsi="Times New Roman" w:cs="Times New Roman"/>
        </w:rPr>
        <w:t>2.</w:t>
      </w:r>
      <w:r w:rsidRPr="00587155">
        <w:rPr>
          <w:rFonts w:ascii="Times New Roman" w:hAnsi="Times New Roman" w:cs="Times New Roman"/>
        </w:rPr>
        <w:tab/>
        <w:t>Cancel this RFP; or</w:t>
      </w:r>
    </w:p>
    <w:p w14:paraId="76B2E1FA" w14:textId="02BF75A0" w:rsidR="003F0110" w:rsidRPr="00587155" w:rsidRDefault="00A917BC" w:rsidP="00063782">
      <w:pPr>
        <w:ind w:left="720" w:hanging="720"/>
        <w:jc w:val="both"/>
        <w:rPr>
          <w:rFonts w:ascii="Times New Roman" w:hAnsi="Times New Roman" w:cs="Times New Roman"/>
        </w:rPr>
      </w:pPr>
      <w:r w:rsidRPr="00587155">
        <w:rPr>
          <w:rFonts w:ascii="Times New Roman" w:hAnsi="Times New Roman" w:cs="Times New Roman"/>
        </w:rPr>
        <w:t>3.</w:t>
      </w:r>
      <w:r w:rsidRPr="00587155">
        <w:rPr>
          <w:rFonts w:ascii="Times New Roman" w:hAnsi="Times New Roman" w:cs="Times New Roman"/>
        </w:rPr>
        <w:tab/>
        <w:t xml:space="preserve">Cancel or decline to enter into a contract with the successful </w:t>
      </w:r>
      <w:r w:rsidR="00030A18" w:rsidRPr="00587155">
        <w:rPr>
          <w:rFonts w:ascii="Times New Roman" w:hAnsi="Times New Roman" w:cs="Times New Roman"/>
        </w:rPr>
        <w:t>P</w:t>
      </w:r>
      <w:r w:rsidRPr="00587155">
        <w:rPr>
          <w:rFonts w:ascii="Times New Roman" w:hAnsi="Times New Roman" w:cs="Times New Roman"/>
        </w:rPr>
        <w:t xml:space="preserve">roposer at any time after the award is made and before the contract receives final approval from the Division of Administration, Office of State Procurement. </w:t>
      </w:r>
    </w:p>
    <w:p w14:paraId="18720066" w14:textId="25162815" w:rsidR="003F0110" w:rsidRPr="00587155" w:rsidRDefault="0000510E" w:rsidP="00556017">
      <w:pPr>
        <w:pStyle w:val="Heading2"/>
        <w:keepNext w:val="0"/>
        <w:keepLines w:val="0"/>
        <w:ind w:left="360" w:hanging="360"/>
        <w:jc w:val="both"/>
        <w:rPr>
          <w:rFonts w:ascii="Times New Roman" w:hAnsi="Times New Roman" w:cs="Times New Roman"/>
        </w:rPr>
      </w:pPr>
      <w:bookmarkStart w:id="38" w:name="_Toc92983060"/>
      <w:r>
        <w:rPr>
          <w:rFonts w:ascii="Times New Roman" w:hAnsi="Times New Roman" w:cs="Times New Roman"/>
        </w:rPr>
        <w:t>1.20</w:t>
      </w:r>
      <w:r>
        <w:rPr>
          <w:rFonts w:ascii="Times New Roman" w:hAnsi="Times New Roman" w:cs="Times New Roman"/>
        </w:rPr>
        <w:tab/>
      </w:r>
      <w:r w:rsidR="003F0110" w:rsidRPr="00587155">
        <w:rPr>
          <w:rFonts w:ascii="Times New Roman" w:hAnsi="Times New Roman" w:cs="Times New Roman"/>
        </w:rPr>
        <w:t>Ownership of Proposal</w:t>
      </w:r>
      <w:bookmarkEnd w:id="38"/>
    </w:p>
    <w:p w14:paraId="79DF006D" w14:textId="60394DD2" w:rsidR="003F0110" w:rsidRPr="00587155" w:rsidRDefault="00A917BC" w:rsidP="00FD3720">
      <w:pPr>
        <w:jc w:val="both"/>
        <w:rPr>
          <w:rFonts w:ascii="Times New Roman" w:hAnsi="Times New Roman" w:cs="Times New Roman"/>
        </w:rPr>
      </w:pPr>
      <w:r w:rsidRPr="00587155">
        <w:rPr>
          <w:rFonts w:ascii="Times New Roman" w:hAnsi="Times New Roman" w:cs="Times New Roman"/>
        </w:rPr>
        <w:t xml:space="preserve">All proposals become the property of the Department and will not be returned to the </w:t>
      </w:r>
      <w:r w:rsidR="00030A18" w:rsidRPr="00587155">
        <w:rPr>
          <w:rFonts w:ascii="Times New Roman" w:hAnsi="Times New Roman" w:cs="Times New Roman"/>
        </w:rPr>
        <w:t>P</w:t>
      </w:r>
      <w:r w:rsidRPr="00587155">
        <w:rPr>
          <w:rFonts w:ascii="Times New Roman" w:hAnsi="Times New Roman" w:cs="Times New Roman"/>
        </w:rPr>
        <w:t>roposer.  The Department retains the right to use any and all ideas or adaptations of ideas contained in any proposal received in response to this solicitation.  Selection or rejection of the offer will not affect this right.  Once a contract is awarded, all proposals will become subject to the Louisiana Public Records Act.</w:t>
      </w:r>
    </w:p>
    <w:p w14:paraId="7B2043BD" w14:textId="2F865711" w:rsidR="003F0110" w:rsidRPr="00587155" w:rsidRDefault="0000510E" w:rsidP="00556017">
      <w:pPr>
        <w:pStyle w:val="Heading2"/>
        <w:keepNext w:val="0"/>
        <w:keepLines w:val="0"/>
        <w:ind w:left="360" w:hanging="360"/>
        <w:jc w:val="both"/>
        <w:rPr>
          <w:rFonts w:ascii="Times New Roman" w:hAnsi="Times New Roman" w:cs="Times New Roman"/>
        </w:rPr>
      </w:pPr>
      <w:bookmarkStart w:id="39" w:name="_Toc92983061"/>
      <w:r>
        <w:rPr>
          <w:rFonts w:ascii="Times New Roman" w:hAnsi="Times New Roman" w:cs="Times New Roman"/>
        </w:rPr>
        <w:t>1.21</w:t>
      </w:r>
      <w:r>
        <w:rPr>
          <w:rFonts w:ascii="Times New Roman" w:hAnsi="Times New Roman" w:cs="Times New Roman"/>
        </w:rPr>
        <w:tab/>
      </w:r>
      <w:r w:rsidR="003F0110" w:rsidRPr="00587155">
        <w:rPr>
          <w:rFonts w:ascii="Times New Roman" w:hAnsi="Times New Roman" w:cs="Times New Roman"/>
        </w:rPr>
        <w:t>Cost of Offer Preparation</w:t>
      </w:r>
      <w:bookmarkEnd w:id="39"/>
    </w:p>
    <w:p w14:paraId="163F5400" w14:textId="5C1FA34E" w:rsidR="00B80279" w:rsidRPr="00587155" w:rsidRDefault="003F0110" w:rsidP="00FD3720">
      <w:pPr>
        <w:jc w:val="both"/>
        <w:rPr>
          <w:rFonts w:ascii="Times New Roman" w:hAnsi="Times New Roman" w:cs="Times New Roman"/>
        </w:rPr>
      </w:pPr>
      <w:r w:rsidRPr="00587155">
        <w:rPr>
          <w:rFonts w:ascii="Times New Roman" w:hAnsi="Times New Roman" w:cs="Times New Roman"/>
        </w:rPr>
        <w:t xml:space="preserve">The </w:t>
      </w:r>
      <w:r w:rsidR="00B80279" w:rsidRPr="00587155">
        <w:rPr>
          <w:rFonts w:ascii="Times New Roman" w:hAnsi="Times New Roman" w:cs="Times New Roman"/>
        </w:rPr>
        <w:t xml:space="preserve">Department </w:t>
      </w:r>
      <w:r w:rsidRPr="00587155">
        <w:rPr>
          <w:rFonts w:ascii="Times New Roman" w:hAnsi="Times New Roman" w:cs="Times New Roman"/>
        </w:rPr>
        <w:t>shall not be liable for any costs incurred by proposers prior to issuance of or entering into a contract.</w:t>
      </w:r>
      <w:r w:rsidR="00B60B71" w:rsidRPr="00587155">
        <w:rPr>
          <w:rFonts w:ascii="Times New Roman" w:hAnsi="Times New Roman" w:cs="Times New Roman"/>
        </w:rPr>
        <w:t xml:space="preserve"> </w:t>
      </w:r>
      <w:r w:rsidRPr="00587155">
        <w:rPr>
          <w:rFonts w:ascii="Times New Roman" w:hAnsi="Times New Roman" w:cs="Times New Roman"/>
        </w:rPr>
        <w:t xml:space="preserve">Costs associated with developing the proposal, preparing for oral presentations, and any other expenses incurred by the Proposer in responding to this RFP shall be entirely the responsibility of the Proposer and shall not be reimbursed in any manner by the </w:t>
      </w:r>
      <w:r w:rsidR="00B80279" w:rsidRPr="00587155">
        <w:rPr>
          <w:rFonts w:ascii="Times New Roman" w:hAnsi="Times New Roman" w:cs="Times New Roman"/>
        </w:rPr>
        <w:t>Department</w:t>
      </w:r>
      <w:r w:rsidRPr="00587155">
        <w:rPr>
          <w:rFonts w:ascii="Times New Roman" w:hAnsi="Times New Roman" w:cs="Times New Roman"/>
        </w:rPr>
        <w:t>.</w:t>
      </w:r>
      <w:r w:rsidR="00B80279" w:rsidRPr="00587155">
        <w:rPr>
          <w:rFonts w:ascii="Times New Roman" w:hAnsi="Times New Roman" w:cs="Times New Roman"/>
        </w:rPr>
        <w:t xml:space="preserve">  The </w:t>
      </w:r>
      <w:r w:rsidR="00030A18" w:rsidRPr="00587155">
        <w:rPr>
          <w:rFonts w:ascii="Times New Roman" w:hAnsi="Times New Roman" w:cs="Times New Roman"/>
        </w:rPr>
        <w:t>P</w:t>
      </w:r>
      <w:r w:rsidR="00B80279" w:rsidRPr="00587155">
        <w:rPr>
          <w:rFonts w:ascii="Times New Roman" w:hAnsi="Times New Roman" w:cs="Times New Roman"/>
        </w:rPr>
        <w:t xml:space="preserve">roposer shall not include these costs or any portion thereof in the proposed contract cost.  The </w:t>
      </w:r>
      <w:r w:rsidR="00030A18" w:rsidRPr="00587155">
        <w:rPr>
          <w:rFonts w:ascii="Times New Roman" w:hAnsi="Times New Roman" w:cs="Times New Roman"/>
        </w:rPr>
        <w:t>P</w:t>
      </w:r>
      <w:r w:rsidR="00B80279" w:rsidRPr="00587155">
        <w:rPr>
          <w:rFonts w:ascii="Times New Roman" w:hAnsi="Times New Roman" w:cs="Times New Roman"/>
        </w:rPr>
        <w:t>roposer is fully responsible for all preparation costs associated therewith even if an award is made but subsequently terminated by the Department.</w:t>
      </w:r>
    </w:p>
    <w:p w14:paraId="16864364" w14:textId="314D8F47" w:rsidR="003F0110" w:rsidRPr="00587155" w:rsidRDefault="00B80279" w:rsidP="00FD3720">
      <w:pPr>
        <w:jc w:val="both"/>
        <w:rPr>
          <w:rFonts w:ascii="Times New Roman" w:hAnsi="Times New Roman" w:cs="Times New Roman"/>
        </w:rPr>
      </w:pPr>
      <w:r w:rsidRPr="00587155">
        <w:rPr>
          <w:rFonts w:ascii="Times New Roman" w:hAnsi="Times New Roman" w:cs="Times New Roman"/>
        </w:rPr>
        <w:t xml:space="preserve">The </w:t>
      </w:r>
      <w:r w:rsidR="00926EE2" w:rsidRPr="00587155">
        <w:rPr>
          <w:rFonts w:ascii="Times New Roman" w:hAnsi="Times New Roman" w:cs="Times New Roman"/>
        </w:rPr>
        <w:t xml:space="preserve">Proposer </w:t>
      </w:r>
      <w:r w:rsidRPr="00587155">
        <w:rPr>
          <w:rFonts w:ascii="Times New Roman" w:hAnsi="Times New Roman" w:cs="Times New Roman"/>
        </w:rPr>
        <w:t>to which the contract is awarded assumes sole responsibility for any and all costs and incidental expenses that it may incur in connection with:  (1) the preparation, drafting or negotiation of the final contract; or (2) any activities that the proposer may undertake in preparation for, or in anticipation or expectation of, the performance of its work under the contract before the contract receives final approval from the Division of Administration, Office of State Procurement.</w:t>
      </w:r>
    </w:p>
    <w:p w14:paraId="5FECF247" w14:textId="6B83540A" w:rsidR="003F0110" w:rsidRPr="00587155" w:rsidRDefault="0000510E" w:rsidP="00556017">
      <w:pPr>
        <w:pStyle w:val="Heading2"/>
        <w:keepNext w:val="0"/>
        <w:keepLines w:val="0"/>
        <w:ind w:left="360" w:hanging="360"/>
        <w:jc w:val="both"/>
        <w:rPr>
          <w:rFonts w:ascii="Times New Roman" w:hAnsi="Times New Roman" w:cs="Times New Roman"/>
        </w:rPr>
      </w:pPr>
      <w:bookmarkStart w:id="40" w:name="_Toc92983062"/>
      <w:r>
        <w:rPr>
          <w:rFonts w:ascii="Times New Roman" w:hAnsi="Times New Roman" w:cs="Times New Roman"/>
        </w:rPr>
        <w:t>1.22</w:t>
      </w:r>
      <w:r>
        <w:rPr>
          <w:rFonts w:ascii="Times New Roman" w:hAnsi="Times New Roman" w:cs="Times New Roman"/>
        </w:rPr>
        <w:tab/>
      </w:r>
      <w:r w:rsidR="003F0110" w:rsidRPr="00587155">
        <w:rPr>
          <w:rFonts w:ascii="Times New Roman" w:hAnsi="Times New Roman" w:cs="Times New Roman"/>
        </w:rPr>
        <w:t>Taxes</w:t>
      </w:r>
      <w:bookmarkEnd w:id="40"/>
    </w:p>
    <w:p w14:paraId="3E5F72F8" w14:textId="77777777" w:rsidR="003F0110" w:rsidRPr="00587155" w:rsidRDefault="003F0110" w:rsidP="003D77C7">
      <w:pPr>
        <w:jc w:val="both"/>
        <w:rPr>
          <w:rFonts w:ascii="Times New Roman" w:hAnsi="Times New Roman" w:cs="Times New Roman"/>
        </w:rPr>
      </w:pPr>
      <w:r w:rsidRPr="00587155">
        <w:rPr>
          <w:rFonts w:ascii="Times New Roman" w:hAnsi="Times New Roman" w:cs="Times New Roman"/>
        </w:rPr>
        <w:t>Contractor shall be responsible for payment of all applicable taxes from the funds to be received under contract awarded from this RFP.</w:t>
      </w:r>
    </w:p>
    <w:p w14:paraId="6846EBB7" w14:textId="0E458E70" w:rsidR="003F0110" w:rsidRPr="00587155" w:rsidRDefault="003F0110" w:rsidP="003D77C7">
      <w:pPr>
        <w:jc w:val="both"/>
        <w:rPr>
          <w:rFonts w:ascii="Times New Roman" w:hAnsi="Times New Roman" w:cs="Times New Roman"/>
        </w:rPr>
      </w:pPr>
      <w:r w:rsidRPr="00587155">
        <w:rPr>
          <w:rFonts w:ascii="Times New Roman" w:hAnsi="Times New Roman" w:cs="Times New Roman"/>
        </w:rPr>
        <w:t>In accordance with R.S. 39:1624(A)(10), the Louisiana Department of Revenue must determine that the prospective contractor is current in the filing of all applicable tax returns and reports and in payment of all taxes, interest, penalties, and fees owed to the state and collected by the Department of Revenue prior to the approval of th</w:t>
      </w:r>
      <w:r w:rsidR="00E677B7" w:rsidRPr="00587155">
        <w:rPr>
          <w:rFonts w:ascii="Times New Roman" w:hAnsi="Times New Roman" w:cs="Times New Roman"/>
        </w:rPr>
        <w:t>e</w:t>
      </w:r>
      <w:r w:rsidRPr="00587155">
        <w:rPr>
          <w:rFonts w:ascii="Times New Roman" w:hAnsi="Times New Roman" w:cs="Times New Roman"/>
        </w:rPr>
        <w:t xml:space="preserve"> contract by the Office of State Procurement. The prospective contractor shall attest to its current and/or prospective compliance by signing</w:t>
      </w:r>
      <w:r w:rsidR="00B60B71" w:rsidRPr="00587155">
        <w:rPr>
          <w:rFonts w:ascii="Times New Roman" w:hAnsi="Times New Roman" w:cs="Times New Roman"/>
        </w:rPr>
        <w:t xml:space="preserve"> </w:t>
      </w:r>
      <w:r w:rsidRPr="00587155">
        <w:rPr>
          <w:rFonts w:ascii="Times New Roman" w:hAnsi="Times New Roman" w:cs="Times New Roman"/>
        </w:rPr>
        <w:t>the Certification Statement, Attachment I, submitted with its proposal, and also agrees to provide its seven-digit LDR Account Number to the contracting agency so that the prospective contractor’s tax payment compliance status may be verified. The prospective contractor further acknowledges understanding that issuance of a tax clearance certificate by the Louisiana Department of Revenue is a necessary precondition to the approval and effectiveness of this contract by the Office of State Procurement. The contracting agency reserves the right to withdraw its consent to th</w:t>
      </w:r>
      <w:r w:rsidR="00362640" w:rsidRPr="00587155">
        <w:rPr>
          <w:rFonts w:ascii="Times New Roman" w:hAnsi="Times New Roman" w:cs="Times New Roman"/>
        </w:rPr>
        <w:t>e</w:t>
      </w:r>
      <w:r w:rsidRPr="00587155">
        <w:rPr>
          <w:rFonts w:ascii="Times New Roman" w:hAnsi="Times New Roman" w:cs="Times New Roman"/>
        </w:rPr>
        <w:t xml:space="preserve"> contract without penalty and proceed with alternate arrangements should the vendor fail to resolve any identified apparent outstanding tax compliance discrepancies with the Louisiana Department of Revenue within seven (7) days of such notification.</w:t>
      </w:r>
    </w:p>
    <w:p w14:paraId="085F5202" w14:textId="7A51ED52" w:rsidR="003F0110" w:rsidRPr="00587155" w:rsidRDefault="0000510E" w:rsidP="003D77C7">
      <w:pPr>
        <w:pStyle w:val="Heading2"/>
        <w:keepNext w:val="0"/>
        <w:keepLines w:val="0"/>
        <w:jc w:val="both"/>
        <w:rPr>
          <w:rFonts w:ascii="Times New Roman" w:hAnsi="Times New Roman" w:cs="Times New Roman"/>
        </w:rPr>
      </w:pPr>
      <w:bookmarkStart w:id="41" w:name="_Toc92983063"/>
      <w:r>
        <w:rPr>
          <w:rFonts w:ascii="Times New Roman" w:hAnsi="Times New Roman" w:cs="Times New Roman"/>
        </w:rPr>
        <w:t>1.23</w:t>
      </w:r>
      <w:r>
        <w:rPr>
          <w:rFonts w:ascii="Times New Roman" w:hAnsi="Times New Roman" w:cs="Times New Roman"/>
        </w:rPr>
        <w:tab/>
      </w:r>
      <w:r w:rsidR="003F0110" w:rsidRPr="00587155">
        <w:rPr>
          <w:rFonts w:ascii="Times New Roman" w:hAnsi="Times New Roman" w:cs="Times New Roman"/>
        </w:rPr>
        <w:t>Determination of Responsibility</w:t>
      </w:r>
      <w:bookmarkEnd w:id="41"/>
    </w:p>
    <w:p w14:paraId="7FAD21D9" w14:textId="012FA874" w:rsidR="003F0110" w:rsidRPr="00587155" w:rsidRDefault="003F0110" w:rsidP="003D77C7">
      <w:pPr>
        <w:jc w:val="both"/>
        <w:rPr>
          <w:rFonts w:ascii="Times New Roman" w:hAnsi="Times New Roman" w:cs="Times New Roman"/>
        </w:rPr>
      </w:pPr>
      <w:r w:rsidRPr="00587155">
        <w:rPr>
          <w:rFonts w:ascii="Times New Roman" w:hAnsi="Times New Roman" w:cs="Times New Roman"/>
        </w:rPr>
        <w:t xml:space="preserve">Determination of the </w:t>
      </w:r>
      <w:r w:rsidR="00926EE2" w:rsidRPr="00587155">
        <w:rPr>
          <w:rFonts w:ascii="Times New Roman" w:hAnsi="Times New Roman" w:cs="Times New Roman"/>
        </w:rPr>
        <w:t xml:space="preserve">Proposer’s </w:t>
      </w:r>
      <w:r w:rsidRPr="00587155">
        <w:rPr>
          <w:rFonts w:ascii="Times New Roman" w:hAnsi="Times New Roman" w:cs="Times New Roman"/>
        </w:rPr>
        <w:t>responsibility relating to this RFP shall be made according to the standards set forth in LAC 34:</w:t>
      </w:r>
      <w:r w:rsidR="00926EE2" w:rsidRPr="00587155">
        <w:rPr>
          <w:rFonts w:ascii="Times New Roman" w:hAnsi="Times New Roman" w:cs="Times New Roman"/>
        </w:rPr>
        <w:t>1505</w:t>
      </w:r>
      <w:r w:rsidRPr="00587155">
        <w:rPr>
          <w:rFonts w:ascii="Times New Roman" w:hAnsi="Times New Roman" w:cs="Times New Roman"/>
        </w:rPr>
        <w:t>.</w:t>
      </w:r>
      <w:r w:rsidR="00B60B71" w:rsidRPr="00587155">
        <w:rPr>
          <w:rFonts w:ascii="Times New Roman" w:hAnsi="Times New Roman" w:cs="Times New Roman"/>
        </w:rPr>
        <w:t xml:space="preserve"> </w:t>
      </w:r>
      <w:r w:rsidRPr="00587155">
        <w:rPr>
          <w:rFonts w:ascii="Times New Roman" w:hAnsi="Times New Roman" w:cs="Times New Roman"/>
        </w:rPr>
        <w:t xml:space="preserve">The State must find that the selected </w:t>
      </w:r>
      <w:r w:rsidR="00926EE2" w:rsidRPr="00587155">
        <w:rPr>
          <w:rFonts w:ascii="Times New Roman" w:hAnsi="Times New Roman" w:cs="Times New Roman"/>
        </w:rPr>
        <w:t>Proposer</w:t>
      </w:r>
      <w:r w:rsidRPr="00587155">
        <w:rPr>
          <w:rFonts w:ascii="Times New Roman" w:hAnsi="Times New Roman" w:cs="Times New Roman"/>
        </w:rPr>
        <w:t>:</w:t>
      </w:r>
    </w:p>
    <w:p w14:paraId="2FF8876E" w14:textId="77777777" w:rsidR="003F0110" w:rsidRPr="00587155" w:rsidRDefault="003F0110" w:rsidP="00F31B0B">
      <w:pPr>
        <w:pStyle w:val="ListParagraph"/>
        <w:numPr>
          <w:ilvl w:val="0"/>
          <w:numId w:val="2"/>
        </w:numPr>
        <w:jc w:val="both"/>
        <w:rPr>
          <w:rFonts w:ascii="Times New Roman" w:hAnsi="Times New Roman" w:cs="Times New Roman"/>
        </w:rPr>
      </w:pPr>
      <w:r w:rsidRPr="00587155">
        <w:rPr>
          <w:rFonts w:ascii="Times New Roman" w:hAnsi="Times New Roman" w:cs="Times New Roman"/>
        </w:rPr>
        <w:t>Has adequate financial resources for performance, or has the ability to obtain such resources as required during performance;</w:t>
      </w:r>
    </w:p>
    <w:p w14:paraId="6C705BB4" w14:textId="77777777" w:rsidR="003F0110" w:rsidRPr="00587155" w:rsidRDefault="003F0110" w:rsidP="00F31B0B">
      <w:pPr>
        <w:pStyle w:val="ListParagraph"/>
        <w:numPr>
          <w:ilvl w:val="0"/>
          <w:numId w:val="2"/>
        </w:numPr>
        <w:jc w:val="both"/>
        <w:rPr>
          <w:rFonts w:ascii="Times New Roman" w:hAnsi="Times New Roman" w:cs="Times New Roman"/>
        </w:rPr>
      </w:pPr>
      <w:r w:rsidRPr="00587155">
        <w:rPr>
          <w:rFonts w:ascii="Times New Roman" w:hAnsi="Times New Roman" w:cs="Times New Roman"/>
        </w:rPr>
        <w:t>Has the necessary experience, organization, technical qualifications, skills, and facilities, or has the ability to obtain them;</w:t>
      </w:r>
    </w:p>
    <w:p w14:paraId="2D7AF2F1" w14:textId="77777777" w:rsidR="003F0110" w:rsidRPr="00587155" w:rsidRDefault="003F0110" w:rsidP="00F31B0B">
      <w:pPr>
        <w:pStyle w:val="ListParagraph"/>
        <w:numPr>
          <w:ilvl w:val="0"/>
          <w:numId w:val="2"/>
        </w:numPr>
        <w:jc w:val="both"/>
        <w:rPr>
          <w:rFonts w:ascii="Times New Roman" w:hAnsi="Times New Roman" w:cs="Times New Roman"/>
        </w:rPr>
      </w:pPr>
      <w:r w:rsidRPr="00587155">
        <w:rPr>
          <w:rFonts w:ascii="Times New Roman" w:hAnsi="Times New Roman" w:cs="Times New Roman"/>
        </w:rPr>
        <w:t>Is able to comply with the proposed or required time of delivery or performance schedule;</w:t>
      </w:r>
    </w:p>
    <w:p w14:paraId="60C6C66A" w14:textId="77777777" w:rsidR="003F0110" w:rsidRPr="00587155" w:rsidRDefault="003F0110" w:rsidP="00F31B0B">
      <w:pPr>
        <w:pStyle w:val="ListParagraph"/>
        <w:numPr>
          <w:ilvl w:val="0"/>
          <w:numId w:val="2"/>
        </w:numPr>
        <w:jc w:val="both"/>
        <w:rPr>
          <w:rFonts w:ascii="Times New Roman" w:hAnsi="Times New Roman" w:cs="Times New Roman"/>
        </w:rPr>
      </w:pPr>
      <w:r w:rsidRPr="00587155">
        <w:rPr>
          <w:rFonts w:ascii="Times New Roman" w:hAnsi="Times New Roman" w:cs="Times New Roman"/>
        </w:rPr>
        <w:t>Has a satisfactory record of integrity, judgment, and performance; and</w:t>
      </w:r>
    </w:p>
    <w:p w14:paraId="44B6B98F" w14:textId="77777777" w:rsidR="003F0110" w:rsidRPr="00587155" w:rsidRDefault="003F0110" w:rsidP="00F31B0B">
      <w:pPr>
        <w:pStyle w:val="ListParagraph"/>
        <w:numPr>
          <w:ilvl w:val="0"/>
          <w:numId w:val="2"/>
        </w:numPr>
        <w:jc w:val="both"/>
        <w:rPr>
          <w:rFonts w:ascii="Times New Roman" w:hAnsi="Times New Roman" w:cs="Times New Roman"/>
        </w:rPr>
      </w:pPr>
      <w:r w:rsidRPr="00587155">
        <w:rPr>
          <w:rFonts w:ascii="Times New Roman" w:hAnsi="Times New Roman" w:cs="Times New Roman"/>
        </w:rPr>
        <w:t>Is otherwise qualified and eligible to receive an award under applicable laws and regulations.</w:t>
      </w:r>
    </w:p>
    <w:p w14:paraId="30F96FC1" w14:textId="77777777" w:rsidR="003F0110" w:rsidRPr="00587155" w:rsidRDefault="003F0110">
      <w:pPr>
        <w:jc w:val="both"/>
        <w:rPr>
          <w:rFonts w:ascii="Times New Roman" w:hAnsi="Times New Roman" w:cs="Times New Roman"/>
        </w:rPr>
      </w:pPr>
      <w:r w:rsidRPr="00587155">
        <w:rPr>
          <w:rFonts w:ascii="Times New Roman" w:hAnsi="Times New Roman" w:cs="Times New Roman"/>
        </w:rPr>
        <w:t xml:space="preserve">Proposers </w:t>
      </w:r>
      <w:r w:rsidR="00AD508B" w:rsidRPr="00587155">
        <w:rPr>
          <w:rFonts w:ascii="Times New Roman" w:hAnsi="Times New Roman" w:cs="Times New Roman"/>
        </w:rPr>
        <w:t xml:space="preserve">should </w:t>
      </w:r>
      <w:r w:rsidRPr="00587155">
        <w:rPr>
          <w:rFonts w:ascii="Times New Roman" w:hAnsi="Times New Roman" w:cs="Times New Roman"/>
        </w:rPr>
        <w:t>ensure that their proposals contain sufficient information for the State to make its determination by presenting acceptable evidence of the above to perform the contracted services.</w:t>
      </w:r>
    </w:p>
    <w:p w14:paraId="6C40F98E" w14:textId="06779AA4" w:rsidR="003F0110" w:rsidRDefault="00B80279" w:rsidP="00F31B0B">
      <w:pPr>
        <w:pStyle w:val="ListParagraph"/>
        <w:numPr>
          <w:ilvl w:val="0"/>
          <w:numId w:val="4"/>
        </w:numPr>
        <w:jc w:val="both"/>
        <w:rPr>
          <w:rFonts w:ascii="Times New Roman" w:hAnsi="Times New Roman" w:cs="Times New Roman"/>
        </w:rPr>
      </w:pPr>
      <w:r w:rsidRPr="00587155">
        <w:rPr>
          <w:rFonts w:ascii="Times New Roman" w:hAnsi="Times New Roman" w:cs="Times New Roman"/>
        </w:rPr>
        <w:t xml:space="preserve">The Proposer </w:t>
      </w:r>
      <w:r w:rsidR="00E677B7" w:rsidRPr="00587155">
        <w:rPr>
          <w:rFonts w:ascii="Times New Roman" w:hAnsi="Times New Roman" w:cs="Times New Roman"/>
        </w:rPr>
        <w:t xml:space="preserve">should </w:t>
      </w:r>
      <w:r w:rsidRPr="00587155">
        <w:rPr>
          <w:rFonts w:ascii="Times New Roman" w:hAnsi="Times New Roman" w:cs="Times New Roman"/>
        </w:rPr>
        <w:t xml:space="preserve">include with its proposal copies of audited financial statements for each of the last </w:t>
      </w:r>
      <w:r w:rsidR="00CC6B50" w:rsidRPr="00587155">
        <w:rPr>
          <w:rFonts w:ascii="Times New Roman" w:hAnsi="Times New Roman" w:cs="Times New Roman"/>
        </w:rPr>
        <w:t>3</w:t>
      </w:r>
      <w:r w:rsidR="00BA06B7" w:rsidRPr="00587155">
        <w:rPr>
          <w:rFonts w:ascii="Times New Roman" w:hAnsi="Times New Roman" w:cs="Times New Roman"/>
        </w:rPr>
        <w:t xml:space="preserve"> </w:t>
      </w:r>
      <w:r w:rsidRPr="00587155">
        <w:rPr>
          <w:rFonts w:ascii="Times New Roman" w:hAnsi="Times New Roman" w:cs="Times New Roman"/>
        </w:rPr>
        <w:t>years, including at least a balance sheet and profit and loss statement, or other appropriate documentation, which would demonstrate to LDH the Proposer’s financial resources sufficient to conduct the project.</w:t>
      </w:r>
    </w:p>
    <w:p w14:paraId="35743F80" w14:textId="77777777" w:rsidR="00A44ECA" w:rsidRPr="00A44ECA" w:rsidRDefault="00A44ECA" w:rsidP="00A44ECA">
      <w:pPr>
        <w:ind w:left="360"/>
        <w:jc w:val="both"/>
        <w:rPr>
          <w:rFonts w:ascii="Times New Roman" w:hAnsi="Times New Roman" w:cs="Times New Roman"/>
        </w:rPr>
      </w:pPr>
    </w:p>
    <w:p w14:paraId="13B2B081" w14:textId="5408FF40" w:rsidR="003F0110" w:rsidRPr="00587155" w:rsidRDefault="0000510E">
      <w:pPr>
        <w:pStyle w:val="Heading2"/>
        <w:keepNext w:val="0"/>
        <w:keepLines w:val="0"/>
        <w:jc w:val="both"/>
        <w:rPr>
          <w:rFonts w:ascii="Times New Roman" w:hAnsi="Times New Roman" w:cs="Times New Roman"/>
        </w:rPr>
      </w:pPr>
      <w:bookmarkStart w:id="42" w:name="_Toc92983064"/>
      <w:r>
        <w:rPr>
          <w:rFonts w:ascii="Times New Roman" w:hAnsi="Times New Roman" w:cs="Times New Roman"/>
        </w:rPr>
        <w:t>1.24</w:t>
      </w:r>
      <w:r>
        <w:rPr>
          <w:rFonts w:ascii="Times New Roman" w:hAnsi="Times New Roman" w:cs="Times New Roman"/>
        </w:rPr>
        <w:tab/>
      </w:r>
      <w:r w:rsidR="003F0110" w:rsidRPr="00587155">
        <w:rPr>
          <w:rFonts w:ascii="Times New Roman" w:hAnsi="Times New Roman" w:cs="Times New Roman"/>
        </w:rPr>
        <w:t>Use of Subcontractors</w:t>
      </w:r>
      <w:bookmarkEnd w:id="42"/>
    </w:p>
    <w:p w14:paraId="6A28F346" w14:textId="77777777" w:rsidR="003F0110" w:rsidRPr="00587155" w:rsidRDefault="00CD4502">
      <w:pPr>
        <w:jc w:val="both"/>
        <w:rPr>
          <w:rFonts w:ascii="Times New Roman" w:hAnsi="Times New Roman" w:cs="Times New Roman"/>
        </w:rPr>
      </w:pPr>
      <w:r w:rsidRPr="00587155">
        <w:rPr>
          <w:rFonts w:ascii="Times New Roman" w:hAnsi="Times New Roman" w:cs="Times New Roman"/>
        </w:rPr>
        <w:t xml:space="preserve">LDH </w:t>
      </w:r>
      <w:r w:rsidR="003F0110" w:rsidRPr="00587155">
        <w:rPr>
          <w:rFonts w:ascii="Times New Roman" w:hAnsi="Times New Roman" w:cs="Times New Roman"/>
        </w:rPr>
        <w:t>shall have a single prime contractor as the result of any contract negotiation, and that prime contractor shall be responsible for all deliverables specified in the RFP and proposal.</w:t>
      </w:r>
      <w:r w:rsidR="00B60B71" w:rsidRPr="00587155">
        <w:rPr>
          <w:rFonts w:ascii="Times New Roman" w:hAnsi="Times New Roman" w:cs="Times New Roman"/>
        </w:rPr>
        <w:t xml:space="preserve"> </w:t>
      </w:r>
      <w:r w:rsidR="003F0110" w:rsidRPr="00587155">
        <w:rPr>
          <w:rFonts w:ascii="Times New Roman" w:hAnsi="Times New Roman" w:cs="Times New Roman"/>
        </w:rPr>
        <w:t xml:space="preserve">This general requirement notwithstanding, proposers may enter into subcontractor arrangements, however, shall acknowledge in their proposals total responsibility for the entire contract. </w:t>
      </w:r>
    </w:p>
    <w:p w14:paraId="51B80D4C" w14:textId="77777777" w:rsidR="003F0110" w:rsidRPr="00587155" w:rsidRDefault="003F0110">
      <w:pPr>
        <w:jc w:val="both"/>
        <w:rPr>
          <w:rFonts w:ascii="Times New Roman" w:hAnsi="Times New Roman" w:cs="Times New Roman"/>
        </w:rPr>
      </w:pPr>
      <w:r w:rsidRPr="00587155">
        <w:rPr>
          <w:rFonts w:ascii="Times New Roman" w:hAnsi="Times New Roman" w:cs="Times New Roman"/>
        </w:rPr>
        <w:t>If the proposer intends to subcontract for portions of the work, the proposer shall identify any subcontractor relationships and include specific designations of the tasks to be performed by the subcontractor.</w:t>
      </w:r>
      <w:r w:rsidR="00B60B71" w:rsidRPr="00587155">
        <w:rPr>
          <w:rFonts w:ascii="Times New Roman" w:hAnsi="Times New Roman" w:cs="Times New Roman"/>
        </w:rPr>
        <w:t xml:space="preserve"> </w:t>
      </w:r>
      <w:r w:rsidRPr="00587155">
        <w:rPr>
          <w:rFonts w:ascii="Times New Roman" w:hAnsi="Times New Roman" w:cs="Times New Roman"/>
        </w:rPr>
        <w:t>Information required of the proposer under the terms of this RFP shall also be required for each subcontractor.</w:t>
      </w:r>
      <w:r w:rsidR="00B60B71" w:rsidRPr="00587155">
        <w:rPr>
          <w:rFonts w:ascii="Times New Roman" w:hAnsi="Times New Roman" w:cs="Times New Roman"/>
        </w:rPr>
        <w:t xml:space="preserve"> </w:t>
      </w:r>
      <w:r w:rsidRPr="00587155">
        <w:rPr>
          <w:rFonts w:ascii="Times New Roman" w:hAnsi="Times New Roman" w:cs="Times New Roman"/>
        </w:rPr>
        <w:t>The prime contractor shall be the single point of contact for all subcontract work.</w:t>
      </w:r>
    </w:p>
    <w:p w14:paraId="4DB8C18C" w14:textId="77777777" w:rsidR="003F0110" w:rsidRPr="00587155" w:rsidRDefault="003F0110">
      <w:pPr>
        <w:jc w:val="both"/>
        <w:rPr>
          <w:rFonts w:ascii="Times New Roman" w:hAnsi="Times New Roman" w:cs="Times New Roman"/>
        </w:rPr>
      </w:pPr>
      <w:r w:rsidRPr="00587155">
        <w:rPr>
          <w:rFonts w:ascii="Times New Roman" w:hAnsi="Times New Roman" w:cs="Times New Roman"/>
        </w:rPr>
        <w:t>Unless provided for in the contract with the State, the prime contractor shall not contract with any other party for any of the services herein contracted without the express prior written approval of the State.</w:t>
      </w:r>
    </w:p>
    <w:p w14:paraId="43E5F8BE" w14:textId="77777777" w:rsidR="00CD4502" w:rsidRPr="00587155" w:rsidRDefault="00CD4502">
      <w:pPr>
        <w:pStyle w:val="ListParagraph"/>
        <w:ind w:left="0"/>
        <w:jc w:val="both"/>
        <w:rPr>
          <w:rFonts w:ascii="Times New Roman" w:hAnsi="Times New Roman" w:cs="Times New Roman"/>
        </w:rPr>
      </w:pPr>
      <w:r w:rsidRPr="00587155">
        <w:rPr>
          <w:rFonts w:ascii="Times New Roman" w:hAnsi="Times New Roman" w:cs="Times New Roman"/>
        </w:rPr>
        <w:t>For subcontractor(s), before commencing work, the contractor will provide letters of agreement, contracts or other forms of commitment which demonstrate that all requirements pertaining to the contractor will be satisfied by all subcontractors through the following:</w:t>
      </w:r>
    </w:p>
    <w:p w14:paraId="6884658A" w14:textId="77777777" w:rsidR="00CD4502" w:rsidRPr="00587155" w:rsidRDefault="00CD4502" w:rsidP="00F31B0B">
      <w:pPr>
        <w:pStyle w:val="ListParagraph"/>
        <w:numPr>
          <w:ilvl w:val="1"/>
          <w:numId w:val="5"/>
        </w:numPr>
        <w:ind w:left="810" w:hanging="450"/>
        <w:jc w:val="both"/>
        <w:rPr>
          <w:rFonts w:ascii="Times New Roman" w:hAnsi="Times New Roman" w:cs="Times New Roman"/>
        </w:rPr>
      </w:pPr>
      <w:r w:rsidRPr="00587155">
        <w:rPr>
          <w:rFonts w:ascii="Times New Roman" w:hAnsi="Times New Roman" w:cs="Times New Roman"/>
        </w:rPr>
        <w:t xml:space="preserve">The subcontractor(s) will provide a written commitment to accept all contract provisions. </w:t>
      </w:r>
    </w:p>
    <w:p w14:paraId="3A385B24" w14:textId="77777777" w:rsidR="003F0110" w:rsidRPr="007B27DF" w:rsidRDefault="00CD4502" w:rsidP="00F31B0B">
      <w:pPr>
        <w:pStyle w:val="ListParagraph"/>
        <w:numPr>
          <w:ilvl w:val="1"/>
          <w:numId w:val="5"/>
        </w:numPr>
        <w:ind w:left="810" w:hanging="450"/>
        <w:jc w:val="both"/>
        <w:rPr>
          <w:rFonts w:ascii="Times New Roman" w:hAnsi="Times New Roman" w:cs="Times New Roman"/>
        </w:rPr>
      </w:pPr>
      <w:r w:rsidRPr="00587155">
        <w:rPr>
          <w:rFonts w:ascii="Times New Roman" w:hAnsi="Times New Roman" w:cs="Times New Roman"/>
        </w:rPr>
        <w:t>The subcontractor(s) will provide a written commitment to adhere to an established system of accounting and financial controls adequate to permit the effective administration of the contract</w:t>
      </w:r>
      <w:r w:rsidR="003F0110" w:rsidRPr="007B27DF">
        <w:rPr>
          <w:rFonts w:ascii="Times New Roman" w:hAnsi="Times New Roman" w:cs="Times New Roman"/>
        </w:rPr>
        <w:t> </w:t>
      </w:r>
    </w:p>
    <w:p w14:paraId="1F0D3F29" w14:textId="50FEEE7F" w:rsidR="003F0110" w:rsidRPr="007B27DF" w:rsidRDefault="0044022B">
      <w:pPr>
        <w:pStyle w:val="Heading2"/>
        <w:keepNext w:val="0"/>
        <w:keepLines w:val="0"/>
        <w:jc w:val="both"/>
        <w:rPr>
          <w:rFonts w:ascii="Times New Roman" w:hAnsi="Times New Roman" w:cs="Times New Roman"/>
        </w:rPr>
      </w:pPr>
      <w:bookmarkStart w:id="43" w:name="_Toc92983065"/>
      <w:r>
        <w:rPr>
          <w:rFonts w:ascii="Times New Roman" w:hAnsi="Times New Roman" w:cs="Times New Roman"/>
        </w:rPr>
        <w:t>1.25</w:t>
      </w:r>
      <w:r>
        <w:rPr>
          <w:rFonts w:ascii="Times New Roman" w:hAnsi="Times New Roman" w:cs="Times New Roman"/>
        </w:rPr>
        <w:tab/>
      </w:r>
      <w:r w:rsidR="003F0110" w:rsidRPr="007B27DF">
        <w:rPr>
          <w:rFonts w:ascii="Times New Roman" w:hAnsi="Times New Roman" w:cs="Times New Roman"/>
        </w:rPr>
        <w:t>Written or Oral Discussions/Presentations</w:t>
      </w:r>
      <w:bookmarkEnd w:id="43"/>
    </w:p>
    <w:p w14:paraId="7ED97E06" w14:textId="2BE58D65" w:rsidR="00D9028B" w:rsidRPr="007B27DF" w:rsidRDefault="00D9028B" w:rsidP="008E05EB">
      <w:pPr>
        <w:jc w:val="both"/>
        <w:rPr>
          <w:rFonts w:ascii="Times New Roman" w:hAnsi="Times New Roman" w:cs="Times New Roman"/>
        </w:rPr>
      </w:pPr>
      <w:r w:rsidRPr="007B27DF">
        <w:rPr>
          <w:rFonts w:ascii="Times New Roman" w:hAnsi="Times New Roman" w:cs="Times New Roman"/>
        </w:rPr>
        <w:t xml:space="preserve">The State, at its sole discretion, may require all Proposers reasonably susceptible of being selected for the award to provide an oral presentation of how they propose to meet the agency’s program objectives. Commitments made by the Proposer at the oral presentation, if any, will be considered binding. </w:t>
      </w:r>
    </w:p>
    <w:p w14:paraId="74535CB4" w14:textId="43D4260C" w:rsidR="003F0110" w:rsidRPr="007B27DF" w:rsidRDefault="0044022B" w:rsidP="000E0F40">
      <w:pPr>
        <w:pStyle w:val="Heading2"/>
        <w:keepNext w:val="0"/>
        <w:keepLines w:val="0"/>
        <w:jc w:val="both"/>
        <w:rPr>
          <w:rFonts w:ascii="Times New Roman" w:hAnsi="Times New Roman" w:cs="Times New Roman"/>
        </w:rPr>
      </w:pPr>
      <w:bookmarkStart w:id="44" w:name="_Toc92983066"/>
      <w:r>
        <w:rPr>
          <w:rFonts w:ascii="Times New Roman" w:hAnsi="Times New Roman" w:cs="Times New Roman"/>
        </w:rPr>
        <w:t>1.26</w:t>
      </w:r>
      <w:r>
        <w:rPr>
          <w:rFonts w:ascii="Times New Roman" w:hAnsi="Times New Roman" w:cs="Times New Roman"/>
        </w:rPr>
        <w:tab/>
      </w:r>
      <w:r w:rsidR="003F0110" w:rsidRPr="007B27DF">
        <w:rPr>
          <w:rFonts w:ascii="Times New Roman" w:hAnsi="Times New Roman" w:cs="Times New Roman"/>
        </w:rPr>
        <w:t>Acceptance of Proposal Content</w:t>
      </w:r>
      <w:bookmarkEnd w:id="44"/>
    </w:p>
    <w:p w14:paraId="68FBEC9F" w14:textId="77777777" w:rsidR="003F0110" w:rsidRPr="007B27DF" w:rsidRDefault="003F0110" w:rsidP="000E0F40">
      <w:pPr>
        <w:jc w:val="both"/>
        <w:rPr>
          <w:rFonts w:ascii="Times New Roman" w:hAnsi="Times New Roman" w:cs="Times New Roman"/>
        </w:rPr>
      </w:pPr>
      <w:r w:rsidRPr="007B27DF">
        <w:rPr>
          <w:rFonts w:ascii="Times New Roman" w:hAnsi="Times New Roman" w:cs="Times New Roman"/>
        </w:rPr>
        <w:t>All proposals will be reviewed to determine compliance with administrative and mandatory requirements as specified in the RFP.</w:t>
      </w:r>
      <w:r w:rsidR="00B60B71" w:rsidRPr="007B27DF">
        <w:rPr>
          <w:rFonts w:ascii="Times New Roman" w:hAnsi="Times New Roman" w:cs="Times New Roman"/>
        </w:rPr>
        <w:t xml:space="preserve"> </w:t>
      </w:r>
      <w:r w:rsidRPr="007B27DF">
        <w:rPr>
          <w:rFonts w:ascii="Times New Roman" w:hAnsi="Times New Roman" w:cs="Times New Roman"/>
        </w:rPr>
        <w:t xml:space="preserve">Proposals that are not in compliance will be rejected from further consideration. </w:t>
      </w:r>
    </w:p>
    <w:p w14:paraId="240A411B" w14:textId="666E7046" w:rsidR="0088636B" w:rsidRPr="007B27DF" w:rsidRDefault="0044022B" w:rsidP="00BD3307">
      <w:pPr>
        <w:pStyle w:val="Heading2"/>
        <w:keepNext w:val="0"/>
        <w:keepLines w:val="0"/>
        <w:jc w:val="both"/>
        <w:rPr>
          <w:rFonts w:ascii="Times New Roman" w:hAnsi="Times New Roman" w:cs="Times New Roman"/>
        </w:rPr>
      </w:pPr>
      <w:bookmarkStart w:id="45" w:name="_Toc92983067"/>
      <w:r>
        <w:rPr>
          <w:rFonts w:ascii="Times New Roman" w:hAnsi="Times New Roman" w:cs="Times New Roman"/>
        </w:rPr>
        <w:t>1.27</w:t>
      </w:r>
      <w:r>
        <w:rPr>
          <w:rFonts w:ascii="Times New Roman" w:hAnsi="Times New Roman" w:cs="Times New Roman"/>
        </w:rPr>
        <w:tab/>
      </w:r>
      <w:r w:rsidR="003F0110" w:rsidRPr="007B27DF">
        <w:rPr>
          <w:rFonts w:ascii="Times New Roman" w:hAnsi="Times New Roman" w:cs="Times New Roman"/>
        </w:rPr>
        <w:t>Evaluation and Selection</w:t>
      </w:r>
      <w:bookmarkEnd w:id="45"/>
    </w:p>
    <w:p w14:paraId="38706F2B" w14:textId="77777777" w:rsidR="003F0110" w:rsidRPr="007B27DF" w:rsidRDefault="003F0110" w:rsidP="00BD3307">
      <w:pPr>
        <w:jc w:val="both"/>
        <w:rPr>
          <w:rFonts w:ascii="Times New Roman" w:hAnsi="Times New Roman" w:cs="Times New Roman"/>
        </w:rPr>
      </w:pPr>
      <w:r w:rsidRPr="007B27DF">
        <w:rPr>
          <w:rFonts w:ascii="Times New Roman" w:hAnsi="Times New Roman" w:cs="Times New Roman"/>
        </w:rPr>
        <w:t>The evaluation of proposals will be accomplished by an evaluation team, to be designated by the state, which will determine the proposal most advantageous to the state, taking into consideration price and the other evaluation factors set forth in the RFP.</w:t>
      </w:r>
    </w:p>
    <w:p w14:paraId="4C658D9A" w14:textId="77777777" w:rsidR="008F2389" w:rsidRPr="007B27DF" w:rsidRDefault="008F2389" w:rsidP="00837B1C">
      <w:pPr>
        <w:jc w:val="both"/>
        <w:rPr>
          <w:rFonts w:ascii="Times New Roman" w:eastAsia="Calibri" w:hAnsi="Times New Roman" w:cs="Times New Roman"/>
          <w:i/>
        </w:rPr>
      </w:pPr>
      <w:r w:rsidRPr="007B27DF">
        <w:rPr>
          <w:rFonts w:ascii="Times New Roman" w:eastAsia="Calibri" w:hAnsi="Times New Roman" w:cs="Times New Roman"/>
        </w:rPr>
        <w:t xml:space="preserve">The evaluation team may consult subject matter expert(s) to serve in an advisory capacity regarding any proposer or proposal.  Such input may include, but not be limited to, analysis of Proposer financial </w:t>
      </w:r>
      <w:r w:rsidRPr="007B27DF">
        <w:rPr>
          <w:rFonts w:ascii="Times New Roman" w:eastAsia="Calibri" w:hAnsi="Times New Roman" w:cs="Times New Roman"/>
          <w:i/>
        </w:rPr>
        <w:t>statements, review of technical requirements, or preparation of cost score data.</w:t>
      </w:r>
    </w:p>
    <w:p w14:paraId="73C2041F" w14:textId="740B7038" w:rsidR="003F0110" w:rsidRPr="007B27DF" w:rsidRDefault="0044022B" w:rsidP="00837B1C">
      <w:pPr>
        <w:pStyle w:val="Heading2"/>
        <w:keepNext w:val="0"/>
        <w:keepLines w:val="0"/>
        <w:jc w:val="both"/>
        <w:rPr>
          <w:rFonts w:ascii="Times New Roman" w:hAnsi="Times New Roman" w:cs="Times New Roman"/>
        </w:rPr>
      </w:pPr>
      <w:bookmarkStart w:id="46" w:name="_Toc92983068"/>
      <w:r>
        <w:rPr>
          <w:rFonts w:ascii="Times New Roman" w:hAnsi="Times New Roman" w:cs="Times New Roman"/>
        </w:rPr>
        <w:t>1.28</w:t>
      </w:r>
      <w:r>
        <w:rPr>
          <w:rFonts w:ascii="Times New Roman" w:hAnsi="Times New Roman" w:cs="Times New Roman"/>
        </w:rPr>
        <w:tab/>
      </w:r>
      <w:r w:rsidR="003F0110" w:rsidRPr="007B27DF">
        <w:rPr>
          <w:rFonts w:ascii="Times New Roman" w:hAnsi="Times New Roman" w:cs="Times New Roman"/>
        </w:rPr>
        <w:t>Best and Final Offers (BAFO)</w:t>
      </w:r>
      <w:bookmarkEnd w:id="46"/>
    </w:p>
    <w:p w14:paraId="286EDD16" w14:textId="7D7E2969" w:rsidR="005201C9" w:rsidRPr="007B27DF" w:rsidRDefault="005201C9" w:rsidP="00837B1C">
      <w:pPr>
        <w:jc w:val="both"/>
        <w:rPr>
          <w:rFonts w:ascii="Times New Roman" w:hAnsi="Times New Roman" w:cs="Times New Roman"/>
        </w:rPr>
      </w:pPr>
      <w:r w:rsidRPr="007B27DF">
        <w:rPr>
          <w:rFonts w:ascii="Times New Roman" w:hAnsi="Times New Roman" w:cs="Times New Roman"/>
        </w:rPr>
        <w:t xml:space="preserve">The State reserves the right to conduct a BAFO with one </w:t>
      </w:r>
      <w:r w:rsidR="001B6E06" w:rsidRPr="007B27DF">
        <w:rPr>
          <w:rFonts w:ascii="Times New Roman" w:hAnsi="Times New Roman" w:cs="Times New Roman"/>
        </w:rPr>
        <w:t xml:space="preserve">(1) </w:t>
      </w:r>
      <w:r w:rsidRPr="007B27DF">
        <w:rPr>
          <w:rFonts w:ascii="Times New Roman" w:hAnsi="Times New Roman" w:cs="Times New Roman"/>
        </w:rPr>
        <w:t xml:space="preserve">or more proposers determined by the </w:t>
      </w:r>
      <w:r w:rsidR="00E677B7" w:rsidRPr="007B27DF">
        <w:rPr>
          <w:rFonts w:ascii="Times New Roman" w:hAnsi="Times New Roman" w:cs="Times New Roman"/>
        </w:rPr>
        <w:t xml:space="preserve">evaluation </w:t>
      </w:r>
      <w:r w:rsidRPr="007B27DF">
        <w:rPr>
          <w:rFonts w:ascii="Times New Roman" w:hAnsi="Times New Roman" w:cs="Times New Roman"/>
        </w:rPr>
        <w:t>committee to be reasonably susceptible of being selected for award.  If conducted, the proposers selected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14:paraId="4024623E" w14:textId="77777777" w:rsidR="005201C9" w:rsidRPr="007B27DF" w:rsidRDefault="005201C9" w:rsidP="00BE622A">
      <w:pPr>
        <w:jc w:val="both"/>
        <w:rPr>
          <w:rFonts w:ascii="Times New Roman" w:hAnsi="Times New Roman" w:cs="Times New Roman"/>
          <w:b/>
        </w:rPr>
      </w:pPr>
      <w:r w:rsidRPr="007B27DF">
        <w:rPr>
          <w:rFonts w:ascii="Times New Roman" w:hAnsi="Times New Roman" w:cs="Times New Roman"/>
          <w:b/>
        </w:rPr>
        <w:t>The written invitation to participate in BAFO will not obligate LDH to a commitment to enter into a contract.</w:t>
      </w:r>
    </w:p>
    <w:p w14:paraId="38F42BB2" w14:textId="4E78878E" w:rsidR="003F0110" w:rsidRPr="007B27DF" w:rsidRDefault="0044022B" w:rsidP="00D94953">
      <w:pPr>
        <w:pStyle w:val="Heading2"/>
        <w:keepNext w:val="0"/>
        <w:keepLines w:val="0"/>
        <w:jc w:val="both"/>
        <w:rPr>
          <w:rFonts w:ascii="Times New Roman" w:hAnsi="Times New Roman" w:cs="Times New Roman"/>
        </w:rPr>
      </w:pPr>
      <w:bookmarkStart w:id="47" w:name="_Toc92983069"/>
      <w:r>
        <w:rPr>
          <w:rFonts w:ascii="Times New Roman" w:hAnsi="Times New Roman" w:cs="Times New Roman"/>
        </w:rPr>
        <w:t>1.29</w:t>
      </w:r>
      <w:r>
        <w:rPr>
          <w:rFonts w:ascii="Times New Roman" w:hAnsi="Times New Roman" w:cs="Times New Roman"/>
        </w:rPr>
        <w:tab/>
      </w:r>
      <w:r w:rsidR="003F0110" w:rsidRPr="007B27DF">
        <w:rPr>
          <w:rFonts w:ascii="Times New Roman" w:hAnsi="Times New Roman" w:cs="Times New Roman"/>
        </w:rPr>
        <w:t>Contract Award and Execution</w:t>
      </w:r>
      <w:bookmarkEnd w:id="47"/>
    </w:p>
    <w:p w14:paraId="672513E9" w14:textId="77777777" w:rsidR="00B34A45" w:rsidRPr="007B27DF" w:rsidRDefault="00B34A45" w:rsidP="00BF5D60">
      <w:pPr>
        <w:spacing w:afterLines="160" w:after="384"/>
        <w:jc w:val="both"/>
        <w:rPr>
          <w:rFonts w:ascii="Times New Roman" w:hAnsi="Times New Roman" w:cs="Times New Roman"/>
        </w:rPr>
      </w:pPr>
      <w:r w:rsidRPr="007B27DF">
        <w:rPr>
          <w:rFonts w:ascii="Times New Roman" w:hAnsi="Times New Roman" w:cs="Times New Roman"/>
        </w:rPr>
        <w:t xml:space="preserve">The State reserves the right to enter into a contract based on the initial offers received without further discussion of the proposals submitted. The State reserves the right to contract for all or a partial list of services offered in the proposals. </w:t>
      </w:r>
    </w:p>
    <w:p w14:paraId="205784CD" w14:textId="77777777" w:rsidR="003D616C" w:rsidRPr="007B27DF" w:rsidRDefault="003D616C" w:rsidP="00BF5D60">
      <w:pPr>
        <w:spacing w:afterLines="160" w:after="384"/>
        <w:jc w:val="both"/>
        <w:rPr>
          <w:rFonts w:ascii="Times New Roman" w:hAnsi="Times New Roman" w:cs="Times New Roman"/>
        </w:rPr>
      </w:pPr>
      <w:r w:rsidRPr="007B27DF">
        <w:rPr>
          <w:rFonts w:ascii="Times New Roman" w:hAnsi="Times New Roman" w:cs="Times New Roman"/>
        </w:rPr>
        <w:t>The RFP</w:t>
      </w:r>
      <w:r w:rsidR="00243C74" w:rsidRPr="007B27DF">
        <w:rPr>
          <w:rFonts w:ascii="Times New Roman" w:hAnsi="Times New Roman" w:cs="Times New Roman"/>
        </w:rPr>
        <w:t>,</w:t>
      </w:r>
      <w:r w:rsidRPr="007B27DF">
        <w:rPr>
          <w:rFonts w:ascii="Times New Roman" w:hAnsi="Times New Roman" w:cs="Times New Roman"/>
        </w:rPr>
        <w:t xml:space="preserve"> </w:t>
      </w:r>
      <w:r w:rsidR="00243C74" w:rsidRPr="007B27DF">
        <w:rPr>
          <w:rFonts w:ascii="Times New Roman" w:hAnsi="Times New Roman" w:cs="Times New Roman"/>
        </w:rPr>
        <w:t xml:space="preserve">including any addenda added </w:t>
      </w:r>
      <w:r w:rsidRPr="007B27DF">
        <w:rPr>
          <w:rFonts w:ascii="Times New Roman" w:hAnsi="Times New Roman" w:cs="Times New Roman"/>
        </w:rPr>
        <w:t>and the proposal of the selected Proposer shall become part of any contract initiated by the</w:t>
      </w:r>
      <w:r w:rsidR="008A3777" w:rsidRPr="007B27DF">
        <w:rPr>
          <w:rFonts w:ascii="Times New Roman" w:hAnsi="Times New Roman" w:cs="Times New Roman"/>
        </w:rPr>
        <w:t xml:space="preserve"> </w:t>
      </w:r>
      <w:r w:rsidR="00720BFD" w:rsidRPr="007B27DF">
        <w:rPr>
          <w:rFonts w:ascii="Times New Roman" w:hAnsi="Times New Roman" w:cs="Times New Roman"/>
        </w:rPr>
        <w:t>Department</w:t>
      </w:r>
      <w:r w:rsidRPr="007B27DF">
        <w:rPr>
          <w:rFonts w:ascii="Times New Roman" w:hAnsi="Times New Roman" w:cs="Times New Roman"/>
        </w:rPr>
        <w:t>.</w:t>
      </w:r>
    </w:p>
    <w:p w14:paraId="695FBACF" w14:textId="11DC98C2" w:rsidR="003D616C" w:rsidRPr="007B27DF" w:rsidRDefault="003D616C" w:rsidP="008E05EB">
      <w:pPr>
        <w:jc w:val="both"/>
        <w:rPr>
          <w:rFonts w:ascii="Times New Roman" w:hAnsi="Times New Roman" w:cs="Times New Roman"/>
        </w:rPr>
      </w:pPr>
      <w:r w:rsidRPr="007B27DF">
        <w:rPr>
          <w:rFonts w:ascii="Times New Roman" w:hAnsi="Times New Roman" w:cs="Times New Roman"/>
        </w:rPr>
        <w:t>The selected Proposer shall be expected to enter into a contract that is substantially the same as the sample contract included in Attachment II.  In no event shall a Proposer submit its own standard contract terms and conditions as a response to this RFP.  The Proposer should submit with its proposal any exceptions or exact contract deviations that its firm wishes to negotiate.   Negotiations may begin with the announcement of the selected Proposer.</w:t>
      </w:r>
    </w:p>
    <w:p w14:paraId="2EBDF9D6" w14:textId="298E3140" w:rsidR="00BC532E" w:rsidRPr="007B27DF" w:rsidRDefault="003D616C" w:rsidP="008E05EB">
      <w:pPr>
        <w:jc w:val="both"/>
        <w:rPr>
          <w:rFonts w:ascii="Times New Roman" w:hAnsi="Times New Roman" w:cs="Times New Roman"/>
        </w:rPr>
      </w:pPr>
      <w:r w:rsidRPr="007B27DF">
        <w:rPr>
          <w:rFonts w:ascii="Times New Roman" w:hAnsi="Times New Roman" w:cs="Times New Roman"/>
        </w:rPr>
        <w:t>If the contract negotiation period exceeds thirty (30) days or if the selected Proposer fails to sign the fi</w:t>
      </w:r>
      <w:r w:rsidR="009C7006" w:rsidRPr="007B27DF">
        <w:rPr>
          <w:rFonts w:ascii="Times New Roman" w:hAnsi="Times New Roman" w:cs="Times New Roman"/>
        </w:rPr>
        <w:t>nal contract within fifteen (15</w:t>
      </w:r>
      <w:r w:rsidRPr="007B27DF">
        <w:rPr>
          <w:rFonts w:ascii="Times New Roman" w:hAnsi="Times New Roman" w:cs="Times New Roman"/>
        </w:rPr>
        <w:t>) days of delivery, LDH may elect to cancel the award and award the contract to the next-highest-ranked Proposer.</w:t>
      </w:r>
    </w:p>
    <w:p w14:paraId="5F86DBEB" w14:textId="4BDE6C00" w:rsidR="003F0110" w:rsidRPr="007B27DF" w:rsidRDefault="0044022B" w:rsidP="00D94953">
      <w:pPr>
        <w:pStyle w:val="Heading2"/>
        <w:keepNext w:val="0"/>
        <w:keepLines w:val="0"/>
        <w:jc w:val="both"/>
        <w:rPr>
          <w:rFonts w:ascii="Times New Roman" w:hAnsi="Times New Roman" w:cs="Times New Roman"/>
        </w:rPr>
      </w:pPr>
      <w:bookmarkStart w:id="48" w:name="_Toc92983070"/>
      <w:r>
        <w:rPr>
          <w:rFonts w:ascii="Times New Roman" w:hAnsi="Times New Roman" w:cs="Times New Roman"/>
        </w:rPr>
        <w:t>1.30</w:t>
      </w:r>
      <w:r>
        <w:rPr>
          <w:rFonts w:ascii="Times New Roman" w:hAnsi="Times New Roman" w:cs="Times New Roman"/>
        </w:rPr>
        <w:tab/>
      </w:r>
      <w:r w:rsidR="003F0110" w:rsidRPr="007B27DF">
        <w:rPr>
          <w:rFonts w:ascii="Times New Roman" w:hAnsi="Times New Roman" w:cs="Times New Roman"/>
        </w:rPr>
        <w:t>Notice of Intent to Award</w:t>
      </w:r>
      <w:bookmarkEnd w:id="48"/>
    </w:p>
    <w:p w14:paraId="53AFA6E1" w14:textId="77777777" w:rsidR="00B34A45" w:rsidRPr="007B27DF" w:rsidRDefault="00B34A45" w:rsidP="000E0F40">
      <w:pPr>
        <w:jc w:val="both"/>
        <w:rPr>
          <w:rFonts w:ascii="Times New Roman" w:hAnsi="Times New Roman" w:cs="Times New Roman"/>
          <w:b/>
        </w:rPr>
      </w:pPr>
      <w:r w:rsidRPr="007B27DF">
        <w:rPr>
          <w:rFonts w:ascii="Times New Roman" w:hAnsi="Times New Roman" w:cs="Times New Roman"/>
        </w:rPr>
        <w:t>The Evaluation Team will compile the scores and make a recommendation to the head of the agency on the basis of the responsive and responsible proposer with the highest score.</w:t>
      </w:r>
    </w:p>
    <w:p w14:paraId="67E3B13D" w14:textId="77777777" w:rsidR="00E677B7" w:rsidRPr="007B27DF" w:rsidRDefault="00B34A45" w:rsidP="000E0F40">
      <w:pPr>
        <w:jc w:val="both"/>
        <w:rPr>
          <w:rFonts w:ascii="Times New Roman" w:hAnsi="Times New Roman" w:cs="Times New Roman"/>
        </w:rPr>
      </w:pPr>
      <w:r w:rsidRPr="007B27DF">
        <w:rPr>
          <w:rFonts w:ascii="Times New Roman" w:hAnsi="Times New Roman" w:cs="Times New Roman"/>
        </w:rPr>
        <w:t>The Department reserves the right to</w:t>
      </w:r>
      <w:r w:rsidR="00E677B7" w:rsidRPr="007B27DF">
        <w:rPr>
          <w:rFonts w:ascii="Times New Roman" w:hAnsi="Times New Roman" w:cs="Times New Roman"/>
        </w:rPr>
        <w:t>:</w:t>
      </w:r>
    </w:p>
    <w:p w14:paraId="14A1DDC8" w14:textId="0EEF4541" w:rsidR="00B34A45" w:rsidRPr="007B27DF" w:rsidRDefault="00E677B7" w:rsidP="00F31B0B">
      <w:pPr>
        <w:numPr>
          <w:ilvl w:val="0"/>
          <w:numId w:val="6"/>
        </w:numPr>
        <w:jc w:val="both"/>
        <w:rPr>
          <w:rFonts w:ascii="Times New Roman" w:hAnsi="Times New Roman" w:cs="Times New Roman"/>
        </w:rPr>
      </w:pPr>
      <w:r w:rsidRPr="007B27DF">
        <w:rPr>
          <w:rFonts w:ascii="Times New Roman" w:hAnsi="Times New Roman" w:cs="Times New Roman"/>
        </w:rPr>
        <w:t xml:space="preserve">Make </w:t>
      </w:r>
      <w:r w:rsidR="00B34A45" w:rsidRPr="007B27DF">
        <w:rPr>
          <w:rFonts w:ascii="Times New Roman" w:hAnsi="Times New Roman" w:cs="Times New Roman"/>
        </w:rPr>
        <w:t>multiple awards</w:t>
      </w:r>
      <w:r w:rsidRPr="007B27DF">
        <w:rPr>
          <w:rFonts w:ascii="Times New Roman" w:hAnsi="Times New Roman" w:cs="Times New Roman"/>
        </w:rPr>
        <w:t>;</w:t>
      </w:r>
    </w:p>
    <w:p w14:paraId="20C6058B" w14:textId="3A1E4195" w:rsidR="00B34A45" w:rsidRPr="007B27DF" w:rsidRDefault="00B34A45" w:rsidP="00F31B0B">
      <w:pPr>
        <w:numPr>
          <w:ilvl w:val="0"/>
          <w:numId w:val="6"/>
        </w:numPr>
        <w:jc w:val="both"/>
        <w:rPr>
          <w:rFonts w:ascii="Times New Roman" w:hAnsi="Times New Roman" w:cs="Times New Roman"/>
        </w:rPr>
      </w:pPr>
      <w:r w:rsidRPr="007B27DF">
        <w:rPr>
          <w:rFonts w:ascii="Times New Roman" w:hAnsi="Times New Roman" w:cs="Times New Roman"/>
        </w:rPr>
        <w:t xml:space="preserve">Make an award without presentations by </w:t>
      </w:r>
      <w:r w:rsidR="00030A18" w:rsidRPr="007B27DF">
        <w:rPr>
          <w:rFonts w:ascii="Times New Roman" w:hAnsi="Times New Roman" w:cs="Times New Roman"/>
        </w:rPr>
        <w:t>P</w:t>
      </w:r>
      <w:r w:rsidRPr="007B27DF">
        <w:rPr>
          <w:rFonts w:ascii="Times New Roman" w:hAnsi="Times New Roman" w:cs="Times New Roman"/>
        </w:rPr>
        <w:t>roposers or further discussion of proposals received</w:t>
      </w:r>
      <w:r w:rsidR="00E677B7" w:rsidRPr="007B27DF">
        <w:rPr>
          <w:rFonts w:ascii="Times New Roman" w:hAnsi="Times New Roman" w:cs="Times New Roman"/>
        </w:rPr>
        <w:t>;</w:t>
      </w:r>
    </w:p>
    <w:p w14:paraId="1BD6B4A0" w14:textId="14B8C522" w:rsidR="00B34A45" w:rsidRPr="007B27DF" w:rsidRDefault="00B34A45" w:rsidP="00F31B0B">
      <w:pPr>
        <w:numPr>
          <w:ilvl w:val="0"/>
          <w:numId w:val="6"/>
        </w:numPr>
        <w:jc w:val="both"/>
        <w:rPr>
          <w:rFonts w:ascii="Times New Roman" w:hAnsi="Times New Roman" w:cs="Times New Roman"/>
        </w:rPr>
      </w:pPr>
      <w:r w:rsidRPr="007B27DF">
        <w:rPr>
          <w:rFonts w:ascii="Times New Roman" w:hAnsi="Times New Roman" w:cs="Times New Roman"/>
        </w:rPr>
        <w:t>Enter into a contract without further discussion of the proposal submitted based on the initial offers received; or</w:t>
      </w:r>
    </w:p>
    <w:p w14:paraId="78A989DA" w14:textId="77777777" w:rsidR="008A6756" w:rsidRPr="007B27DF" w:rsidRDefault="00B34A45" w:rsidP="00F31B0B">
      <w:pPr>
        <w:numPr>
          <w:ilvl w:val="0"/>
          <w:numId w:val="6"/>
        </w:numPr>
        <w:jc w:val="both"/>
        <w:rPr>
          <w:rFonts w:ascii="Times New Roman" w:hAnsi="Times New Roman" w:cs="Times New Roman"/>
        </w:rPr>
      </w:pPr>
      <w:r w:rsidRPr="007B27DF">
        <w:rPr>
          <w:rFonts w:ascii="Times New Roman" w:hAnsi="Times New Roman" w:cs="Times New Roman"/>
        </w:rPr>
        <w:t xml:space="preserve">Contract for all or a partial list of services offered in the proposal.  </w:t>
      </w:r>
    </w:p>
    <w:p w14:paraId="12915583" w14:textId="3634ED60" w:rsidR="008A6756" w:rsidRPr="007B27DF" w:rsidRDefault="008A6756" w:rsidP="00E61C51">
      <w:pPr>
        <w:jc w:val="both"/>
        <w:rPr>
          <w:rFonts w:ascii="Times New Roman" w:hAnsi="Times New Roman" w:cs="Times New Roman"/>
        </w:rPr>
      </w:pPr>
      <w:r w:rsidRPr="007B27DF">
        <w:rPr>
          <w:rFonts w:ascii="Times New Roman" w:hAnsi="Times New Roman" w:cs="Times New Roman"/>
        </w:rPr>
        <w:t xml:space="preserve">The Department will notify the successful Proposer and proceed to negotiate terms for final contract.  Unsuccessful proposers will be notified in writing accordingly.  </w:t>
      </w:r>
    </w:p>
    <w:p w14:paraId="16DC31AC" w14:textId="296E59EB" w:rsidR="00B34A45" w:rsidRPr="007B27DF" w:rsidRDefault="00B34A45" w:rsidP="00E61C51">
      <w:pPr>
        <w:jc w:val="both"/>
        <w:rPr>
          <w:rFonts w:ascii="Times New Roman" w:hAnsi="Times New Roman" w:cs="Times New Roman"/>
        </w:rPr>
      </w:pPr>
      <w:r w:rsidRPr="007B27DF">
        <w:rPr>
          <w:rFonts w:ascii="Times New Roman" w:hAnsi="Times New Roman" w:cs="Times New Roman"/>
        </w:rPr>
        <w:t xml:space="preserve">The proposals received </w:t>
      </w:r>
      <w:r w:rsidRPr="007B27DF">
        <w:rPr>
          <w:rFonts w:ascii="Times New Roman" w:hAnsi="Times New Roman" w:cs="Times New Roman"/>
          <w:b/>
          <w:i/>
        </w:rPr>
        <w:t>(except for that information appropriately designated as confidential in accordance with R.S. 44:</w:t>
      </w:r>
      <w:r w:rsidR="00E54EEB" w:rsidRPr="007B27DF">
        <w:rPr>
          <w:rFonts w:ascii="Times New Roman" w:hAnsi="Times New Roman" w:cs="Times New Roman"/>
          <w:b/>
          <w:i/>
        </w:rPr>
        <w:t>1 et seq</w:t>
      </w:r>
      <w:r w:rsidRPr="007B27DF">
        <w:rPr>
          <w:rFonts w:ascii="Times New Roman" w:hAnsi="Times New Roman" w:cs="Times New Roman"/>
          <w:b/>
          <w:i/>
        </w:rPr>
        <w:t>),</w:t>
      </w:r>
      <w:r w:rsidRPr="007B27DF">
        <w:rPr>
          <w:rFonts w:ascii="Times New Roman" w:hAnsi="Times New Roman" w:cs="Times New Roman"/>
        </w:rPr>
        <w:t xml:space="preserve"> scores of each proposal considered along with </w:t>
      </w:r>
      <w:r w:rsidR="00E54EEB" w:rsidRPr="007B27DF">
        <w:rPr>
          <w:rFonts w:ascii="Times New Roman" w:hAnsi="Times New Roman" w:cs="Times New Roman"/>
        </w:rPr>
        <w:t xml:space="preserve"> a summary of </w:t>
      </w:r>
      <w:r w:rsidRPr="007B27DF">
        <w:rPr>
          <w:rFonts w:ascii="Times New Roman" w:hAnsi="Times New Roman" w:cs="Times New Roman"/>
        </w:rPr>
        <w:t xml:space="preserve">scores , and a narrative justifying selection shall be made available, upon request, to all interested parties after the “Notice of Intent to Award” letter has been issued.  </w:t>
      </w:r>
    </w:p>
    <w:p w14:paraId="186A5B45" w14:textId="2D936B3D" w:rsidR="00B34A45" w:rsidRPr="007B27DF" w:rsidRDefault="00B34A45" w:rsidP="00E61C51">
      <w:pPr>
        <w:jc w:val="both"/>
        <w:rPr>
          <w:rFonts w:ascii="Times New Roman" w:hAnsi="Times New Roman" w:cs="Times New Roman"/>
        </w:rPr>
      </w:pPr>
      <w:r w:rsidRPr="007B27DF">
        <w:rPr>
          <w:rFonts w:ascii="Times New Roman" w:hAnsi="Times New Roman" w:cs="Times New Roman"/>
        </w:rPr>
        <w:t xml:space="preserve">Any </w:t>
      </w:r>
      <w:r w:rsidR="00E54EEB" w:rsidRPr="007B27DF">
        <w:rPr>
          <w:rFonts w:ascii="Times New Roman" w:hAnsi="Times New Roman" w:cs="Times New Roman"/>
        </w:rPr>
        <w:t xml:space="preserve">person </w:t>
      </w:r>
      <w:r w:rsidRPr="007B27DF">
        <w:rPr>
          <w:rFonts w:ascii="Times New Roman" w:hAnsi="Times New Roman" w:cs="Times New Roman"/>
        </w:rPr>
        <w:t xml:space="preserve">aggrieved by the proposed award has the right to submit a protest in writing to the State Chief Procurement Officer within </w:t>
      </w:r>
      <w:r w:rsidR="008A6756" w:rsidRPr="007B27DF">
        <w:rPr>
          <w:rFonts w:ascii="Times New Roman" w:hAnsi="Times New Roman" w:cs="Times New Roman"/>
        </w:rPr>
        <w:t>fourteen (</w:t>
      </w:r>
      <w:r w:rsidRPr="007B27DF">
        <w:rPr>
          <w:rFonts w:ascii="Times New Roman" w:hAnsi="Times New Roman" w:cs="Times New Roman"/>
        </w:rPr>
        <w:t>14</w:t>
      </w:r>
      <w:r w:rsidR="008A6756" w:rsidRPr="007B27DF">
        <w:rPr>
          <w:rFonts w:ascii="Times New Roman" w:hAnsi="Times New Roman" w:cs="Times New Roman"/>
        </w:rPr>
        <w:t>)</w:t>
      </w:r>
      <w:r w:rsidRPr="007B27DF">
        <w:rPr>
          <w:rFonts w:ascii="Times New Roman" w:hAnsi="Times New Roman" w:cs="Times New Roman"/>
        </w:rPr>
        <w:t xml:space="preserve"> calendar days after the </w:t>
      </w:r>
      <w:r w:rsidR="00E54EEB" w:rsidRPr="007B27DF">
        <w:rPr>
          <w:rFonts w:ascii="Times New Roman" w:hAnsi="Times New Roman" w:cs="Times New Roman"/>
        </w:rPr>
        <w:t xml:space="preserve">agency issues a Notice of Intent to </w:t>
      </w:r>
      <w:r w:rsidRPr="007B27DF">
        <w:rPr>
          <w:rFonts w:ascii="Times New Roman" w:hAnsi="Times New Roman" w:cs="Times New Roman"/>
        </w:rPr>
        <w:t>award</w:t>
      </w:r>
      <w:r w:rsidR="00E54EEB" w:rsidRPr="007B27DF">
        <w:rPr>
          <w:rFonts w:ascii="Times New Roman" w:hAnsi="Times New Roman" w:cs="Times New Roman"/>
        </w:rPr>
        <w:t xml:space="preserve"> a contract</w:t>
      </w:r>
      <w:r w:rsidRPr="007B27DF">
        <w:rPr>
          <w:rFonts w:ascii="Times New Roman" w:hAnsi="Times New Roman" w:cs="Times New Roman"/>
        </w:rPr>
        <w:t xml:space="preserve">.  </w:t>
      </w:r>
    </w:p>
    <w:p w14:paraId="433C19FE" w14:textId="4EC15FD0" w:rsidR="00B34A45" w:rsidRDefault="00B34A45" w:rsidP="00E61C51">
      <w:pPr>
        <w:jc w:val="both"/>
        <w:rPr>
          <w:rFonts w:ascii="Times New Roman" w:hAnsi="Times New Roman" w:cs="Times New Roman"/>
        </w:rPr>
      </w:pPr>
      <w:r w:rsidRPr="007B27DF">
        <w:rPr>
          <w:rFonts w:ascii="Times New Roman" w:hAnsi="Times New Roman" w:cs="Times New Roman"/>
        </w:rPr>
        <w:t>The award of a contract is subject to the approval of the Division of Administration, Office of State Procurement.</w:t>
      </w:r>
    </w:p>
    <w:p w14:paraId="6B858F5E" w14:textId="77777777" w:rsidR="00A44ECA" w:rsidRPr="007B27DF" w:rsidRDefault="00A44ECA" w:rsidP="00E61C51">
      <w:pPr>
        <w:jc w:val="both"/>
        <w:rPr>
          <w:rFonts w:ascii="Times New Roman" w:hAnsi="Times New Roman" w:cs="Times New Roman"/>
        </w:rPr>
      </w:pPr>
    </w:p>
    <w:p w14:paraId="59540243" w14:textId="76BE12E3" w:rsidR="003F0110" w:rsidRPr="007B27DF" w:rsidRDefault="0044022B" w:rsidP="000E0F40">
      <w:pPr>
        <w:pStyle w:val="Heading2"/>
        <w:keepNext w:val="0"/>
        <w:keepLines w:val="0"/>
        <w:jc w:val="both"/>
        <w:rPr>
          <w:rFonts w:ascii="Times New Roman" w:hAnsi="Times New Roman" w:cs="Times New Roman"/>
        </w:rPr>
      </w:pPr>
      <w:bookmarkStart w:id="49" w:name="_Toc92983071"/>
      <w:r>
        <w:rPr>
          <w:rFonts w:ascii="Times New Roman" w:hAnsi="Times New Roman" w:cs="Times New Roman"/>
        </w:rPr>
        <w:t>1.31</w:t>
      </w:r>
      <w:r>
        <w:rPr>
          <w:rFonts w:ascii="Times New Roman" w:hAnsi="Times New Roman" w:cs="Times New Roman"/>
        </w:rPr>
        <w:tab/>
      </w:r>
      <w:r w:rsidR="003F0110" w:rsidRPr="007B27DF">
        <w:rPr>
          <w:rFonts w:ascii="Times New Roman" w:hAnsi="Times New Roman" w:cs="Times New Roman"/>
        </w:rPr>
        <w:t>Right to Prohibit Award</w:t>
      </w:r>
      <w:bookmarkEnd w:id="49"/>
    </w:p>
    <w:p w14:paraId="007247F4" w14:textId="52155E7F" w:rsidR="003F0110" w:rsidRPr="007B27DF" w:rsidRDefault="003F0110" w:rsidP="000E0F40">
      <w:pPr>
        <w:jc w:val="both"/>
        <w:rPr>
          <w:rFonts w:ascii="Times New Roman" w:hAnsi="Times New Roman" w:cs="Times New Roman"/>
        </w:rPr>
      </w:pPr>
      <w:r w:rsidRPr="007B27DF">
        <w:rPr>
          <w:rFonts w:ascii="Times New Roman" w:hAnsi="Times New Roman" w:cs="Times New Roman"/>
        </w:rPr>
        <w:t xml:space="preserve">In accordance with the provisions of R.S. 39:2192, any public entity shall be authorized to reject a proposal from, or not award a contract to, a business in which any individual with an ownership interest of five percent </w:t>
      </w:r>
      <w:r w:rsidR="001B6E06" w:rsidRPr="007B27DF">
        <w:rPr>
          <w:rFonts w:ascii="Times New Roman" w:hAnsi="Times New Roman" w:cs="Times New Roman"/>
        </w:rPr>
        <w:t xml:space="preserve">(5%) </w:t>
      </w:r>
      <w:r w:rsidRPr="007B27DF">
        <w:rPr>
          <w:rFonts w:ascii="Times New Roman" w:hAnsi="Times New Roman" w:cs="Times New Roman"/>
        </w:rPr>
        <w:t>or more, has been convicted of, or has entered a plea of guilty or nolo contendere to any state felony or equivalent federal felony crime committed in the solicitation or execution of a contract or RFP awarded under the laws governing public contracts under the provisions of Chapter 10 of Title 38 of the Louisiana Revised Statutes of 1950, and all contracts under Title 39, Chapter 17 of the Louisiana Procurement Code, including contracts for professional, personal, consulting, and social services.</w:t>
      </w:r>
    </w:p>
    <w:p w14:paraId="7D4AC289" w14:textId="7B305824" w:rsidR="003F0110" w:rsidRPr="007B27DF" w:rsidRDefault="0044022B" w:rsidP="00BD3307">
      <w:pPr>
        <w:pStyle w:val="Heading2"/>
        <w:keepNext w:val="0"/>
        <w:keepLines w:val="0"/>
        <w:jc w:val="both"/>
        <w:rPr>
          <w:rFonts w:ascii="Times New Roman" w:hAnsi="Times New Roman" w:cs="Times New Roman"/>
        </w:rPr>
      </w:pPr>
      <w:bookmarkStart w:id="50" w:name="_Toc92983072"/>
      <w:r>
        <w:rPr>
          <w:rFonts w:ascii="Times New Roman" w:hAnsi="Times New Roman" w:cs="Times New Roman"/>
        </w:rPr>
        <w:t>1.32</w:t>
      </w:r>
      <w:r>
        <w:rPr>
          <w:rFonts w:ascii="Times New Roman" w:hAnsi="Times New Roman" w:cs="Times New Roman"/>
        </w:rPr>
        <w:tab/>
      </w:r>
      <w:r w:rsidR="003F0110" w:rsidRPr="007B27DF">
        <w:rPr>
          <w:rFonts w:ascii="Times New Roman" w:hAnsi="Times New Roman" w:cs="Times New Roman"/>
        </w:rPr>
        <w:t>Insurance Requirements for Contractors</w:t>
      </w:r>
      <w:bookmarkEnd w:id="50"/>
    </w:p>
    <w:p w14:paraId="0295D5D7" w14:textId="77777777" w:rsidR="003F0110" w:rsidRPr="007B27DF" w:rsidRDefault="003F0110" w:rsidP="00D94953">
      <w:pPr>
        <w:jc w:val="both"/>
        <w:rPr>
          <w:rFonts w:ascii="Times New Roman" w:hAnsi="Times New Roman" w:cs="Times New Roman"/>
        </w:rPr>
      </w:pPr>
      <w:r w:rsidRPr="007B27DF">
        <w:rPr>
          <w:rFonts w:ascii="Times New Roman" w:hAnsi="Times New Roman" w:cs="Times New Roman"/>
        </w:rPr>
        <w:t xml:space="preserve">Insurance shall be placed with insurers with an A.M. Best’s rating of no less than A-: VI. </w:t>
      </w:r>
    </w:p>
    <w:p w14:paraId="49393B46" w14:textId="77777777" w:rsidR="003F0110" w:rsidRPr="007B27DF" w:rsidRDefault="003F0110" w:rsidP="000E0F40">
      <w:pPr>
        <w:jc w:val="both"/>
        <w:rPr>
          <w:rFonts w:ascii="Times New Roman" w:hAnsi="Times New Roman" w:cs="Times New Roman"/>
        </w:rPr>
      </w:pPr>
      <w:r w:rsidRPr="007B27DF">
        <w:rPr>
          <w:rFonts w:ascii="Times New Roman" w:hAnsi="Times New Roman" w:cs="Times New Roman"/>
        </w:rPr>
        <w:t xml:space="preserve">This rating requirement shall be waived for Worker’s Compensation coverage only. </w:t>
      </w:r>
    </w:p>
    <w:p w14:paraId="2BFD3920" w14:textId="57DC8C3D" w:rsidR="0088636B" w:rsidRPr="007B27DF" w:rsidRDefault="0010606E" w:rsidP="00491DFF">
      <w:pPr>
        <w:pStyle w:val="Heading3"/>
        <w:keepNext w:val="0"/>
        <w:keepLines w:val="0"/>
        <w:ind w:left="547" w:firstLine="173"/>
        <w:jc w:val="both"/>
        <w:rPr>
          <w:rFonts w:ascii="Times New Roman" w:hAnsi="Times New Roman" w:cs="Times New Roman"/>
        </w:rPr>
      </w:pPr>
      <w:bookmarkStart w:id="51" w:name="_Toc92983073"/>
      <w:r>
        <w:rPr>
          <w:rFonts w:ascii="Times New Roman" w:hAnsi="Times New Roman" w:cs="Times New Roman"/>
        </w:rPr>
        <w:t>1.32.1</w:t>
      </w:r>
      <w:r>
        <w:rPr>
          <w:rFonts w:ascii="Times New Roman" w:hAnsi="Times New Roman" w:cs="Times New Roman"/>
        </w:rPr>
        <w:tab/>
      </w:r>
      <w:r w:rsidR="003F0110" w:rsidRPr="007B27DF">
        <w:rPr>
          <w:rFonts w:ascii="Times New Roman" w:hAnsi="Times New Roman" w:cs="Times New Roman"/>
        </w:rPr>
        <w:t>Contractor's Insurance</w:t>
      </w:r>
      <w:bookmarkEnd w:id="51"/>
    </w:p>
    <w:p w14:paraId="0E5A6D8B" w14:textId="742A7076" w:rsidR="00A706A2" w:rsidRPr="007B27DF" w:rsidRDefault="005E4D44" w:rsidP="00491DFF">
      <w:pPr>
        <w:ind w:left="720"/>
        <w:jc w:val="both"/>
        <w:rPr>
          <w:rFonts w:ascii="Times New Roman" w:hAnsi="Times New Roman" w:cs="Times New Roman"/>
        </w:rPr>
      </w:pPr>
      <w:r w:rsidRPr="007B27DF">
        <w:rPr>
          <w:rFonts w:ascii="Times New Roman" w:hAnsi="Times New Roman" w:cs="Times New Roman"/>
        </w:rPr>
        <w:t xml:space="preserve">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w:t>
      </w:r>
      <w:r w:rsidR="002A3028" w:rsidRPr="007B27DF">
        <w:rPr>
          <w:rFonts w:ascii="Times New Roman" w:hAnsi="Times New Roman" w:cs="Times New Roman"/>
        </w:rPr>
        <w:t>The cost of such insurance shall be included in the total contract amount.</w:t>
      </w:r>
      <w:r w:rsidR="00A706A2" w:rsidRPr="007B27DF">
        <w:rPr>
          <w:rFonts w:ascii="Times New Roman" w:hAnsi="Times New Roman" w:cs="Times New Roman"/>
        </w:rPr>
        <w:t xml:space="preserve"> The Contractor shall not commence work under th</w:t>
      </w:r>
      <w:r w:rsidR="009655E0" w:rsidRPr="007B27DF">
        <w:rPr>
          <w:rFonts w:ascii="Times New Roman" w:hAnsi="Times New Roman" w:cs="Times New Roman"/>
        </w:rPr>
        <w:t>e</w:t>
      </w:r>
      <w:r w:rsidR="00A706A2" w:rsidRPr="007B27DF">
        <w:rPr>
          <w:rFonts w:ascii="Times New Roman" w:hAnsi="Times New Roman" w:cs="Times New Roman"/>
        </w:rPr>
        <w:t xml:space="preserve"> contract until it has obtained all insurance required herein, including but not limited to Automobile Liability Insurance, Workers’ Compensation Insurance and General Liability Insurance. Certificates of Insurance, fully executed by officers of the Insurance Company shall be filed with the Department for approval.  The Contractor shall not allow any subcontractor to commence work on subcontract until all similar insurance required for the subcontractor has been obtained and approved.  If so requested, the Contractor shall also submit copies of insurance policies for inspection and approval of the Department before work is commenced.  Said policies shall not be canceled, permitted to expire, or be changed without thirty (30) days’ written notice in advance to the Department and consented to by the Department in writing and the policies shall so provide.</w:t>
      </w:r>
    </w:p>
    <w:p w14:paraId="49367566" w14:textId="08394378" w:rsidR="005E4D44" w:rsidRDefault="00491DFF" w:rsidP="00491DFF">
      <w:pPr>
        <w:pStyle w:val="Heading3"/>
        <w:keepNext w:val="0"/>
        <w:keepLines w:val="0"/>
        <w:ind w:firstLine="720"/>
        <w:jc w:val="both"/>
        <w:rPr>
          <w:rFonts w:ascii="Times New Roman" w:hAnsi="Times New Roman" w:cs="Times New Roman"/>
        </w:rPr>
      </w:pPr>
      <w:bookmarkStart w:id="52" w:name="_Toc92983074"/>
      <w:r>
        <w:rPr>
          <w:rFonts w:ascii="Times New Roman" w:hAnsi="Times New Roman" w:cs="Times New Roman"/>
        </w:rPr>
        <w:t>1.32.2</w:t>
      </w:r>
      <w:r>
        <w:rPr>
          <w:rFonts w:ascii="Times New Roman" w:hAnsi="Times New Roman" w:cs="Times New Roman"/>
        </w:rPr>
        <w:tab/>
      </w:r>
      <w:r w:rsidR="005E4D44" w:rsidRPr="007B27DF">
        <w:rPr>
          <w:rFonts w:ascii="Times New Roman" w:hAnsi="Times New Roman" w:cs="Times New Roman"/>
        </w:rPr>
        <w:t>Minimum Scope and Limits of Insurance</w:t>
      </w:r>
      <w:bookmarkEnd w:id="52"/>
    </w:p>
    <w:p w14:paraId="17DE059F" w14:textId="73ADC45F" w:rsidR="00B52AAC" w:rsidRPr="00012938" w:rsidRDefault="00B52AAC" w:rsidP="00B52AAC">
      <w:pPr>
        <w:rPr>
          <w:rFonts w:ascii="Times New Roman" w:hAnsi="Times New Roman" w:cs="Times New Roman"/>
          <w:b/>
        </w:rPr>
      </w:pPr>
      <w:r>
        <w:tab/>
      </w:r>
      <w:r w:rsidR="004B4BFE" w:rsidRPr="00012938">
        <w:rPr>
          <w:rFonts w:ascii="Times New Roman" w:eastAsiaTheme="majorEastAsia" w:hAnsi="Times New Roman" w:cs="Times New Roman"/>
          <w:b/>
          <w:iCs/>
        </w:rPr>
        <w:t xml:space="preserve">1.32.2.1  </w:t>
      </w:r>
      <w:r w:rsidRPr="00012938">
        <w:rPr>
          <w:rFonts w:ascii="Times New Roman" w:eastAsiaTheme="majorEastAsia" w:hAnsi="Times New Roman" w:cs="Times New Roman"/>
          <w:b/>
          <w:iCs/>
        </w:rPr>
        <w:t>Workers Compensation</w:t>
      </w:r>
    </w:p>
    <w:p w14:paraId="1C5F6678" w14:textId="77777777" w:rsidR="005E4D44" w:rsidRPr="007B27DF" w:rsidRDefault="005E4D44" w:rsidP="00BF5D60">
      <w:pPr>
        <w:ind w:left="778"/>
        <w:jc w:val="both"/>
        <w:rPr>
          <w:rFonts w:ascii="Times New Roman" w:hAnsi="Times New Roman" w:cs="Times New Roman"/>
        </w:rPr>
      </w:pPr>
      <w:r w:rsidRPr="007B27DF">
        <w:rPr>
          <w:rFonts w:ascii="Times New Roman" w:hAnsi="Times New Roman" w:cs="Times New Roman"/>
        </w:rPr>
        <w:t>Workers Compensation insurance shall be in compliance with the Workers Compensation law of the State of the Contractor’s headquarters. Employers Liability is included with a minimum limit of $1,000,000 per accident/per disease/per employee.</w:t>
      </w:r>
      <w:r w:rsidR="00A81F03" w:rsidRPr="007B27DF">
        <w:rPr>
          <w:rFonts w:ascii="Times New Roman" w:hAnsi="Times New Roman" w:cs="Times New Roman"/>
        </w:rPr>
        <w:t xml:space="preserve"> </w:t>
      </w:r>
      <w:r w:rsidRPr="007B27DF">
        <w:rPr>
          <w:rFonts w:ascii="Times New Roman" w:hAnsi="Times New Roman" w:cs="Times New Roman"/>
        </w:rPr>
        <w:t>If work is to be performed over water and involves maritime exposure, applicable LHWCA, Jones Act, or other maritime law coverage shall be included.</w:t>
      </w:r>
      <w:r w:rsidR="004008EA" w:rsidRPr="007B27DF">
        <w:rPr>
          <w:rFonts w:ascii="Times New Roman" w:hAnsi="Times New Roman" w:cs="Times New Roman"/>
        </w:rPr>
        <w:t xml:space="preserve"> </w:t>
      </w:r>
      <w:r w:rsidRPr="007B27DF">
        <w:rPr>
          <w:rFonts w:ascii="Times New Roman" w:hAnsi="Times New Roman" w:cs="Times New Roman"/>
        </w:rPr>
        <w:t>A.M. Best's insurance company rating requirement may be waived for workers compensation coverage only.</w:t>
      </w:r>
      <w:r w:rsidR="004008EA" w:rsidRPr="007B27DF">
        <w:rPr>
          <w:rFonts w:ascii="Times New Roman" w:hAnsi="Times New Roman" w:cs="Times New Roman"/>
        </w:rPr>
        <w:t xml:space="preserve"> </w:t>
      </w:r>
    </w:p>
    <w:p w14:paraId="12EAB98D" w14:textId="1395CB8C" w:rsidR="005E4D44" w:rsidRPr="007B27DF" w:rsidRDefault="00A706A2" w:rsidP="00BF5D60">
      <w:pPr>
        <w:ind w:left="778"/>
        <w:jc w:val="both"/>
        <w:rPr>
          <w:rFonts w:ascii="Times New Roman" w:hAnsi="Times New Roman" w:cs="Times New Roman"/>
        </w:rPr>
      </w:pPr>
      <w:r w:rsidRPr="007B27DF">
        <w:rPr>
          <w:rFonts w:ascii="Times New Roman" w:hAnsi="Times New Roman" w:cs="Times New Roman"/>
        </w:rPr>
        <w:t>Before any work is commenced, the Contractor shall obtain and maintain during the life of the contract, Workers' Compensation Insurance for all of the Contractor's employees employed to provide services under the contract.  In case any work is sublet, the Contractor shall require the subcontractor similarly to provide Workers' Compensation Insurance for all the latter's employees, unless such employees are covered by the protection afforded by the Contractor.  In case any class of employees engaged in work under the contract at the site of the project is not protected under the Workers' Compensation Statute, the Contractor shall provide for any such employees, and shall further provide or cause any and all subcontractors to provide Employer's Liability Insurance for the protection of such employees not protected by the Workers' Compensation Statute.</w:t>
      </w:r>
    </w:p>
    <w:p w14:paraId="51DD134A" w14:textId="6C824CA7" w:rsidR="005E4D44" w:rsidRPr="00012938" w:rsidRDefault="004B4BFE" w:rsidP="00491DFF">
      <w:pPr>
        <w:pStyle w:val="Heading4"/>
        <w:numPr>
          <w:ilvl w:val="0"/>
          <w:numId w:val="0"/>
        </w:numPr>
        <w:ind w:firstLine="720"/>
        <w:rPr>
          <w:rFonts w:ascii="Times New Roman" w:hAnsi="Times New Roman" w:cs="Times New Roman"/>
          <w:b/>
        </w:rPr>
      </w:pPr>
      <w:r w:rsidRPr="00012938">
        <w:rPr>
          <w:rFonts w:ascii="Times New Roman" w:hAnsi="Times New Roman" w:cs="Times New Roman"/>
          <w:b/>
        </w:rPr>
        <w:t xml:space="preserve">1.32.2.2  </w:t>
      </w:r>
      <w:r w:rsidR="005E4D44" w:rsidRPr="00012938">
        <w:rPr>
          <w:rFonts w:ascii="Times New Roman" w:hAnsi="Times New Roman" w:cs="Times New Roman"/>
          <w:b/>
        </w:rPr>
        <w:t>Commercial General Liability</w:t>
      </w:r>
    </w:p>
    <w:p w14:paraId="2B4C436C" w14:textId="77777777" w:rsidR="005E4D44" w:rsidRPr="007B27DF" w:rsidRDefault="005E4D44" w:rsidP="00BF5D60">
      <w:pPr>
        <w:ind w:left="778"/>
        <w:jc w:val="both"/>
        <w:rPr>
          <w:rFonts w:ascii="Times New Roman" w:hAnsi="Times New Roman" w:cs="Times New Roman"/>
        </w:rPr>
      </w:pPr>
      <w:r w:rsidRPr="007B27DF">
        <w:rPr>
          <w:rFonts w:ascii="Times New Roman" w:hAnsi="Times New Roman" w:cs="Times New Roman"/>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27C35E0D" w14:textId="77777777" w:rsidR="009955DE" w:rsidRPr="007B27DF" w:rsidRDefault="009955DE" w:rsidP="00BF5D60">
      <w:pPr>
        <w:ind w:left="778"/>
        <w:jc w:val="both"/>
        <w:rPr>
          <w:rFonts w:ascii="Times New Roman" w:hAnsi="Times New Roman" w:cs="Times New Roman"/>
        </w:rPr>
      </w:pPr>
      <w:r w:rsidRPr="007B27DF">
        <w:rPr>
          <w:rFonts w:ascii="Times New Roman" w:hAnsi="Times New Roman" w:cs="Times New Roman"/>
        </w:rPr>
        <w:t xml:space="preserve">The Contractor shall maintain during the life of the contract such Commercial General Liability Insurance which shall protect Contractor, the Department, and any subcontractor during the performance of work covered by the contract from claims or damages for personal injury, including accidental death, as well as for claims for property damages, which may arise from operations under the contract, whether such operations be by the Contractor or by a subcontractor, or by anyone directly or indirectly employed by either of them, or in such a manner as to impose liability to the Department.  Such insurance shall name the Department as additional insured for claims arising from or as the result of the operations of the Contactor or its subcontractors.  </w:t>
      </w:r>
    </w:p>
    <w:p w14:paraId="37E8D7BF" w14:textId="349FE746" w:rsidR="005E4D44" w:rsidRPr="00012938" w:rsidRDefault="004B4BFE" w:rsidP="00491DFF">
      <w:pPr>
        <w:pStyle w:val="Heading4"/>
        <w:numPr>
          <w:ilvl w:val="0"/>
          <w:numId w:val="0"/>
        </w:numPr>
        <w:ind w:firstLine="720"/>
        <w:rPr>
          <w:rFonts w:ascii="Times New Roman" w:hAnsi="Times New Roman" w:cs="Times New Roman"/>
          <w:b/>
        </w:rPr>
      </w:pPr>
      <w:r w:rsidRPr="00012938">
        <w:rPr>
          <w:rFonts w:ascii="Times New Roman" w:hAnsi="Times New Roman" w:cs="Times New Roman"/>
          <w:b/>
        </w:rPr>
        <w:t xml:space="preserve">1.32.2.3  </w:t>
      </w:r>
      <w:r w:rsidR="005E4D44" w:rsidRPr="00012938">
        <w:rPr>
          <w:rFonts w:ascii="Times New Roman" w:hAnsi="Times New Roman" w:cs="Times New Roman"/>
          <w:b/>
        </w:rPr>
        <w:t>Professional Liability (Errors and Omissions)</w:t>
      </w:r>
    </w:p>
    <w:p w14:paraId="5366AC3F" w14:textId="2E36A07D" w:rsidR="00B41D00" w:rsidRPr="007B27DF" w:rsidRDefault="005E4D44" w:rsidP="00BF5D60">
      <w:pPr>
        <w:ind w:left="778"/>
        <w:jc w:val="both"/>
        <w:rPr>
          <w:rFonts w:ascii="Times New Roman" w:hAnsi="Times New Roman" w:cs="Times New Roman"/>
        </w:rPr>
      </w:pPr>
      <w:r w:rsidRPr="007B27DF">
        <w:rPr>
          <w:rFonts w:ascii="Times New Roman" w:hAnsi="Times New Roman" w:cs="Times New Roman"/>
        </w:rPr>
        <w:t>Professional Liability (Error &amp; Omissions) insurance, which covers the professional errors, acts, or omissions of the Contractor, shall have a minimum limit of $1,000,000. Claims-made coverage is acceptable. The date of the inception of the policy must be no later than the first date of the anticipated work under th</w:t>
      </w:r>
      <w:r w:rsidR="009655E0" w:rsidRPr="007B27DF">
        <w:rPr>
          <w:rFonts w:ascii="Times New Roman" w:hAnsi="Times New Roman" w:cs="Times New Roman"/>
        </w:rPr>
        <w:t>e</w:t>
      </w:r>
      <w:r w:rsidRPr="007B27DF">
        <w:rPr>
          <w:rFonts w:ascii="Times New Roman" w:hAnsi="Times New Roman" w:cs="Times New Roman"/>
        </w:rPr>
        <w:t xml:space="preserve"> contract. It shall provide coverage for the duration of th</w:t>
      </w:r>
      <w:r w:rsidR="009655E0" w:rsidRPr="007B27DF">
        <w:rPr>
          <w:rFonts w:ascii="Times New Roman" w:hAnsi="Times New Roman" w:cs="Times New Roman"/>
        </w:rPr>
        <w:t>e</w:t>
      </w:r>
      <w:r w:rsidRPr="007B27DF">
        <w:rPr>
          <w:rFonts w:ascii="Times New Roman" w:hAnsi="Times New Roman" w:cs="Times New Roman"/>
        </w:rPr>
        <w:t xml:space="preserve"> contract and shall have an expiration date no earlier than</w:t>
      </w:r>
      <w:r w:rsidR="00673FBC" w:rsidRPr="007B27DF">
        <w:rPr>
          <w:rFonts w:ascii="Times New Roman" w:hAnsi="Times New Roman" w:cs="Times New Roman"/>
        </w:rPr>
        <w:t xml:space="preserve"> thirty</w:t>
      </w:r>
      <w:r w:rsidRPr="007B27DF">
        <w:rPr>
          <w:rFonts w:ascii="Times New Roman" w:hAnsi="Times New Roman" w:cs="Times New Roman"/>
        </w:rPr>
        <w:t xml:space="preserve"> </w:t>
      </w:r>
      <w:r w:rsidR="00673FBC" w:rsidRPr="007B27DF">
        <w:rPr>
          <w:rFonts w:ascii="Times New Roman" w:hAnsi="Times New Roman" w:cs="Times New Roman"/>
        </w:rPr>
        <w:t>(</w:t>
      </w:r>
      <w:r w:rsidRPr="007B27DF">
        <w:rPr>
          <w:rFonts w:ascii="Times New Roman" w:hAnsi="Times New Roman" w:cs="Times New Roman"/>
        </w:rPr>
        <w:t>30</w:t>
      </w:r>
      <w:r w:rsidR="00673FBC" w:rsidRPr="007B27DF">
        <w:rPr>
          <w:rFonts w:ascii="Times New Roman" w:hAnsi="Times New Roman" w:cs="Times New Roman"/>
        </w:rPr>
        <w:t>)</w:t>
      </w:r>
      <w:r w:rsidRPr="007B27DF">
        <w:rPr>
          <w:rFonts w:ascii="Times New Roman" w:hAnsi="Times New Roman" w:cs="Times New Roman"/>
        </w:rPr>
        <w:t xml:space="preserve"> days after the anticipated completion of the contract. The policy shall provide an extended reporting period of not less than </w:t>
      </w:r>
      <w:r w:rsidR="001B6E06" w:rsidRPr="007B27DF">
        <w:rPr>
          <w:rFonts w:ascii="Times New Roman" w:hAnsi="Times New Roman" w:cs="Times New Roman"/>
        </w:rPr>
        <w:t>thirty-six (</w:t>
      </w:r>
      <w:r w:rsidRPr="007B27DF">
        <w:rPr>
          <w:rFonts w:ascii="Times New Roman" w:hAnsi="Times New Roman" w:cs="Times New Roman"/>
        </w:rPr>
        <w:t>36</w:t>
      </w:r>
      <w:r w:rsidR="001B6E06" w:rsidRPr="007B27DF">
        <w:rPr>
          <w:rFonts w:ascii="Times New Roman" w:hAnsi="Times New Roman" w:cs="Times New Roman"/>
        </w:rPr>
        <w:t>)</w:t>
      </w:r>
      <w:r w:rsidRPr="007B27DF">
        <w:rPr>
          <w:rFonts w:ascii="Times New Roman" w:hAnsi="Times New Roman" w:cs="Times New Roman"/>
        </w:rPr>
        <w:t xml:space="preserve"> months from the expiration date of the policy, if the policy is not renewed.</w:t>
      </w:r>
    </w:p>
    <w:p w14:paraId="5EA595EE" w14:textId="1C523AA6" w:rsidR="005E4D44" w:rsidRPr="00012938" w:rsidRDefault="004B4BFE" w:rsidP="00491DFF">
      <w:pPr>
        <w:pStyle w:val="Heading4"/>
        <w:numPr>
          <w:ilvl w:val="0"/>
          <w:numId w:val="0"/>
        </w:numPr>
        <w:ind w:firstLine="720"/>
        <w:rPr>
          <w:rFonts w:ascii="Times New Roman" w:hAnsi="Times New Roman" w:cs="Times New Roman"/>
          <w:b/>
        </w:rPr>
      </w:pPr>
      <w:r w:rsidRPr="00012938">
        <w:rPr>
          <w:rFonts w:ascii="Times New Roman" w:hAnsi="Times New Roman" w:cs="Times New Roman"/>
          <w:b/>
        </w:rPr>
        <w:t xml:space="preserve">1.32.2.4  </w:t>
      </w:r>
      <w:r w:rsidR="005E4D44" w:rsidRPr="00012938">
        <w:rPr>
          <w:rFonts w:ascii="Times New Roman" w:hAnsi="Times New Roman" w:cs="Times New Roman"/>
          <w:b/>
        </w:rPr>
        <w:t>Automobile Liability</w:t>
      </w:r>
    </w:p>
    <w:p w14:paraId="6AC8FBD4" w14:textId="77777777" w:rsidR="005E4D44" w:rsidRPr="007B27DF" w:rsidRDefault="005E4D44" w:rsidP="00BF5D60">
      <w:pPr>
        <w:ind w:left="778"/>
        <w:jc w:val="both"/>
        <w:rPr>
          <w:rFonts w:ascii="Times New Roman" w:hAnsi="Times New Roman" w:cs="Times New Roman"/>
        </w:rPr>
      </w:pPr>
      <w:r w:rsidRPr="007B27DF">
        <w:rPr>
          <w:rFonts w:ascii="Times New Roman" w:hAnsi="Times New Roman" w:cs="Times New Roman"/>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7B27DF">
        <w:rPr>
          <w:rFonts w:ascii="Times New Roman" w:hAnsi="Times New Roman" w:cs="Times New Roman"/>
        </w:rPr>
        <w:noBreakHyphen/>
        <w:t>owned automobiles.</w:t>
      </w:r>
    </w:p>
    <w:p w14:paraId="3B71F51E" w14:textId="77777777" w:rsidR="007E7E22" w:rsidRPr="007B27DF" w:rsidRDefault="007E7E22" w:rsidP="004B1CE8">
      <w:pPr>
        <w:ind w:left="778"/>
        <w:jc w:val="both"/>
        <w:rPr>
          <w:rFonts w:ascii="Times New Roman" w:eastAsia="Calibri" w:hAnsi="Times New Roman" w:cs="Times New Roman"/>
          <w:sz w:val="24"/>
          <w:szCs w:val="24"/>
        </w:rPr>
      </w:pPr>
      <w:r w:rsidRPr="007B27DF">
        <w:rPr>
          <w:rFonts w:ascii="Times New Roman" w:eastAsia="Calibri" w:hAnsi="Times New Roman" w:cs="Times New Roman"/>
          <w:sz w:val="24"/>
          <w:szCs w:val="24"/>
        </w:rPr>
        <w:t xml:space="preserve">Such insurance shall cover the use of any non-licensed motor vehicles engaged in operations within the terms of the contract on the site of the work to be performed thereunder, unless such coverage is included in insurance elsewhere specified. </w:t>
      </w:r>
    </w:p>
    <w:p w14:paraId="1CB27B67" w14:textId="3CA1DF84" w:rsidR="005E4D44" w:rsidRPr="00012938" w:rsidRDefault="004B4BFE" w:rsidP="00491DFF">
      <w:pPr>
        <w:pStyle w:val="Heading4"/>
        <w:numPr>
          <w:ilvl w:val="0"/>
          <w:numId w:val="0"/>
        </w:numPr>
        <w:ind w:firstLine="720"/>
        <w:rPr>
          <w:rFonts w:ascii="Times New Roman" w:hAnsi="Times New Roman" w:cs="Times New Roman"/>
          <w:b/>
        </w:rPr>
      </w:pPr>
      <w:r w:rsidRPr="00012938">
        <w:rPr>
          <w:rFonts w:ascii="Times New Roman" w:hAnsi="Times New Roman" w:cs="Times New Roman"/>
          <w:b/>
        </w:rPr>
        <w:t xml:space="preserve">1.32.2.5  </w:t>
      </w:r>
      <w:r w:rsidR="005E4D44" w:rsidRPr="00012938">
        <w:rPr>
          <w:rFonts w:ascii="Times New Roman" w:hAnsi="Times New Roman" w:cs="Times New Roman"/>
          <w:b/>
        </w:rPr>
        <w:t>Cyber Liability</w:t>
      </w:r>
    </w:p>
    <w:p w14:paraId="3775A10C" w14:textId="160946C2" w:rsidR="00B41D00" w:rsidRPr="007B27DF" w:rsidRDefault="005E4D44" w:rsidP="000220B7">
      <w:pPr>
        <w:ind w:left="778"/>
        <w:jc w:val="both"/>
        <w:rPr>
          <w:rFonts w:ascii="Times New Roman" w:hAnsi="Times New Roman" w:cs="Times New Roman"/>
        </w:rPr>
      </w:pPr>
      <w:r w:rsidRPr="007B27DF">
        <w:rPr>
          <w:rFonts w:ascii="Times New Roman" w:hAnsi="Times New Roman" w:cs="Times New Roman"/>
        </w:rPr>
        <w:t>Cyber liability insurance, including first-party costs, due to an electronic breach that compromises the State’s confidential data shall have a minimum limit per occurrence of</w:t>
      </w:r>
      <w:r w:rsidR="00A65875" w:rsidRPr="007B27DF">
        <w:rPr>
          <w:rFonts w:ascii="Times New Roman" w:hAnsi="Times New Roman" w:cs="Times New Roman"/>
        </w:rPr>
        <w:t xml:space="preserve"> $1,000,000</w:t>
      </w:r>
      <w:r w:rsidRPr="007B27DF">
        <w:rPr>
          <w:rFonts w:ascii="Times New Roman" w:hAnsi="Times New Roman" w:cs="Times New Roman"/>
        </w:rPr>
        <w:t>. Claims-made coverage is acceptable. The date of the inception of the policy must be no later than the first date of the anticipated work under th</w:t>
      </w:r>
      <w:r w:rsidR="009655E0" w:rsidRPr="007B27DF">
        <w:rPr>
          <w:rFonts w:ascii="Times New Roman" w:hAnsi="Times New Roman" w:cs="Times New Roman"/>
        </w:rPr>
        <w:t>e</w:t>
      </w:r>
      <w:r w:rsidRPr="007B27DF">
        <w:rPr>
          <w:rFonts w:ascii="Times New Roman" w:hAnsi="Times New Roman" w:cs="Times New Roman"/>
        </w:rPr>
        <w:t xml:space="preserve"> contract. It shall provide coverage for the duration of th</w:t>
      </w:r>
      <w:r w:rsidR="009655E0" w:rsidRPr="007B27DF">
        <w:rPr>
          <w:rFonts w:ascii="Times New Roman" w:hAnsi="Times New Roman" w:cs="Times New Roman"/>
        </w:rPr>
        <w:t>e</w:t>
      </w:r>
      <w:r w:rsidRPr="007B27DF">
        <w:rPr>
          <w:rFonts w:ascii="Times New Roman" w:hAnsi="Times New Roman" w:cs="Times New Roman"/>
        </w:rPr>
        <w:t xml:space="preserve"> contract and shall have an expiration date no earlier than </w:t>
      </w:r>
      <w:r w:rsidR="00673FBC" w:rsidRPr="007B27DF">
        <w:rPr>
          <w:rFonts w:ascii="Times New Roman" w:hAnsi="Times New Roman" w:cs="Times New Roman"/>
        </w:rPr>
        <w:t>thirty (</w:t>
      </w:r>
      <w:r w:rsidRPr="007B27DF">
        <w:rPr>
          <w:rFonts w:ascii="Times New Roman" w:hAnsi="Times New Roman" w:cs="Times New Roman"/>
        </w:rPr>
        <w:t>30</w:t>
      </w:r>
      <w:r w:rsidR="00673FBC" w:rsidRPr="007B27DF">
        <w:rPr>
          <w:rFonts w:ascii="Times New Roman" w:hAnsi="Times New Roman" w:cs="Times New Roman"/>
        </w:rPr>
        <w:t>)</w:t>
      </w:r>
      <w:r w:rsidRPr="007B27DF">
        <w:rPr>
          <w:rFonts w:ascii="Times New Roman" w:hAnsi="Times New Roman" w:cs="Times New Roman"/>
        </w:rPr>
        <w:t xml:space="preserve"> days after the anticipated completion of the contract. The policy shall provide an extended reporting period of not less than </w:t>
      </w:r>
      <w:r w:rsidR="00673FBC" w:rsidRPr="007B27DF">
        <w:rPr>
          <w:rFonts w:ascii="Times New Roman" w:hAnsi="Times New Roman" w:cs="Times New Roman"/>
        </w:rPr>
        <w:t>thirty-six (</w:t>
      </w:r>
      <w:r w:rsidRPr="007B27DF">
        <w:rPr>
          <w:rFonts w:ascii="Times New Roman" w:hAnsi="Times New Roman" w:cs="Times New Roman"/>
        </w:rPr>
        <w:t>36</w:t>
      </w:r>
      <w:r w:rsidR="00673FBC" w:rsidRPr="007B27DF">
        <w:rPr>
          <w:rFonts w:ascii="Times New Roman" w:hAnsi="Times New Roman" w:cs="Times New Roman"/>
        </w:rPr>
        <w:t>)</w:t>
      </w:r>
      <w:r w:rsidRPr="007B27DF">
        <w:rPr>
          <w:rFonts w:ascii="Times New Roman" w:hAnsi="Times New Roman" w:cs="Times New Roman"/>
        </w:rPr>
        <w:t xml:space="preserve"> months from the expiration date of the policy, if the policy is not renewed. The policy shall not be cancelled for any reason, except non-</w:t>
      </w:r>
      <w:r w:rsidR="00B41D00" w:rsidRPr="007B27DF">
        <w:rPr>
          <w:rFonts w:ascii="Times New Roman" w:hAnsi="Times New Roman" w:cs="Times New Roman"/>
        </w:rPr>
        <w:t>payment of premium.</w:t>
      </w:r>
    </w:p>
    <w:p w14:paraId="1ED8A67A" w14:textId="4A2527ED" w:rsidR="005E4D44" w:rsidRPr="007B27DF" w:rsidRDefault="00B52AAC" w:rsidP="000220B7">
      <w:pPr>
        <w:pStyle w:val="Heading3"/>
        <w:keepNext w:val="0"/>
        <w:keepLines w:val="0"/>
        <w:ind w:left="547"/>
        <w:jc w:val="both"/>
        <w:rPr>
          <w:rFonts w:ascii="Times New Roman" w:hAnsi="Times New Roman" w:cs="Times New Roman"/>
        </w:rPr>
      </w:pPr>
      <w:bookmarkStart w:id="53" w:name="_Toc92983075"/>
      <w:r>
        <w:rPr>
          <w:rFonts w:ascii="Times New Roman" w:hAnsi="Times New Roman" w:cs="Times New Roman"/>
        </w:rPr>
        <w:t>1.32.3</w:t>
      </w:r>
      <w:r>
        <w:rPr>
          <w:rFonts w:ascii="Times New Roman" w:hAnsi="Times New Roman" w:cs="Times New Roman"/>
        </w:rPr>
        <w:tab/>
      </w:r>
      <w:r w:rsidR="00A37B6B" w:rsidRPr="007B27DF">
        <w:rPr>
          <w:rFonts w:ascii="Times New Roman" w:hAnsi="Times New Roman" w:cs="Times New Roman"/>
        </w:rPr>
        <w:t>Deductibles and Self</w:t>
      </w:r>
      <w:r w:rsidR="00A37B6B" w:rsidRPr="007B27DF">
        <w:rPr>
          <w:rFonts w:ascii="Times New Roman" w:hAnsi="Times New Roman" w:cs="Times New Roman"/>
        </w:rPr>
        <w:noBreakHyphen/>
        <w:t>Insured Retentions</w:t>
      </w:r>
      <w:bookmarkEnd w:id="53"/>
    </w:p>
    <w:p w14:paraId="15A70E25" w14:textId="77777777" w:rsidR="005E4D44" w:rsidRPr="007B27DF" w:rsidRDefault="005E4D44" w:rsidP="000220B7">
      <w:pPr>
        <w:ind w:left="547"/>
        <w:jc w:val="both"/>
        <w:rPr>
          <w:rFonts w:ascii="Times New Roman" w:hAnsi="Times New Roman" w:cs="Times New Roman"/>
        </w:rPr>
      </w:pPr>
      <w:r w:rsidRPr="007B27DF">
        <w:rPr>
          <w:rFonts w:ascii="Times New Roman" w:hAnsi="Times New Roman" w:cs="Times New Roman"/>
        </w:rPr>
        <w:t>Any deductibles or self-insured retentions must be declared to and accepted by the Agency. The Contractor shall be responsible for all deductibles and self-insured retentions.</w:t>
      </w:r>
      <w:r w:rsidR="004008EA" w:rsidRPr="007B27DF">
        <w:rPr>
          <w:rFonts w:ascii="Times New Roman" w:hAnsi="Times New Roman" w:cs="Times New Roman"/>
        </w:rPr>
        <w:t xml:space="preserve"> </w:t>
      </w:r>
    </w:p>
    <w:p w14:paraId="6CB5965A" w14:textId="1889A4E2" w:rsidR="005E4D44" w:rsidRPr="007B27DF" w:rsidRDefault="00B52AAC" w:rsidP="000220B7">
      <w:pPr>
        <w:pStyle w:val="Heading3"/>
        <w:keepNext w:val="0"/>
        <w:keepLines w:val="0"/>
        <w:tabs>
          <w:tab w:val="num" w:pos="1080"/>
        </w:tabs>
        <w:ind w:left="547"/>
        <w:jc w:val="both"/>
        <w:rPr>
          <w:rFonts w:ascii="Times New Roman" w:hAnsi="Times New Roman" w:cs="Times New Roman"/>
        </w:rPr>
      </w:pPr>
      <w:bookmarkStart w:id="54" w:name="_Toc92983076"/>
      <w:r>
        <w:rPr>
          <w:rFonts w:ascii="Times New Roman" w:hAnsi="Times New Roman" w:cs="Times New Roman"/>
        </w:rPr>
        <w:t>1.32.4</w:t>
      </w:r>
      <w:r>
        <w:rPr>
          <w:rFonts w:ascii="Times New Roman" w:hAnsi="Times New Roman" w:cs="Times New Roman"/>
        </w:rPr>
        <w:tab/>
      </w:r>
      <w:r w:rsidR="00A37B6B" w:rsidRPr="007B27DF">
        <w:rPr>
          <w:rFonts w:ascii="Times New Roman" w:hAnsi="Times New Roman" w:cs="Times New Roman"/>
        </w:rPr>
        <w:t>Other Insurance Provisions</w:t>
      </w:r>
      <w:bookmarkEnd w:id="54"/>
    </w:p>
    <w:p w14:paraId="0D55F043" w14:textId="77777777" w:rsidR="007E7E22" w:rsidRPr="007B27DF" w:rsidRDefault="007E7E22" w:rsidP="000220B7">
      <w:pPr>
        <w:spacing w:after="0" w:line="240" w:lineRule="auto"/>
        <w:ind w:left="547"/>
        <w:contextualSpacing/>
        <w:jc w:val="both"/>
        <w:rPr>
          <w:rFonts w:ascii="Times New Roman" w:hAnsi="Times New Roman" w:cs="Times New Roman"/>
          <w:b/>
        </w:rPr>
      </w:pPr>
      <w:r w:rsidRPr="007B27DF">
        <w:rPr>
          <w:rFonts w:ascii="Times New Roman" w:hAnsi="Times New Roman" w:cs="Times New Roman"/>
          <w:b/>
        </w:rPr>
        <w:t>Insurance Covering Special Hazards</w:t>
      </w:r>
    </w:p>
    <w:p w14:paraId="34EEEDAB" w14:textId="77777777" w:rsidR="007E7E22" w:rsidRPr="007B27DF" w:rsidRDefault="007E7E22" w:rsidP="000220B7">
      <w:pPr>
        <w:ind w:left="547"/>
        <w:jc w:val="both"/>
        <w:rPr>
          <w:rFonts w:ascii="Times New Roman" w:hAnsi="Times New Roman" w:cs="Times New Roman"/>
        </w:rPr>
      </w:pPr>
      <w:r w:rsidRPr="007B27DF">
        <w:rPr>
          <w:rFonts w:ascii="Times New Roman" w:hAnsi="Times New Roman" w:cs="Times New Roman"/>
        </w:rPr>
        <w:t>Special hazards as determined by the Department shall be covered by rider or riders in the Commercial General Liability Insurance Policy or policies herein elsewhere required to be furnished by the Contractor, or by separate policies of insurance in the amounts as defined in any Special Conditions of the contract included therewith.</w:t>
      </w:r>
    </w:p>
    <w:p w14:paraId="7262BF30" w14:textId="77777777" w:rsidR="005E4D44" w:rsidRPr="007B27DF" w:rsidRDefault="005E4D44" w:rsidP="000220B7">
      <w:pPr>
        <w:ind w:left="547"/>
        <w:jc w:val="both"/>
        <w:rPr>
          <w:rFonts w:ascii="Times New Roman" w:hAnsi="Times New Roman" w:cs="Times New Roman"/>
        </w:rPr>
      </w:pPr>
      <w:r w:rsidRPr="007B27DF">
        <w:rPr>
          <w:rFonts w:ascii="Times New Roman" w:hAnsi="Times New Roman" w:cs="Times New Roman"/>
        </w:rPr>
        <w:t>The policies are to contain, or be endorsed to contain, the following provisions:</w:t>
      </w:r>
    </w:p>
    <w:p w14:paraId="2671DEBE" w14:textId="080B5456" w:rsidR="005E4D44" w:rsidRPr="00012938" w:rsidRDefault="00470B54" w:rsidP="00012938">
      <w:pPr>
        <w:pStyle w:val="Heading4"/>
        <w:numPr>
          <w:ilvl w:val="0"/>
          <w:numId w:val="0"/>
        </w:numPr>
        <w:ind w:left="540"/>
        <w:rPr>
          <w:rFonts w:ascii="Times New Roman" w:hAnsi="Times New Roman" w:cs="Times New Roman"/>
          <w:b/>
        </w:rPr>
      </w:pPr>
      <w:r w:rsidRPr="00012938">
        <w:rPr>
          <w:rFonts w:ascii="Times New Roman" w:hAnsi="Times New Roman" w:cs="Times New Roman"/>
          <w:b/>
        </w:rPr>
        <w:t>1.32.4.1</w:t>
      </w:r>
      <w:r w:rsidRPr="00012938">
        <w:rPr>
          <w:rFonts w:ascii="Times New Roman" w:hAnsi="Times New Roman" w:cs="Times New Roman"/>
          <w:b/>
        </w:rPr>
        <w:tab/>
      </w:r>
      <w:r w:rsidR="005E4D44" w:rsidRPr="00012938">
        <w:rPr>
          <w:rFonts w:ascii="Times New Roman" w:hAnsi="Times New Roman" w:cs="Times New Roman"/>
          <w:b/>
        </w:rPr>
        <w:t>Commercial General Liability, Automobile Liability, and Cyber Liability Coverages</w:t>
      </w:r>
    </w:p>
    <w:p w14:paraId="785A6520" w14:textId="77777777" w:rsidR="005E4D44" w:rsidRPr="007B27DF" w:rsidRDefault="005E4D44" w:rsidP="00012938">
      <w:pPr>
        <w:ind w:left="540"/>
        <w:jc w:val="both"/>
        <w:rPr>
          <w:rFonts w:ascii="Times New Roman" w:hAnsi="Times New Roman" w:cs="Times New Roman"/>
        </w:rPr>
      </w:pPr>
      <w:r w:rsidRPr="007B27DF">
        <w:rPr>
          <w:rFonts w:ascii="Times New Roman" w:hAnsi="Times New Roman" w:cs="Times New Roman"/>
        </w:rPr>
        <w:t>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w:t>
      </w:r>
      <w:r w:rsidR="004008EA" w:rsidRPr="007B27DF">
        <w:rPr>
          <w:rFonts w:ascii="Times New Roman" w:hAnsi="Times New Roman" w:cs="Times New Roman"/>
        </w:rPr>
        <w:t xml:space="preserve"> </w:t>
      </w:r>
      <w:r w:rsidRPr="007B27DF">
        <w:rPr>
          <w:rFonts w:ascii="Times New Roman" w:hAnsi="Times New Roman" w:cs="Times New Roman"/>
        </w:rPr>
        <w:t xml:space="preserve">The coverage shall contain no special limitations on the scope of protection afforded to the Agency. </w:t>
      </w:r>
    </w:p>
    <w:p w14:paraId="2A2A6FF5" w14:textId="77777777" w:rsidR="005E4D44" w:rsidRPr="007B27DF" w:rsidRDefault="005E4D44" w:rsidP="00012938">
      <w:pPr>
        <w:ind w:left="540"/>
        <w:jc w:val="both"/>
        <w:rPr>
          <w:rFonts w:ascii="Times New Roman" w:hAnsi="Times New Roman" w:cs="Times New Roman"/>
        </w:rPr>
      </w:pPr>
      <w:r w:rsidRPr="007B27DF">
        <w:rPr>
          <w:rFonts w:ascii="Times New Roman" w:hAnsi="Times New Roman" w:cs="Times New Roman"/>
        </w:rPr>
        <w:t>The Contractor’s insurance shall be primary as respects the Agency, its officers, agents, employees and volunteers for any and all losses that occur</w:t>
      </w:r>
      <w:r w:rsidR="00D52FDA" w:rsidRPr="007B27DF">
        <w:rPr>
          <w:rFonts w:ascii="Times New Roman" w:hAnsi="Times New Roman" w:cs="Times New Roman"/>
        </w:rPr>
        <w:t xml:space="preserve"> under the contract. </w:t>
      </w:r>
      <w:r w:rsidRPr="007B27DF">
        <w:rPr>
          <w:rFonts w:ascii="Times New Roman" w:hAnsi="Times New Roman" w:cs="Times New Roman"/>
        </w:rPr>
        <w:t>Any insurance or self-insurance maintained by the Agency shall be excess and non-contributory of the Contractor’s insurance.</w:t>
      </w:r>
    </w:p>
    <w:p w14:paraId="12CDC0F4" w14:textId="780BBEBE" w:rsidR="005E4D44" w:rsidRPr="00012938" w:rsidRDefault="00470B54" w:rsidP="00012938">
      <w:pPr>
        <w:pStyle w:val="Heading4"/>
        <w:numPr>
          <w:ilvl w:val="0"/>
          <w:numId w:val="0"/>
        </w:numPr>
        <w:ind w:left="1440" w:hanging="864"/>
        <w:rPr>
          <w:rFonts w:ascii="Times New Roman" w:hAnsi="Times New Roman" w:cs="Times New Roman"/>
          <w:b/>
        </w:rPr>
      </w:pPr>
      <w:r w:rsidRPr="00012938">
        <w:rPr>
          <w:rFonts w:ascii="Times New Roman" w:hAnsi="Times New Roman" w:cs="Times New Roman"/>
          <w:b/>
        </w:rPr>
        <w:t>1.32.4.2</w:t>
      </w:r>
      <w:r w:rsidRPr="00012938">
        <w:rPr>
          <w:rFonts w:ascii="Times New Roman" w:hAnsi="Times New Roman" w:cs="Times New Roman"/>
          <w:b/>
        </w:rPr>
        <w:tab/>
      </w:r>
      <w:r w:rsidR="005E4D44" w:rsidRPr="00012938">
        <w:rPr>
          <w:rFonts w:ascii="Times New Roman" w:hAnsi="Times New Roman" w:cs="Times New Roman"/>
          <w:b/>
        </w:rPr>
        <w:t>Workers Compensation and Employers Liability Coverage</w:t>
      </w:r>
    </w:p>
    <w:p w14:paraId="3663642F" w14:textId="77777777" w:rsidR="005E4D44" w:rsidRPr="007B27DF" w:rsidRDefault="005E4D44" w:rsidP="00012938">
      <w:pPr>
        <w:ind w:left="540"/>
        <w:jc w:val="both"/>
        <w:rPr>
          <w:rFonts w:ascii="Times New Roman" w:hAnsi="Times New Roman" w:cs="Times New Roman"/>
        </w:rPr>
      </w:pPr>
      <w:r w:rsidRPr="007B27DF">
        <w:rPr>
          <w:rFonts w:ascii="Times New Roman" w:hAnsi="Times New Roman" w:cs="Times New Roman"/>
        </w:rPr>
        <w:t>To the fullest extent allowed by law, the insurer shall agree to waive all rights of subrogation against the Agency, its officers, agents, employees and volunteers for losses arising from work performed by the Contractor for the Agency.</w:t>
      </w:r>
    </w:p>
    <w:p w14:paraId="143690AB" w14:textId="4A5E68F1" w:rsidR="005E4D44" w:rsidRPr="00012938" w:rsidRDefault="00470B54" w:rsidP="00012938">
      <w:pPr>
        <w:pStyle w:val="Heading4"/>
        <w:numPr>
          <w:ilvl w:val="0"/>
          <w:numId w:val="0"/>
        </w:numPr>
        <w:ind w:left="1440" w:hanging="864"/>
        <w:rPr>
          <w:rFonts w:ascii="Times New Roman" w:hAnsi="Times New Roman" w:cs="Times New Roman"/>
          <w:b/>
        </w:rPr>
      </w:pPr>
      <w:r w:rsidRPr="00012938">
        <w:rPr>
          <w:rFonts w:ascii="Times New Roman" w:hAnsi="Times New Roman" w:cs="Times New Roman"/>
          <w:b/>
        </w:rPr>
        <w:t>1.32.4.2</w:t>
      </w:r>
      <w:r w:rsidRPr="00012938">
        <w:rPr>
          <w:rFonts w:ascii="Times New Roman" w:hAnsi="Times New Roman" w:cs="Times New Roman"/>
          <w:b/>
        </w:rPr>
        <w:tab/>
      </w:r>
      <w:r w:rsidR="005E4D44" w:rsidRPr="00012938">
        <w:rPr>
          <w:rFonts w:ascii="Times New Roman" w:hAnsi="Times New Roman" w:cs="Times New Roman"/>
          <w:b/>
        </w:rPr>
        <w:t>All Coverages</w:t>
      </w:r>
    </w:p>
    <w:p w14:paraId="40F8E5B3" w14:textId="588565FC" w:rsidR="005E4D44" w:rsidRPr="007B27DF" w:rsidRDefault="005E4D44" w:rsidP="00012938">
      <w:pPr>
        <w:ind w:left="540"/>
        <w:jc w:val="both"/>
        <w:rPr>
          <w:rFonts w:ascii="Times New Roman" w:hAnsi="Times New Roman" w:cs="Times New Roman"/>
        </w:rPr>
      </w:pPr>
      <w:r w:rsidRPr="007B27DF">
        <w:rPr>
          <w:rFonts w:ascii="Times New Roman" w:hAnsi="Times New Roman" w:cs="Times New Roman"/>
        </w:rPr>
        <w:t xml:space="preserve">All policies must be endorsed to require </w:t>
      </w:r>
      <w:r w:rsidR="00673FBC" w:rsidRPr="007B27DF">
        <w:rPr>
          <w:rFonts w:ascii="Times New Roman" w:hAnsi="Times New Roman" w:cs="Times New Roman"/>
        </w:rPr>
        <w:t>thirty (</w:t>
      </w:r>
      <w:r w:rsidRPr="007B27DF">
        <w:rPr>
          <w:rFonts w:ascii="Times New Roman" w:hAnsi="Times New Roman" w:cs="Times New Roman"/>
        </w:rPr>
        <w:t>30</w:t>
      </w:r>
      <w:r w:rsidR="00673FBC" w:rsidRPr="007B27DF">
        <w:rPr>
          <w:rFonts w:ascii="Times New Roman" w:hAnsi="Times New Roman" w:cs="Times New Roman"/>
        </w:rPr>
        <w:t>)</w:t>
      </w:r>
      <w:r w:rsidRPr="007B27DF">
        <w:rPr>
          <w:rFonts w:ascii="Times New Roman" w:hAnsi="Times New Roman" w:cs="Times New Roman"/>
        </w:rPr>
        <w:t xml:space="preserve">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7CFB0F8A" w14:textId="48EAE9C4" w:rsidR="005E4D44" w:rsidRPr="007B27DF" w:rsidRDefault="005E4D44" w:rsidP="00012938">
      <w:pPr>
        <w:ind w:left="540"/>
        <w:jc w:val="both"/>
        <w:rPr>
          <w:rFonts w:ascii="Times New Roman" w:hAnsi="Times New Roman" w:cs="Times New Roman"/>
        </w:rPr>
      </w:pPr>
      <w:r w:rsidRPr="007B27DF">
        <w:rPr>
          <w:rFonts w:ascii="Times New Roman" w:hAnsi="Times New Roman" w:cs="Times New Roman"/>
        </w:rPr>
        <w:t xml:space="preserve">The acceptance of the completed work, payment, failure of the Agency to require proof of compliance, or Agency’s acceptance of a non-compliant certificate of insurance shall </w:t>
      </w:r>
      <w:r w:rsidR="00511828" w:rsidRPr="007B27DF">
        <w:rPr>
          <w:rFonts w:ascii="Times New Roman" w:hAnsi="Times New Roman" w:cs="Times New Roman"/>
        </w:rPr>
        <w:t xml:space="preserve">not </w:t>
      </w:r>
      <w:r w:rsidRPr="007B27DF">
        <w:rPr>
          <w:rFonts w:ascii="Times New Roman" w:hAnsi="Times New Roman" w:cs="Times New Roman"/>
        </w:rPr>
        <w:t>release the Contractor from the obligations of the insurance requirements or indemnification agreement.</w:t>
      </w:r>
    </w:p>
    <w:p w14:paraId="21AF39C0" w14:textId="77777777" w:rsidR="005E4D44" w:rsidRPr="007B27DF" w:rsidRDefault="005E4D44" w:rsidP="00012938">
      <w:pPr>
        <w:ind w:left="540"/>
        <w:jc w:val="both"/>
        <w:rPr>
          <w:rFonts w:ascii="Times New Roman" w:hAnsi="Times New Roman" w:cs="Times New Roman"/>
        </w:rPr>
      </w:pPr>
      <w:r w:rsidRPr="007B27DF">
        <w:rPr>
          <w:rFonts w:ascii="Times New Roman" w:hAnsi="Times New Roman" w:cs="Times New Roman"/>
        </w:rPr>
        <w:t>The insurance companies issuing the policies shall have no recourse against the Agency for payment of premiums or for assessments under any form of the policies.</w:t>
      </w:r>
    </w:p>
    <w:p w14:paraId="7B4EB000" w14:textId="77777777" w:rsidR="005E4D44" w:rsidRPr="007B27DF" w:rsidRDefault="005E4D44" w:rsidP="00012938">
      <w:pPr>
        <w:ind w:left="540"/>
        <w:jc w:val="both"/>
        <w:rPr>
          <w:rFonts w:ascii="Times New Roman" w:hAnsi="Times New Roman" w:cs="Times New Roman"/>
        </w:rPr>
      </w:pPr>
      <w:r w:rsidRPr="007B27DF">
        <w:rPr>
          <w:rFonts w:ascii="Times New Roman" w:hAnsi="Times New Roman" w:cs="Times New Roman"/>
        </w:rPr>
        <w:t>Any failure of the Contractor to comply with reporting provisions of the policy shall not affect coverage provided to the Agency, its officers, agents, employees and volunteers.</w:t>
      </w:r>
    </w:p>
    <w:p w14:paraId="1663229B" w14:textId="24A86A95" w:rsidR="005E4D44" w:rsidRPr="007B27DF" w:rsidRDefault="00B52AAC" w:rsidP="00350C1E">
      <w:pPr>
        <w:pStyle w:val="Heading3"/>
        <w:keepNext w:val="0"/>
        <w:keepLines w:val="0"/>
        <w:ind w:firstLine="540"/>
        <w:jc w:val="both"/>
        <w:rPr>
          <w:rFonts w:ascii="Times New Roman" w:hAnsi="Times New Roman" w:cs="Times New Roman"/>
        </w:rPr>
      </w:pPr>
      <w:bookmarkStart w:id="55" w:name="_Toc92983077"/>
      <w:r>
        <w:rPr>
          <w:rFonts w:ascii="Times New Roman" w:hAnsi="Times New Roman" w:cs="Times New Roman"/>
        </w:rPr>
        <w:t>1.32.5</w:t>
      </w:r>
      <w:r>
        <w:rPr>
          <w:rFonts w:ascii="Times New Roman" w:hAnsi="Times New Roman" w:cs="Times New Roman"/>
        </w:rPr>
        <w:tab/>
      </w:r>
      <w:r w:rsidR="00A37B6B" w:rsidRPr="007B27DF">
        <w:rPr>
          <w:rFonts w:ascii="Times New Roman" w:hAnsi="Times New Roman" w:cs="Times New Roman"/>
        </w:rPr>
        <w:t>Acceptability of Insurers</w:t>
      </w:r>
      <w:bookmarkEnd w:id="55"/>
    </w:p>
    <w:p w14:paraId="7274AC3A" w14:textId="77777777" w:rsidR="005E4D44" w:rsidRPr="007B27DF" w:rsidRDefault="005E4D44" w:rsidP="000220B7">
      <w:pPr>
        <w:ind w:left="778"/>
        <w:jc w:val="both"/>
        <w:rPr>
          <w:rFonts w:ascii="Times New Roman" w:hAnsi="Times New Roman" w:cs="Times New Roman"/>
        </w:rPr>
      </w:pPr>
      <w:r w:rsidRPr="007B27DF">
        <w:rPr>
          <w:rFonts w:ascii="Times New Roman" w:hAnsi="Times New Roman" w:cs="Times New Roman"/>
        </w:rPr>
        <w:t xml:space="preserve">All required insurance shall be provided by a company or companies lawfully authorized to do business in the jurisdiction in which the Project is located. Insurance shall be placed with insurers with an A.M. Best's rating of </w:t>
      </w:r>
      <w:r w:rsidRPr="007B27DF">
        <w:rPr>
          <w:rFonts w:ascii="Times New Roman" w:hAnsi="Times New Roman" w:cs="Times New Roman"/>
          <w:b/>
        </w:rPr>
        <w:t>A-:VI or higher</w:t>
      </w:r>
      <w:r w:rsidRPr="007B27DF">
        <w:rPr>
          <w:rFonts w:ascii="Times New Roman" w:hAnsi="Times New Roman" w:cs="Times New Roman"/>
        </w:rPr>
        <w:t xml:space="preserve">. This rating requirement may be waived for workers compensation coverage only. </w:t>
      </w:r>
    </w:p>
    <w:p w14:paraId="7C5784E2" w14:textId="38031960" w:rsidR="005E4D44" w:rsidRPr="007B27DF" w:rsidRDefault="005E4D44" w:rsidP="000220B7">
      <w:pPr>
        <w:ind w:left="778"/>
        <w:jc w:val="both"/>
        <w:rPr>
          <w:rFonts w:ascii="Times New Roman" w:hAnsi="Times New Roman" w:cs="Times New Roman"/>
        </w:rPr>
      </w:pPr>
      <w:r w:rsidRPr="007B27DF">
        <w:rPr>
          <w:rFonts w:ascii="Times New Roman" w:hAnsi="Times New Roman" w:cs="Times New Roman"/>
        </w:rPr>
        <w:t xml:space="preserve">If at any time an insurer issuing any such policy does not meet the minimum A.M. Best rating, the Contractor shall obtain a policy with an insurer that meets the A.M. Best rating and shall submit another Certificate of Insurance within </w:t>
      </w:r>
      <w:r w:rsidR="00673FBC" w:rsidRPr="007B27DF">
        <w:rPr>
          <w:rFonts w:ascii="Times New Roman" w:hAnsi="Times New Roman" w:cs="Times New Roman"/>
        </w:rPr>
        <w:t>thirty (</w:t>
      </w:r>
      <w:r w:rsidRPr="007B27DF">
        <w:rPr>
          <w:rFonts w:ascii="Times New Roman" w:hAnsi="Times New Roman" w:cs="Times New Roman"/>
        </w:rPr>
        <w:t>30</w:t>
      </w:r>
      <w:r w:rsidR="00673FBC" w:rsidRPr="007B27DF">
        <w:rPr>
          <w:rFonts w:ascii="Times New Roman" w:hAnsi="Times New Roman" w:cs="Times New Roman"/>
        </w:rPr>
        <w:t>)</w:t>
      </w:r>
      <w:r w:rsidRPr="007B27DF">
        <w:rPr>
          <w:rFonts w:ascii="Times New Roman" w:hAnsi="Times New Roman" w:cs="Times New Roman"/>
        </w:rPr>
        <w:t xml:space="preserve"> days.</w:t>
      </w:r>
    </w:p>
    <w:p w14:paraId="2957B662" w14:textId="560C4A43" w:rsidR="005E4D44" w:rsidRPr="007B27DF" w:rsidRDefault="00B52AAC" w:rsidP="00B52AAC">
      <w:pPr>
        <w:pStyle w:val="Heading3"/>
        <w:keepNext w:val="0"/>
        <w:keepLines w:val="0"/>
        <w:ind w:firstLine="720"/>
        <w:jc w:val="both"/>
        <w:rPr>
          <w:rFonts w:ascii="Times New Roman" w:hAnsi="Times New Roman" w:cs="Times New Roman"/>
        </w:rPr>
      </w:pPr>
      <w:bookmarkStart w:id="56" w:name="_Toc92983078"/>
      <w:r>
        <w:rPr>
          <w:rFonts w:ascii="Times New Roman" w:hAnsi="Times New Roman" w:cs="Times New Roman"/>
        </w:rPr>
        <w:t>1.32.6</w:t>
      </w:r>
      <w:r>
        <w:rPr>
          <w:rFonts w:ascii="Times New Roman" w:hAnsi="Times New Roman" w:cs="Times New Roman"/>
        </w:rPr>
        <w:tab/>
      </w:r>
      <w:r w:rsidR="00A37B6B" w:rsidRPr="007B27DF">
        <w:rPr>
          <w:rFonts w:ascii="Times New Roman" w:hAnsi="Times New Roman" w:cs="Times New Roman"/>
        </w:rPr>
        <w:t>Verification of Coverage</w:t>
      </w:r>
      <w:bookmarkEnd w:id="56"/>
    </w:p>
    <w:p w14:paraId="0BA7CC1D" w14:textId="77777777" w:rsidR="005E4D44" w:rsidRPr="007B27DF" w:rsidRDefault="005E4D44" w:rsidP="000220B7">
      <w:pPr>
        <w:ind w:left="778"/>
        <w:jc w:val="both"/>
        <w:rPr>
          <w:rFonts w:ascii="Times New Roman" w:hAnsi="Times New Roman" w:cs="Times New Roman"/>
        </w:rPr>
      </w:pPr>
      <w:r w:rsidRPr="007B27DF">
        <w:rPr>
          <w:rFonts w:ascii="Times New Roman" w:hAnsi="Times New Roman" w:cs="Times New Roman"/>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362AD833" w14:textId="77777777" w:rsidR="005E4D44" w:rsidRPr="007B27DF" w:rsidRDefault="005E4D44" w:rsidP="004C057F">
      <w:pPr>
        <w:ind w:left="720"/>
        <w:jc w:val="both"/>
        <w:rPr>
          <w:rFonts w:ascii="Times New Roman" w:hAnsi="Times New Roman" w:cs="Times New Roman"/>
        </w:rPr>
      </w:pPr>
      <w:r w:rsidRPr="007B27DF">
        <w:rPr>
          <w:rFonts w:ascii="Times New Roman" w:hAnsi="Times New Roman" w:cs="Times New Roman"/>
        </w:rPr>
        <w:t xml:space="preserve">The Certificate Holder </w:t>
      </w:r>
      <w:r w:rsidR="00D52FDA" w:rsidRPr="007B27DF">
        <w:rPr>
          <w:rFonts w:ascii="Times New Roman" w:hAnsi="Times New Roman" w:cs="Times New Roman"/>
        </w:rPr>
        <w:t>s</w:t>
      </w:r>
      <w:r w:rsidRPr="007B27DF">
        <w:rPr>
          <w:rFonts w:ascii="Times New Roman" w:hAnsi="Times New Roman" w:cs="Times New Roman"/>
        </w:rPr>
        <w:t>hall be listed as follows:</w:t>
      </w:r>
    </w:p>
    <w:p w14:paraId="4CD52BE6" w14:textId="77777777" w:rsidR="005E4D44" w:rsidRPr="007B27DF" w:rsidRDefault="005E4D44" w:rsidP="004C057F">
      <w:pPr>
        <w:spacing w:after="0"/>
        <w:ind w:left="1080"/>
        <w:jc w:val="both"/>
        <w:rPr>
          <w:rFonts w:ascii="Times New Roman" w:hAnsi="Times New Roman" w:cs="Times New Roman"/>
        </w:rPr>
      </w:pPr>
      <w:r w:rsidRPr="007B27DF">
        <w:rPr>
          <w:rFonts w:ascii="Times New Roman" w:hAnsi="Times New Roman" w:cs="Times New Roman"/>
        </w:rPr>
        <w:t>State of Louisiana</w:t>
      </w:r>
    </w:p>
    <w:p w14:paraId="2901F1D2" w14:textId="2E38637F" w:rsidR="005E4D44" w:rsidRPr="007B27DF" w:rsidRDefault="005E42EA" w:rsidP="004C057F">
      <w:pPr>
        <w:spacing w:after="0"/>
        <w:ind w:left="1080"/>
        <w:jc w:val="both"/>
        <w:rPr>
          <w:rFonts w:ascii="Times New Roman" w:hAnsi="Times New Roman" w:cs="Times New Roman"/>
        </w:rPr>
      </w:pPr>
      <w:r w:rsidRPr="007B27DF">
        <w:rPr>
          <w:rFonts w:ascii="Times New Roman" w:hAnsi="Times New Roman" w:cs="Times New Roman"/>
        </w:rPr>
        <w:t>Louisiana Department of Health, Office of Public Health, STD/HIV/Hepatitis Program</w:t>
      </w:r>
      <w:r w:rsidR="005E4D44" w:rsidRPr="007B27DF">
        <w:rPr>
          <w:rFonts w:ascii="Times New Roman" w:hAnsi="Times New Roman" w:cs="Times New Roman"/>
        </w:rPr>
        <w:t>, Its Officers, Agents, Employees and Volunteers</w:t>
      </w:r>
    </w:p>
    <w:p w14:paraId="4AA6C1E8" w14:textId="4CAAE3BC" w:rsidR="00C70E79" w:rsidRPr="007B27DF" w:rsidRDefault="005E42EA" w:rsidP="004C057F">
      <w:pPr>
        <w:spacing w:after="0"/>
        <w:ind w:left="1080"/>
        <w:jc w:val="both"/>
        <w:rPr>
          <w:rFonts w:ascii="Times New Roman" w:hAnsi="Times New Roman" w:cs="Times New Roman"/>
        </w:rPr>
      </w:pPr>
      <w:r w:rsidRPr="007B27DF">
        <w:rPr>
          <w:rFonts w:ascii="Times New Roman" w:hAnsi="Times New Roman" w:cs="Times New Roman"/>
        </w:rPr>
        <w:t>1450 Poydras Street, Suite 2136</w:t>
      </w:r>
    </w:p>
    <w:p w14:paraId="52EF7EEF" w14:textId="644E7726" w:rsidR="005E42EA" w:rsidRPr="007B27DF" w:rsidRDefault="005E42EA" w:rsidP="004C057F">
      <w:pPr>
        <w:spacing w:after="0"/>
        <w:ind w:left="1080"/>
        <w:jc w:val="both"/>
        <w:rPr>
          <w:rFonts w:ascii="Times New Roman" w:hAnsi="Times New Roman" w:cs="Times New Roman"/>
        </w:rPr>
      </w:pPr>
      <w:r w:rsidRPr="007B27DF">
        <w:rPr>
          <w:rFonts w:ascii="Times New Roman" w:hAnsi="Times New Roman" w:cs="Times New Roman"/>
        </w:rPr>
        <w:t>New Orleans, LA 7011</w:t>
      </w:r>
    </w:p>
    <w:p w14:paraId="44EEC96D" w14:textId="77777777" w:rsidR="005E4D44" w:rsidRPr="007B27DF" w:rsidRDefault="005E4D44">
      <w:pPr>
        <w:jc w:val="both"/>
        <w:rPr>
          <w:rFonts w:ascii="Times New Roman" w:hAnsi="Times New Roman" w:cs="Times New Roman"/>
        </w:rPr>
      </w:pPr>
    </w:p>
    <w:p w14:paraId="17B2303E" w14:textId="77777777" w:rsidR="005E4D44" w:rsidRPr="007B27DF" w:rsidRDefault="005E4D44" w:rsidP="004C057F">
      <w:pPr>
        <w:ind w:left="720"/>
        <w:jc w:val="both"/>
        <w:rPr>
          <w:rFonts w:ascii="Times New Roman" w:hAnsi="Times New Roman" w:cs="Times New Roman"/>
        </w:rPr>
      </w:pPr>
      <w:r w:rsidRPr="007B27DF">
        <w:rPr>
          <w:rFonts w:ascii="Times New Roman" w:hAnsi="Times New Roman" w:cs="Times New Roman"/>
        </w:rPr>
        <w:t>In addition to the Certificates, Contractor shall submit the declarations page and the cancellation provision for each insurance policy. The Agency reserves the right to request complete certified copies of all required insurance policies at any time.</w:t>
      </w:r>
    </w:p>
    <w:p w14:paraId="319F3EEF" w14:textId="77777777" w:rsidR="005E4D44" w:rsidRPr="007B27DF" w:rsidRDefault="005E4D44" w:rsidP="004C057F">
      <w:pPr>
        <w:ind w:left="720"/>
        <w:jc w:val="both"/>
        <w:rPr>
          <w:rFonts w:ascii="Times New Roman" w:hAnsi="Times New Roman" w:cs="Times New Roman"/>
        </w:rPr>
      </w:pPr>
      <w:r w:rsidRPr="007B27DF">
        <w:rPr>
          <w:rFonts w:ascii="Times New Roman" w:hAnsi="Times New Roman" w:cs="Times New Roman"/>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7EBB1178" w14:textId="12A10C8E" w:rsidR="005E4D44" w:rsidRPr="007B27DF" w:rsidRDefault="00B52AAC" w:rsidP="00B52AAC">
      <w:pPr>
        <w:pStyle w:val="Heading3"/>
        <w:keepNext w:val="0"/>
        <w:keepLines w:val="0"/>
        <w:ind w:firstLine="547"/>
        <w:jc w:val="both"/>
        <w:rPr>
          <w:rFonts w:ascii="Times New Roman" w:hAnsi="Times New Roman" w:cs="Times New Roman"/>
        </w:rPr>
      </w:pPr>
      <w:bookmarkStart w:id="57" w:name="_Toc92983079"/>
      <w:r>
        <w:rPr>
          <w:rFonts w:ascii="Times New Roman" w:hAnsi="Times New Roman" w:cs="Times New Roman"/>
        </w:rPr>
        <w:t>1.32.7</w:t>
      </w:r>
      <w:r>
        <w:rPr>
          <w:rFonts w:ascii="Times New Roman" w:hAnsi="Times New Roman" w:cs="Times New Roman"/>
        </w:rPr>
        <w:tab/>
      </w:r>
      <w:r w:rsidR="00D52FDA" w:rsidRPr="007B27DF">
        <w:rPr>
          <w:rFonts w:ascii="Times New Roman" w:hAnsi="Times New Roman" w:cs="Times New Roman"/>
        </w:rPr>
        <w:t>Subcontractors</w:t>
      </w:r>
      <w:bookmarkEnd w:id="57"/>
    </w:p>
    <w:p w14:paraId="587B1EAF" w14:textId="77777777" w:rsidR="005E4D44" w:rsidRPr="007B27DF" w:rsidRDefault="005E4D44" w:rsidP="000220B7">
      <w:pPr>
        <w:ind w:left="547"/>
        <w:jc w:val="both"/>
        <w:rPr>
          <w:rFonts w:ascii="Times New Roman" w:hAnsi="Times New Roman" w:cs="Times New Roman"/>
        </w:rPr>
      </w:pPr>
      <w:r w:rsidRPr="007B27DF">
        <w:rPr>
          <w:rFonts w:ascii="Times New Roman" w:hAnsi="Times New Roman" w:cs="Times New Roman"/>
        </w:rPr>
        <w:t xml:space="preserve">Contractor shall include all subcontractors as insureds under its policies </w:t>
      </w:r>
      <w:r w:rsidRPr="007B27DF">
        <w:rPr>
          <w:rFonts w:ascii="Times New Roman" w:hAnsi="Times New Roman" w:cs="Times New Roman"/>
          <w:u w:val="single"/>
        </w:rPr>
        <w:t>OR</w:t>
      </w:r>
      <w:r w:rsidRPr="007B27DF">
        <w:rPr>
          <w:rFonts w:ascii="Times New Roman" w:hAnsi="Times New Roman" w:cs="Times New Roman"/>
        </w:rPr>
        <w:t xml:space="preserve"> shall be responsible for verifying and maintaining the Certificates p</w:t>
      </w:r>
      <w:r w:rsidR="00D52FDA" w:rsidRPr="007B27DF">
        <w:rPr>
          <w:rFonts w:ascii="Times New Roman" w:hAnsi="Times New Roman" w:cs="Times New Roman"/>
        </w:rPr>
        <w:t xml:space="preserve">rovided by each subcontractor. </w:t>
      </w:r>
      <w:r w:rsidRPr="007B27DF">
        <w:rPr>
          <w:rFonts w:ascii="Times New Roman" w:hAnsi="Times New Roman" w:cs="Times New Roman"/>
        </w:rPr>
        <w:t>Subcontractors shall be subject to all of the requirements stated herein. The Agency reserves the right to request copies of subcontractor’s Certificates at any time.</w:t>
      </w:r>
    </w:p>
    <w:p w14:paraId="0486CDF8" w14:textId="51347CEE" w:rsidR="005E4D44" w:rsidRPr="007B27DF" w:rsidRDefault="00B52AAC" w:rsidP="00B52AAC">
      <w:pPr>
        <w:pStyle w:val="Heading3"/>
        <w:keepNext w:val="0"/>
        <w:keepLines w:val="0"/>
        <w:ind w:firstLine="547"/>
        <w:jc w:val="both"/>
        <w:rPr>
          <w:rFonts w:ascii="Times New Roman" w:hAnsi="Times New Roman" w:cs="Times New Roman"/>
        </w:rPr>
      </w:pPr>
      <w:bookmarkStart w:id="58" w:name="_Toc92983080"/>
      <w:r>
        <w:rPr>
          <w:rFonts w:ascii="Times New Roman" w:hAnsi="Times New Roman" w:cs="Times New Roman"/>
        </w:rPr>
        <w:t>1.32.8</w:t>
      </w:r>
      <w:r>
        <w:rPr>
          <w:rFonts w:ascii="Times New Roman" w:hAnsi="Times New Roman" w:cs="Times New Roman"/>
        </w:rPr>
        <w:tab/>
      </w:r>
      <w:r w:rsidR="00D52FDA" w:rsidRPr="007B27DF">
        <w:rPr>
          <w:rFonts w:ascii="Times New Roman" w:hAnsi="Times New Roman" w:cs="Times New Roman"/>
        </w:rPr>
        <w:t>Workers Compensation Indemnity</w:t>
      </w:r>
      <w:bookmarkEnd w:id="58"/>
    </w:p>
    <w:p w14:paraId="6907532A" w14:textId="77777777" w:rsidR="005E4D44" w:rsidRPr="007B27DF" w:rsidRDefault="005E4D44" w:rsidP="000220B7">
      <w:pPr>
        <w:ind w:left="547"/>
        <w:jc w:val="both"/>
        <w:rPr>
          <w:rFonts w:ascii="Times New Roman" w:hAnsi="Times New Roman" w:cs="Times New Roman"/>
          <w:iCs/>
        </w:rPr>
      </w:pPr>
      <w:r w:rsidRPr="007B27DF">
        <w:rPr>
          <w:rFonts w:ascii="Times New Roman" w:hAnsi="Times New Roman" w:cs="Times New Roman"/>
          <w:iCs/>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w:t>
      </w:r>
      <w:r w:rsidR="00D52FDA" w:rsidRPr="007B27DF">
        <w:rPr>
          <w:rFonts w:ascii="Times New Roman" w:hAnsi="Times New Roman" w:cs="Times New Roman"/>
          <w:iCs/>
        </w:rPr>
        <w:t xml:space="preserve">ny circumstance. The parties also </w:t>
      </w:r>
      <w:r w:rsidRPr="007B27DF">
        <w:rPr>
          <w:rFonts w:ascii="Times New Roman" w:hAnsi="Times New Roman" w:cs="Times New Roman"/>
          <w:iCs/>
        </w:rPr>
        <w:t>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4E608E60" w14:textId="0586AEBB" w:rsidR="00837B1C" w:rsidRPr="007B27DF" w:rsidRDefault="00F931D2" w:rsidP="000A03CB">
      <w:pPr>
        <w:pStyle w:val="Heading2"/>
        <w:rPr>
          <w:rFonts w:ascii="Times New Roman" w:hAnsi="Times New Roman" w:cs="Times New Roman"/>
        </w:rPr>
      </w:pPr>
      <w:bookmarkStart w:id="59" w:name="_Toc509314458"/>
      <w:bookmarkStart w:id="60" w:name="_Toc509382080"/>
      <w:bookmarkStart w:id="61" w:name="_Toc509382185"/>
      <w:bookmarkStart w:id="62" w:name="_Toc509382290"/>
      <w:bookmarkStart w:id="63" w:name="_Toc509382394"/>
      <w:bookmarkStart w:id="64" w:name="_Toc509314461"/>
      <w:bookmarkStart w:id="65" w:name="_Toc509382083"/>
      <w:bookmarkStart w:id="66" w:name="_Toc509382188"/>
      <w:bookmarkStart w:id="67" w:name="_Toc509382293"/>
      <w:bookmarkStart w:id="68" w:name="_Toc509382397"/>
      <w:bookmarkStart w:id="69" w:name="_Toc509314464"/>
      <w:bookmarkStart w:id="70" w:name="_Toc509382086"/>
      <w:bookmarkStart w:id="71" w:name="_Toc509382191"/>
      <w:bookmarkStart w:id="72" w:name="_Toc509382296"/>
      <w:bookmarkStart w:id="73" w:name="_Toc509382400"/>
      <w:bookmarkStart w:id="74" w:name="_Toc509314467"/>
      <w:bookmarkStart w:id="75" w:name="_Toc509382089"/>
      <w:bookmarkStart w:id="76" w:name="_Toc509382194"/>
      <w:bookmarkStart w:id="77" w:name="_Toc509382299"/>
      <w:bookmarkStart w:id="78" w:name="_Toc509382403"/>
      <w:bookmarkStart w:id="79" w:name="_Toc71294230"/>
      <w:bookmarkStart w:id="80" w:name="_Toc92983081"/>
      <w:bookmarkStart w:id="81" w:name="_Toc51718153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ascii="Times New Roman" w:hAnsi="Times New Roman" w:cs="Times New Roman"/>
        </w:rPr>
        <w:t>1.33</w:t>
      </w:r>
      <w:r>
        <w:rPr>
          <w:rFonts w:ascii="Times New Roman" w:hAnsi="Times New Roman" w:cs="Times New Roman"/>
        </w:rPr>
        <w:tab/>
      </w:r>
      <w:r w:rsidR="00837B1C" w:rsidRPr="007B27DF">
        <w:rPr>
          <w:rFonts w:ascii="Times New Roman" w:hAnsi="Times New Roman" w:cs="Times New Roman"/>
        </w:rPr>
        <w:t>Duty To Defend</w:t>
      </w:r>
      <w:bookmarkEnd w:id="79"/>
      <w:bookmarkEnd w:id="80"/>
      <w:r w:rsidR="00837B1C" w:rsidRPr="007B27DF">
        <w:rPr>
          <w:rFonts w:ascii="Times New Roman" w:hAnsi="Times New Roman" w:cs="Times New Roman"/>
        </w:rPr>
        <w:t xml:space="preserve"> </w:t>
      </w:r>
      <w:bookmarkEnd w:id="81"/>
    </w:p>
    <w:p w14:paraId="427B1516" w14:textId="77777777" w:rsidR="00837B1C" w:rsidRPr="007B27DF" w:rsidRDefault="00837B1C" w:rsidP="000220B7">
      <w:pPr>
        <w:spacing w:after="0"/>
        <w:ind w:left="547"/>
        <w:jc w:val="both"/>
        <w:rPr>
          <w:rFonts w:ascii="Times New Roman" w:hAnsi="Times New Roman" w:cs="Times New Roman"/>
        </w:rPr>
      </w:pPr>
      <w:r w:rsidRPr="007B27DF">
        <w:rPr>
          <w:rFonts w:ascii="Times New Roman" w:hAnsi="Times New Roman" w:cs="Times New Roman"/>
        </w:rPr>
        <w:t>Upon notice of any claim, demand, suit, or cause of action against the State, alleged to arise out of or be related to this Contract,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Contractor shall obtain the State’s written consent before entering into any settlement or dismissal.</w:t>
      </w:r>
    </w:p>
    <w:p w14:paraId="06E4BC7F" w14:textId="77777777" w:rsidR="00837B1C" w:rsidRPr="007B27DF" w:rsidRDefault="00837B1C" w:rsidP="00837B1C">
      <w:pPr>
        <w:spacing w:after="0"/>
        <w:jc w:val="both"/>
        <w:rPr>
          <w:rFonts w:ascii="Times New Roman" w:hAnsi="Times New Roman" w:cs="Times New Roman"/>
        </w:rPr>
      </w:pPr>
    </w:p>
    <w:p w14:paraId="3004A361" w14:textId="124E3AC4" w:rsidR="00837B1C" w:rsidRPr="007B27DF" w:rsidRDefault="00F931D2" w:rsidP="000A03CB">
      <w:pPr>
        <w:pStyle w:val="Heading2"/>
        <w:rPr>
          <w:rFonts w:ascii="Times New Roman" w:hAnsi="Times New Roman" w:cs="Times New Roman"/>
        </w:rPr>
      </w:pPr>
      <w:bookmarkStart w:id="82" w:name="_Toc71294231"/>
      <w:bookmarkStart w:id="83" w:name="_Toc72280191"/>
      <w:bookmarkStart w:id="84" w:name="_Toc72280345"/>
      <w:bookmarkStart w:id="85" w:name="_Toc72280498"/>
      <w:bookmarkStart w:id="86" w:name="_Toc73529719"/>
      <w:bookmarkStart w:id="87" w:name="_Toc73533731"/>
      <w:bookmarkStart w:id="88" w:name="_Toc75171193"/>
      <w:bookmarkStart w:id="89" w:name="_Toc75171352"/>
      <w:bookmarkStart w:id="90" w:name="_Toc72280224"/>
      <w:bookmarkStart w:id="91" w:name="_Toc72280378"/>
      <w:bookmarkStart w:id="92" w:name="_Toc72280531"/>
      <w:bookmarkStart w:id="93" w:name="_Toc73529752"/>
      <w:bookmarkStart w:id="94" w:name="_Toc73533764"/>
      <w:bookmarkStart w:id="95" w:name="_Toc75171226"/>
      <w:bookmarkStart w:id="96" w:name="_Toc75171385"/>
      <w:bookmarkStart w:id="97" w:name="_Toc71294271"/>
      <w:bookmarkStart w:id="98" w:name="_Toc9298308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cs="Times New Roman"/>
        </w:rPr>
        <w:t>1.34</w:t>
      </w:r>
      <w:r>
        <w:rPr>
          <w:rFonts w:ascii="Times New Roman" w:hAnsi="Times New Roman" w:cs="Times New Roman"/>
        </w:rPr>
        <w:tab/>
      </w:r>
      <w:r w:rsidR="00837B1C" w:rsidRPr="007B27DF">
        <w:rPr>
          <w:rFonts w:ascii="Times New Roman" w:hAnsi="Times New Roman" w:cs="Times New Roman"/>
        </w:rPr>
        <w:t>Liability and Indemnification</w:t>
      </w:r>
      <w:bookmarkEnd w:id="97"/>
      <w:bookmarkEnd w:id="98"/>
    </w:p>
    <w:p w14:paraId="3F9EDABC" w14:textId="46F041C8" w:rsidR="00837B1C" w:rsidRPr="007B27DF" w:rsidRDefault="001B66A8" w:rsidP="00EE05FC">
      <w:pPr>
        <w:pStyle w:val="Heading3"/>
        <w:ind w:firstLine="720"/>
        <w:rPr>
          <w:rFonts w:ascii="Times New Roman" w:hAnsi="Times New Roman" w:cs="Times New Roman"/>
        </w:rPr>
      </w:pPr>
      <w:bookmarkStart w:id="99" w:name="_Toc92983083"/>
      <w:r>
        <w:rPr>
          <w:rFonts w:ascii="Times New Roman" w:hAnsi="Times New Roman" w:cs="Times New Roman"/>
        </w:rPr>
        <w:t>1.34.1</w:t>
      </w:r>
      <w:r>
        <w:rPr>
          <w:rFonts w:ascii="Times New Roman" w:hAnsi="Times New Roman" w:cs="Times New Roman"/>
        </w:rPr>
        <w:tab/>
      </w:r>
      <w:r w:rsidR="00837B1C" w:rsidRPr="007B27DF">
        <w:rPr>
          <w:rFonts w:ascii="Times New Roman" w:hAnsi="Times New Roman" w:cs="Times New Roman"/>
        </w:rPr>
        <w:t>Contractor Liability</w:t>
      </w:r>
      <w:bookmarkEnd w:id="99"/>
    </w:p>
    <w:p w14:paraId="4C3A2EB2" w14:textId="77777777" w:rsidR="00837B1C" w:rsidRPr="007B27DF" w:rsidRDefault="00837B1C" w:rsidP="000220B7">
      <w:pPr>
        <w:spacing w:after="0"/>
        <w:ind w:left="778"/>
        <w:jc w:val="both"/>
        <w:rPr>
          <w:rFonts w:ascii="Times New Roman" w:hAnsi="Times New Roman" w:cs="Times New Roman"/>
        </w:rPr>
      </w:pPr>
      <w:r w:rsidRPr="007B27DF">
        <w:rPr>
          <w:rFonts w:ascii="Times New Roman" w:hAnsi="Times New Roman" w:cs="Times New Roman"/>
        </w:rPr>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w:t>
      </w:r>
    </w:p>
    <w:p w14:paraId="6F1E38AE" w14:textId="77777777" w:rsidR="00837B1C" w:rsidRPr="007B27DF" w:rsidRDefault="00837B1C" w:rsidP="00837B1C">
      <w:pPr>
        <w:spacing w:after="0"/>
        <w:jc w:val="both"/>
        <w:rPr>
          <w:rFonts w:ascii="Times New Roman" w:hAnsi="Times New Roman" w:cs="Times New Roman"/>
        </w:rPr>
      </w:pPr>
    </w:p>
    <w:p w14:paraId="2582C539" w14:textId="3D406B54" w:rsidR="00837B1C" w:rsidRPr="007B27DF" w:rsidRDefault="001B66A8" w:rsidP="00EE05FC">
      <w:pPr>
        <w:pStyle w:val="Heading3"/>
        <w:ind w:firstLine="720"/>
        <w:rPr>
          <w:rFonts w:ascii="Times New Roman" w:hAnsi="Times New Roman" w:cs="Times New Roman"/>
        </w:rPr>
      </w:pPr>
      <w:bookmarkStart w:id="100" w:name="_Toc92983084"/>
      <w:r>
        <w:rPr>
          <w:rFonts w:ascii="Times New Roman" w:hAnsi="Times New Roman" w:cs="Times New Roman"/>
        </w:rPr>
        <w:t>1.34.2</w:t>
      </w:r>
      <w:r>
        <w:rPr>
          <w:rFonts w:ascii="Times New Roman" w:hAnsi="Times New Roman" w:cs="Times New Roman"/>
        </w:rPr>
        <w:tab/>
      </w:r>
      <w:r w:rsidR="00837B1C" w:rsidRPr="007B27DF">
        <w:rPr>
          <w:rFonts w:ascii="Times New Roman" w:hAnsi="Times New Roman" w:cs="Times New Roman"/>
        </w:rPr>
        <w:t>Force Majeure</w:t>
      </w:r>
      <w:bookmarkEnd w:id="100"/>
    </w:p>
    <w:p w14:paraId="24D4F09A" w14:textId="77777777" w:rsidR="00837B1C" w:rsidRPr="007B27DF" w:rsidRDefault="00837B1C" w:rsidP="000220B7">
      <w:pPr>
        <w:spacing w:after="0"/>
        <w:ind w:left="778"/>
        <w:jc w:val="both"/>
        <w:rPr>
          <w:rFonts w:ascii="Times New Roman" w:hAnsi="Times New Roman" w:cs="Times New Roman"/>
        </w:rPr>
      </w:pPr>
      <w:r w:rsidRPr="007B27DF">
        <w:rPr>
          <w:rFonts w:ascii="Times New Roman" w:hAnsi="Times New Roman" w:cs="Times New Roman"/>
        </w:rP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181F1612" w14:textId="77777777" w:rsidR="00837B1C" w:rsidRPr="007B27DF" w:rsidRDefault="00837B1C" w:rsidP="00837B1C">
      <w:pPr>
        <w:spacing w:after="0"/>
        <w:jc w:val="both"/>
        <w:rPr>
          <w:rFonts w:ascii="Times New Roman" w:hAnsi="Times New Roman" w:cs="Times New Roman"/>
        </w:rPr>
      </w:pPr>
    </w:p>
    <w:p w14:paraId="7B9E6702" w14:textId="404DF4EF" w:rsidR="00837B1C" w:rsidRPr="007B27DF" w:rsidRDefault="001B66A8" w:rsidP="00EE05FC">
      <w:pPr>
        <w:pStyle w:val="Heading3"/>
        <w:ind w:firstLine="720"/>
        <w:rPr>
          <w:rFonts w:ascii="Times New Roman" w:hAnsi="Times New Roman" w:cs="Times New Roman"/>
        </w:rPr>
      </w:pPr>
      <w:bookmarkStart w:id="101" w:name="_Toc92983085"/>
      <w:r>
        <w:rPr>
          <w:rFonts w:ascii="Times New Roman" w:hAnsi="Times New Roman" w:cs="Times New Roman"/>
        </w:rPr>
        <w:t>1.34.3</w:t>
      </w:r>
      <w:r>
        <w:rPr>
          <w:rFonts w:ascii="Times New Roman" w:hAnsi="Times New Roman" w:cs="Times New Roman"/>
        </w:rPr>
        <w:tab/>
      </w:r>
      <w:r w:rsidR="00837B1C" w:rsidRPr="007B27DF">
        <w:rPr>
          <w:rFonts w:ascii="Times New Roman" w:hAnsi="Times New Roman" w:cs="Times New Roman"/>
        </w:rPr>
        <w:t>Indemnification</w:t>
      </w:r>
      <w:bookmarkEnd w:id="101"/>
      <w:r w:rsidR="00837B1C" w:rsidRPr="007B27DF">
        <w:rPr>
          <w:rFonts w:ascii="Times New Roman" w:hAnsi="Times New Roman" w:cs="Times New Roman"/>
        </w:rPr>
        <w:t xml:space="preserve">  </w:t>
      </w:r>
    </w:p>
    <w:p w14:paraId="06E2B9F5" w14:textId="77777777" w:rsidR="00837B1C" w:rsidRPr="007B27DF" w:rsidRDefault="00837B1C" w:rsidP="000220B7">
      <w:pPr>
        <w:spacing w:after="0"/>
        <w:ind w:left="778"/>
        <w:jc w:val="both"/>
        <w:rPr>
          <w:rFonts w:ascii="Times New Roman" w:hAnsi="Times New Roman" w:cs="Times New Roman"/>
        </w:rPr>
      </w:pPr>
      <w:r w:rsidRPr="007B27DF">
        <w:rPr>
          <w:rFonts w:ascii="Times New Roman" w:hAnsi="Times New Roman" w:cs="Times New Roman"/>
          <w:iCs/>
        </w:rPr>
        <w:t>Contractor</w:t>
      </w:r>
      <w:r w:rsidRPr="007B27DF">
        <w:rPr>
          <w:rFonts w:ascii="Times New Roman" w:hAnsi="Times New Roman" w:cs="Times New Roman"/>
        </w:rPr>
        <w:t xml:space="preserve">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   </w:t>
      </w:r>
    </w:p>
    <w:p w14:paraId="430493CA" w14:textId="77777777" w:rsidR="00837B1C" w:rsidRPr="007B27DF" w:rsidRDefault="00837B1C" w:rsidP="00837B1C">
      <w:pPr>
        <w:spacing w:after="0"/>
        <w:jc w:val="both"/>
        <w:rPr>
          <w:rFonts w:ascii="Times New Roman" w:hAnsi="Times New Roman" w:cs="Times New Roman"/>
        </w:rPr>
      </w:pPr>
    </w:p>
    <w:p w14:paraId="21A69788" w14:textId="718D7507" w:rsidR="00837B1C" w:rsidRPr="007B27DF" w:rsidRDefault="001B66A8" w:rsidP="00EE05FC">
      <w:pPr>
        <w:pStyle w:val="Heading3"/>
        <w:ind w:firstLine="720"/>
        <w:rPr>
          <w:rFonts w:ascii="Times New Roman" w:hAnsi="Times New Roman" w:cs="Times New Roman"/>
        </w:rPr>
      </w:pPr>
      <w:bookmarkStart w:id="102" w:name="_Toc92983086"/>
      <w:r>
        <w:rPr>
          <w:rFonts w:ascii="Times New Roman" w:hAnsi="Times New Roman" w:cs="Times New Roman"/>
        </w:rPr>
        <w:t>1.34.4</w:t>
      </w:r>
      <w:r>
        <w:rPr>
          <w:rFonts w:ascii="Times New Roman" w:hAnsi="Times New Roman" w:cs="Times New Roman"/>
        </w:rPr>
        <w:tab/>
      </w:r>
      <w:r w:rsidR="00837B1C" w:rsidRPr="007B27DF">
        <w:rPr>
          <w:rFonts w:ascii="Times New Roman" w:hAnsi="Times New Roman" w:cs="Times New Roman"/>
        </w:rPr>
        <w:t>Intellectual Property Indemnification</w:t>
      </w:r>
      <w:bookmarkEnd w:id="102"/>
    </w:p>
    <w:p w14:paraId="0F100C82" w14:textId="77777777" w:rsidR="00837B1C" w:rsidRPr="007B27DF" w:rsidRDefault="00837B1C" w:rsidP="000640BF">
      <w:pPr>
        <w:spacing w:after="0"/>
        <w:ind w:left="778"/>
        <w:jc w:val="both"/>
        <w:rPr>
          <w:rFonts w:ascii="Times New Roman" w:hAnsi="Times New Roman" w:cs="Times New Roman"/>
        </w:rPr>
      </w:pPr>
      <w:r w:rsidRPr="007B27DF">
        <w:rPr>
          <w:rFonts w:ascii="Times New Roman" w:hAnsi="Times New Roman" w:cs="Times New Roman"/>
        </w:rPr>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75BC915E" w14:textId="77777777" w:rsidR="00837B1C" w:rsidRPr="007B27DF" w:rsidRDefault="00837B1C" w:rsidP="000640BF">
      <w:pPr>
        <w:spacing w:after="0"/>
        <w:ind w:left="778"/>
        <w:jc w:val="both"/>
        <w:rPr>
          <w:rFonts w:ascii="Times New Roman" w:hAnsi="Times New Roman" w:cs="Times New Roman"/>
        </w:rPr>
      </w:pPr>
    </w:p>
    <w:p w14:paraId="5E21C18D" w14:textId="77777777" w:rsidR="00837B1C" w:rsidRPr="007B27DF" w:rsidRDefault="00837B1C" w:rsidP="000640BF">
      <w:pPr>
        <w:spacing w:after="0"/>
        <w:ind w:left="778"/>
        <w:jc w:val="both"/>
        <w:rPr>
          <w:rFonts w:ascii="Times New Roman" w:hAnsi="Times New Roman" w:cs="Times New Roman"/>
        </w:rPr>
      </w:pPr>
      <w:r w:rsidRPr="007B27DF">
        <w:rPr>
          <w:rFonts w:ascii="Times New Roman" w:hAnsi="Times New Roman" w:cs="Times New Roman"/>
        </w:rPr>
        <w:t xml:space="preserve">When a dispute or claim arises relative to a real or anticipated infringement, the Contractor, at its sole expense, shall submit information and documentation, including formal patent attorney opinions, as required by the State. </w:t>
      </w:r>
    </w:p>
    <w:p w14:paraId="500B288C" w14:textId="77777777" w:rsidR="00837B1C" w:rsidRPr="007B27DF" w:rsidRDefault="00837B1C" w:rsidP="000640BF">
      <w:pPr>
        <w:spacing w:after="0"/>
        <w:ind w:left="778"/>
        <w:jc w:val="both"/>
        <w:rPr>
          <w:rFonts w:ascii="Times New Roman" w:hAnsi="Times New Roman" w:cs="Times New Roman"/>
        </w:rPr>
      </w:pPr>
    </w:p>
    <w:p w14:paraId="571F5308" w14:textId="77777777" w:rsidR="00837B1C" w:rsidRPr="007B27DF" w:rsidRDefault="00837B1C" w:rsidP="000640BF">
      <w:pPr>
        <w:spacing w:after="0"/>
        <w:ind w:left="778"/>
        <w:jc w:val="both"/>
        <w:rPr>
          <w:rFonts w:ascii="Times New Roman" w:hAnsi="Times New Roman" w:cs="Times New Roman"/>
        </w:rPr>
      </w:pPr>
      <w:r w:rsidRPr="007B27DF">
        <w:rPr>
          <w:rFonts w:ascii="Times New Roman" w:hAnsi="Times New Roman" w:cs="Times New Roman"/>
          <w:iCs/>
        </w:rPr>
        <w:t>If</w:t>
      </w:r>
      <w:r w:rsidRPr="007B27DF">
        <w:rPr>
          <w:rFonts w:ascii="Times New Roman" w:hAnsi="Times New Roman" w:cs="Times New Roman"/>
        </w:rPr>
        <w:t xml:space="preserve">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67C14161" w14:textId="77777777" w:rsidR="00837B1C" w:rsidRPr="007B27DF" w:rsidRDefault="00837B1C" w:rsidP="00657C7D">
      <w:pPr>
        <w:spacing w:after="0"/>
        <w:ind w:left="778"/>
        <w:jc w:val="both"/>
        <w:rPr>
          <w:rFonts w:ascii="Times New Roman" w:hAnsi="Times New Roman" w:cs="Times New Roman"/>
        </w:rPr>
      </w:pPr>
    </w:p>
    <w:p w14:paraId="7BF62085" w14:textId="33F991A1" w:rsidR="00837B1C" w:rsidRPr="007B27DF" w:rsidRDefault="00837B1C" w:rsidP="00657C7D">
      <w:pPr>
        <w:spacing w:after="0"/>
        <w:ind w:left="778"/>
        <w:jc w:val="both"/>
        <w:rPr>
          <w:rFonts w:ascii="Times New Roman" w:hAnsi="Times New Roman" w:cs="Times New Roman"/>
        </w:rPr>
      </w:pPr>
      <w:r w:rsidRPr="007B27DF">
        <w:rPr>
          <w:rFonts w:ascii="Times New Roman" w:hAnsi="Times New Roman" w:cs="Times New Roman"/>
        </w:rPr>
        <w:t xml:space="preserve">The Contractor shall not be obligated to indemnify that portion of a claim or dispute based upon the State’s unauthorized: i) modification or alteration of the product, material or service; ii) use of the product, material or service in combination with other products not furnished by Contractor; or, iii) use of the product, material or service in other than the specified operating conditions and environment. </w:t>
      </w:r>
    </w:p>
    <w:p w14:paraId="08548E01" w14:textId="77777777" w:rsidR="00D60C6D" w:rsidRPr="007B27DF" w:rsidRDefault="00D60C6D" w:rsidP="00657C7D">
      <w:pPr>
        <w:spacing w:after="0"/>
        <w:ind w:left="778"/>
        <w:jc w:val="both"/>
        <w:rPr>
          <w:rFonts w:ascii="Times New Roman" w:hAnsi="Times New Roman" w:cs="Times New Roman"/>
        </w:rPr>
      </w:pPr>
    </w:p>
    <w:p w14:paraId="49D2B1F2" w14:textId="1C80A30F" w:rsidR="009655E0" w:rsidRPr="007B27DF" w:rsidRDefault="00F36C6C" w:rsidP="001B66A8">
      <w:pPr>
        <w:pStyle w:val="Heading3"/>
        <w:keepNext w:val="0"/>
        <w:keepLines w:val="0"/>
        <w:ind w:left="270"/>
        <w:jc w:val="both"/>
        <w:rPr>
          <w:rFonts w:ascii="Times New Roman" w:hAnsi="Times New Roman" w:cs="Times New Roman"/>
        </w:rPr>
      </w:pPr>
      <w:bookmarkStart w:id="103" w:name="_Toc65044517"/>
      <w:r>
        <w:rPr>
          <w:rFonts w:ascii="Times New Roman" w:hAnsi="Times New Roman" w:cs="Times New Roman"/>
        </w:rPr>
        <w:t xml:space="preserve">  </w:t>
      </w:r>
      <w:r>
        <w:rPr>
          <w:rFonts w:ascii="Times New Roman" w:hAnsi="Times New Roman" w:cs="Times New Roman"/>
        </w:rPr>
        <w:tab/>
      </w:r>
      <w:bookmarkStart w:id="104" w:name="_Toc92983087"/>
      <w:r w:rsidR="001B66A8">
        <w:rPr>
          <w:rFonts w:ascii="Times New Roman" w:hAnsi="Times New Roman" w:cs="Times New Roman"/>
        </w:rPr>
        <w:t>1.34.6</w:t>
      </w:r>
      <w:r w:rsidR="001B66A8">
        <w:rPr>
          <w:rFonts w:ascii="Times New Roman" w:hAnsi="Times New Roman" w:cs="Times New Roman"/>
        </w:rPr>
        <w:tab/>
      </w:r>
      <w:r w:rsidR="009655E0" w:rsidRPr="007B27DF">
        <w:rPr>
          <w:rFonts w:ascii="Times New Roman" w:hAnsi="Times New Roman" w:cs="Times New Roman"/>
        </w:rPr>
        <w:t>Limitations of Liability</w:t>
      </w:r>
      <w:bookmarkEnd w:id="103"/>
      <w:bookmarkEnd w:id="104"/>
    </w:p>
    <w:p w14:paraId="0CF59464" w14:textId="77777777" w:rsidR="004C057F" w:rsidRPr="007B27DF" w:rsidRDefault="004C057F" w:rsidP="000A03CB">
      <w:pPr>
        <w:spacing w:after="0"/>
        <w:ind w:left="778"/>
        <w:jc w:val="both"/>
        <w:rPr>
          <w:rFonts w:ascii="Times New Roman" w:hAnsi="Times New Roman" w:cs="Times New Roman"/>
        </w:rPr>
      </w:pPr>
    </w:p>
    <w:p w14:paraId="59635488" w14:textId="7448190A" w:rsidR="009655E0" w:rsidRPr="007B27DF" w:rsidRDefault="009655E0" w:rsidP="000A03CB">
      <w:pPr>
        <w:spacing w:after="0"/>
        <w:ind w:left="778"/>
        <w:jc w:val="both"/>
        <w:rPr>
          <w:rFonts w:ascii="Times New Roman" w:hAnsi="Times New Roman" w:cs="Times New Roman"/>
        </w:rPr>
      </w:pPr>
      <w:r w:rsidRPr="007B27DF">
        <w:rPr>
          <w:rFonts w:ascii="Times New Roman" w:hAnsi="Times New Roman" w:cs="Times New Roman"/>
        </w:rPr>
        <w:t>For all claims against the Contractor not governed by any other provision of this Section, regardless of the basis on which the claim is made, the Contractor's liability for direct damages shall be limited to two times the maximum dollar amount of the Contract.</w:t>
      </w:r>
    </w:p>
    <w:p w14:paraId="52AED7E5" w14:textId="77777777" w:rsidR="009655E0" w:rsidRPr="007B27DF" w:rsidRDefault="009655E0" w:rsidP="000A03CB">
      <w:pPr>
        <w:spacing w:after="0"/>
        <w:ind w:left="778"/>
        <w:jc w:val="both"/>
        <w:rPr>
          <w:rFonts w:ascii="Times New Roman" w:hAnsi="Times New Roman" w:cs="Times New Roman"/>
        </w:rPr>
      </w:pPr>
    </w:p>
    <w:p w14:paraId="189D5B03" w14:textId="77777777" w:rsidR="009655E0" w:rsidRPr="007B27DF" w:rsidRDefault="009655E0" w:rsidP="000A03CB">
      <w:pPr>
        <w:spacing w:after="0"/>
        <w:ind w:left="778"/>
        <w:jc w:val="both"/>
        <w:rPr>
          <w:rFonts w:ascii="Times New Roman" w:hAnsi="Times New Roman" w:cs="Times New Roman"/>
        </w:rPr>
      </w:pPr>
      <w:r w:rsidRPr="007B27DF">
        <w:rPr>
          <w:rFonts w:ascii="Times New Roman" w:hAnsi="Times New Roman" w:cs="Times New Roman"/>
        </w:rPr>
        <w:t>The Contractor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damages; lost profits; lost revenue; or lost institutional operating savings.</w:t>
      </w:r>
    </w:p>
    <w:p w14:paraId="4B00428A" w14:textId="4D7EB6E8" w:rsidR="009655E0" w:rsidRPr="007B27DF" w:rsidRDefault="009655E0" w:rsidP="009655E0">
      <w:pPr>
        <w:jc w:val="both"/>
        <w:rPr>
          <w:rFonts w:ascii="Times New Roman" w:hAnsi="Times New Roman" w:cs="Times New Roman"/>
          <w:iCs/>
        </w:rPr>
      </w:pPr>
    </w:p>
    <w:p w14:paraId="42E4925D" w14:textId="1136D3BB" w:rsidR="002335EE" w:rsidRPr="007B27DF" w:rsidRDefault="009655E0" w:rsidP="00F31B0B">
      <w:pPr>
        <w:pStyle w:val="Heading3"/>
        <w:keepNext w:val="0"/>
        <w:keepLines w:val="0"/>
        <w:numPr>
          <w:ilvl w:val="2"/>
          <w:numId w:val="70"/>
        </w:numPr>
        <w:spacing w:after="100" w:afterAutospacing="1"/>
        <w:jc w:val="both"/>
        <w:rPr>
          <w:rFonts w:ascii="Times New Roman" w:hAnsi="Times New Roman" w:cs="Times New Roman"/>
        </w:rPr>
      </w:pPr>
      <w:bookmarkStart w:id="105" w:name="_Toc65044518"/>
      <w:bookmarkStart w:id="106" w:name="_Toc92983088"/>
      <w:r w:rsidRPr="007B27DF">
        <w:rPr>
          <w:rFonts w:ascii="Times New Roman" w:hAnsi="Times New Roman" w:cs="Times New Roman"/>
        </w:rPr>
        <w:t>Other Remedies</w:t>
      </w:r>
      <w:bookmarkEnd w:id="105"/>
      <w:bookmarkEnd w:id="106"/>
    </w:p>
    <w:p w14:paraId="44D3428C" w14:textId="77777777" w:rsidR="009655E0" w:rsidRPr="007B27DF" w:rsidRDefault="009655E0" w:rsidP="00D60C6D">
      <w:pPr>
        <w:spacing w:after="100" w:afterAutospacing="1"/>
        <w:ind w:left="778"/>
        <w:jc w:val="both"/>
        <w:rPr>
          <w:rFonts w:ascii="Times New Roman" w:hAnsi="Times New Roman" w:cs="Times New Roman"/>
        </w:rPr>
      </w:pPr>
      <w:r w:rsidRPr="007B27DF">
        <w:rPr>
          <w:rFonts w:ascii="Times New Roman" w:hAnsi="Times New Roman" w:cs="Times New Roman"/>
        </w:rPr>
        <w:t xml:space="preserve">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 </w:t>
      </w:r>
    </w:p>
    <w:p w14:paraId="4899A9DF" w14:textId="558DC063" w:rsidR="0087191C" w:rsidRPr="007B27DF" w:rsidRDefault="00F931D2" w:rsidP="00837B1C">
      <w:pPr>
        <w:pStyle w:val="Heading2"/>
        <w:keepNext w:val="0"/>
        <w:keepLines w:val="0"/>
        <w:jc w:val="both"/>
        <w:rPr>
          <w:rFonts w:ascii="Times New Roman" w:hAnsi="Times New Roman" w:cs="Times New Roman"/>
        </w:rPr>
      </w:pPr>
      <w:bookmarkStart w:id="107" w:name="_Toc92983089"/>
      <w:r>
        <w:rPr>
          <w:rFonts w:ascii="Times New Roman" w:hAnsi="Times New Roman" w:cs="Times New Roman"/>
        </w:rPr>
        <w:t>1.35</w:t>
      </w:r>
      <w:r>
        <w:rPr>
          <w:rFonts w:ascii="Times New Roman" w:hAnsi="Times New Roman" w:cs="Times New Roman"/>
        </w:rPr>
        <w:tab/>
      </w:r>
      <w:r w:rsidR="003F0110" w:rsidRPr="007B27DF">
        <w:rPr>
          <w:rFonts w:ascii="Times New Roman" w:hAnsi="Times New Roman" w:cs="Times New Roman"/>
        </w:rPr>
        <w:t>Payment</w:t>
      </w:r>
      <w:bookmarkEnd w:id="107"/>
      <w:r w:rsidR="003F0110" w:rsidRPr="007B27DF">
        <w:rPr>
          <w:rFonts w:ascii="Times New Roman" w:hAnsi="Times New Roman" w:cs="Times New Roman"/>
        </w:rPr>
        <w:t xml:space="preserve"> </w:t>
      </w:r>
    </w:p>
    <w:p w14:paraId="64159CEC" w14:textId="646077C3" w:rsidR="00920373" w:rsidRPr="007B27DF" w:rsidRDefault="00A46561" w:rsidP="004C057F">
      <w:pPr>
        <w:spacing w:after="0" w:line="240" w:lineRule="auto"/>
        <w:jc w:val="both"/>
        <w:rPr>
          <w:rFonts w:ascii="Times New Roman" w:hAnsi="Times New Roman" w:cs="Times New Roman"/>
        </w:rPr>
      </w:pPr>
      <w:r w:rsidRPr="007B27DF">
        <w:rPr>
          <w:rFonts w:ascii="Times New Roman" w:hAnsi="Times New Roman" w:cs="Times New Roman"/>
        </w:rPr>
        <w:t>The C</w:t>
      </w:r>
      <w:r w:rsidR="00920373" w:rsidRPr="007B27DF">
        <w:rPr>
          <w:rFonts w:ascii="Times New Roman" w:hAnsi="Times New Roman" w:cs="Times New Roman"/>
        </w:rPr>
        <w:t xml:space="preserve">ontractor shall submit deliverables in accordance with established timelines and shall submit itemized invoices monthly or as defined in the contract terms.  Payment of invoices shall be subject to approval of </w:t>
      </w:r>
      <w:r w:rsidR="009C7006" w:rsidRPr="007B27DF">
        <w:rPr>
          <w:rFonts w:ascii="Times New Roman" w:hAnsi="Times New Roman" w:cs="Times New Roman"/>
        </w:rPr>
        <w:t xml:space="preserve">the </w:t>
      </w:r>
      <w:r w:rsidR="00353005" w:rsidRPr="007B27DF">
        <w:rPr>
          <w:rFonts w:ascii="Times New Roman" w:hAnsi="Times New Roman" w:cs="Times New Roman"/>
        </w:rPr>
        <w:t>STD/HIV/Hepatitis Program Director</w:t>
      </w:r>
      <w:r w:rsidR="009C7006" w:rsidRPr="007B27DF">
        <w:rPr>
          <w:rFonts w:ascii="Times New Roman" w:hAnsi="Times New Roman" w:cs="Times New Roman"/>
        </w:rPr>
        <w:t xml:space="preserve"> </w:t>
      </w:r>
      <w:r w:rsidR="00920373" w:rsidRPr="007B27DF">
        <w:rPr>
          <w:rFonts w:ascii="Times New Roman" w:hAnsi="Times New Roman" w:cs="Times New Roman"/>
        </w:rPr>
        <w:t>or designee. Continuation of payment shall be dependent upon available fun</w:t>
      </w:r>
      <w:r w:rsidR="004C057F" w:rsidRPr="007B27DF">
        <w:rPr>
          <w:rFonts w:ascii="Times New Roman" w:hAnsi="Times New Roman" w:cs="Times New Roman"/>
        </w:rPr>
        <w:t xml:space="preserve">ding. </w:t>
      </w:r>
    </w:p>
    <w:p w14:paraId="63DF7158" w14:textId="77777777" w:rsidR="004C057F" w:rsidRPr="007B27DF" w:rsidRDefault="004C057F" w:rsidP="004C057F">
      <w:pPr>
        <w:spacing w:after="0" w:line="240" w:lineRule="auto"/>
        <w:jc w:val="both"/>
        <w:rPr>
          <w:rFonts w:ascii="Times New Roman" w:hAnsi="Times New Roman" w:cs="Times New Roman"/>
        </w:rPr>
      </w:pPr>
    </w:p>
    <w:p w14:paraId="2C31FFAC" w14:textId="6943DB0F" w:rsidR="003F0110" w:rsidRPr="007B27DF" w:rsidRDefault="00920373" w:rsidP="00837B1C">
      <w:pPr>
        <w:jc w:val="both"/>
        <w:rPr>
          <w:rFonts w:ascii="Times New Roman" w:hAnsi="Times New Roman" w:cs="Times New Roman"/>
        </w:rPr>
      </w:pPr>
      <w:r w:rsidRPr="007B27DF">
        <w:rPr>
          <w:rFonts w:ascii="Times New Roman" w:hAnsi="Times New Roman" w:cs="Times New Roman"/>
        </w:rPr>
        <w:t xml:space="preserve">Payments will be made to the Contractor after written acceptance by the Louisiana Department of Health of the payment task and approval of an invoice. LDH will make every reasonable effort to make payments within </w:t>
      </w:r>
      <w:r w:rsidR="00673FBC" w:rsidRPr="007B27DF">
        <w:rPr>
          <w:rFonts w:ascii="Times New Roman" w:hAnsi="Times New Roman" w:cs="Times New Roman"/>
          <w:b/>
          <w:i/>
        </w:rPr>
        <w:t>thirty (</w:t>
      </w:r>
      <w:r w:rsidRPr="007B27DF">
        <w:rPr>
          <w:rFonts w:ascii="Times New Roman" w:hAnsi="Times New Roman" w:cs="Times New Roman"/>
          <w:b/>
          <w:i/>
        </w:rPr>
        <w:t>30</w:t>
      </w:r>
      <w:r w:rsidR="00673FBC" w:rsidRPr="007B27DF">
        <w:rPr>
          <w:rFonts w:ascii="Times New Roman" w:hAnsi="Times New Roman" w:cs="Times New Roman"/>
          <w:b/>
          <w:i/>
        </w:rPr>
        <w:t>)</w:t>
      </w:r>
      <w:r w:rsidRPr="007B27DF">
        <w:rPr>
          <w:rFonts w:ascii="Times New Roman" w:hAnsi="Times New Roman" w:cs="Times New Roman"/>
          <w:b/>
          <w:i/>
        </w:rPr>
        <w:t xml:space="preserve"> calendar days</w:t>
      </w:r>
      <w:r w:rsidRPr="007B27DF">
        <w:rPr>
          <w:rFonts w:ascii="Times New Roman" w:hAnsi="Times New Roman" w:cs="Times New Roman"/>
        </w:rPr>
        <w:t xml:space="preserve"> of the approval of invoice and under a valid contract.  Such payment amounts for work performed must be based on at least equivalent services rendered, and to the extent practical, will be keyed to clearly identifiable stages of progress as reflected in written reports submitted with the invoices.  Contractor will not be paid more than the maximum amount of the contract</w:t>
      </w:r>
      <w:r w:rsidR="00936199" w:rsidRPr="007B27DF">
        <w:rPr>
          <w:rFonts w:ascii="Times New Roman" w:hAnsi="Times New Roman" w:cs="Times New Roman"/>
        </w:rPr>
        <w:t>.</w:t>
      </w:r>
    </w:p>
    <w:p w14:paraId="2CAF237B" w14:textId="71B25BEE" w:rsidR="00094873" w:rsidRPr="007B27DF" w:rsidRDefault="00094873" w:rsidP="008E05EB">
      <w:pPr>
        <w:jc w:val="both"/>
        <w:rPr>
          <w:rFonts w:ascii="Times New Roman" w:hAnsi="Times New Roman" w:cs="Times New Roman"/>
        </w:rPr>
      </w:pPr>
      <w:r w:rsidRPr="007B27DF">
        <w:rPr>
          <w:rFonts w:ascii="Times New Roman" w:hAnsi="Times New Roman" w:cs="Times New Roman"/>
        </w:rPr>
        <w:t>A retainage fee of ten percent (10%) shall be withheld from each approved invoice pending successful completion of the contract. Upon satisfactory completion of all tasks contained in the Statement of Work, retained funds will be paid to the Contractor</w:t>
      </w:r>
      <w:r w:rsidR="00D81F41" w:rsidRPr="007B27DF">
        <w:rPr>
          <w:rFonts w:ascii="Times New Roman" w:hAnsi="Times New Roman" w:cs="Times New Roman"/>
        </w:rPr>
        <w:t xml:space="preserve"> at the end of each fiscal year</w:t>
      </w:r>
      <w:r w:rsidRPr="007B27DF">
        <w:rPr>
          <w:rFonts w:ascii="Times New Roman" w:hAnsi="Times New Roman" w:cs="Times New Roman"/>
        </w:rPr>
        <w:t>. Fees passed through the PBM to SHHP on behalf of network pharmacies as part of the Pharmacy Provider Agreements will not be assessed a ten percent (10%) retainage. These pass through fees include but may not be limited to insured drug copay payment, pharmacy acquired inventory, dispensing fees, and delivery fees.</w:t>
      </w:r>
    </w:p>
    <w:p w14:paraId="232DC417" w14:textId="512821C6" w:rsidR="003F0110" w:rsidRPr="007B27DF" w:rsidRDefault="001B66A8" w:rsidP="001B66A8">
      <w:pPr>
        <w:pStyle w:val="Heading3"/>
        <w:keepNext w:val="0"/>
        <w:keepLines w:val="0"/>
        <w:ind w:firstLine="547"/>
        <w:jc w:val="both"/>
        <w:rPr>
          <w:rFonts w:ascii="Times New Roman" w:hAnsi="Times New Roman" w:cs="Times New Roman"/>
        </w:rPr>
      </w:pPr>
      <w:bookmarkStart w:id="108" w:name="_Toc92983090"/>
      <w:r>
        <w:rPr>
          <w:rFonts w:ascii="Times New Roman" w:hAnsi="Times New Roman" w:cs="Times New Roman"/>
        </w:rPr>
        <w:t>1.35.1</w:t>
      </w:r>
      <w:r>
        <w:rPr>
          <w:rFonts w:ascii="Times New Roman" w:hAnsi="Times New Roman" w:cs="Times New Roman"/>
        </w:rPr>
        <w:tab/>
      </w:r>
      <w:r w:rsidR="003F0110" w:rsidRPr="007B27DF">
        <w:rPr>
          <w:rFonts w:ascii="Times New Roman" w:hAnsi="Times New Roman" w:cs="Times New Roman"/>
        </w:rPr>
        <w:t>Electronic Vendor Payment Solutions</w:t>
      </w:r>
      <w:bookmarkEnd w:id="108"/>
    </w:p>
    <w:p w14:paraId="7F161967" w14:textId="3EE4AE7D" w:rsidR="003F0110" w:rsidRPr="007B27DF" w:rsidRDefault="003F0110" w:rsidP="000640BF">
      <w:pPr>
        <w:ind w:left="547"/>
        <w:jc w:val="both"/>
        <w:rPr>
          <w:rFonts w:ascii="Times New Roman" w:hAnsi="Times New Roman" w:cs="Times New Roman"/>
        </w:rPr>
      </w:pPr>
      <w:r w:rsidRPr="007B27DF">
        <w:rPr>
          <w:rFonts w:ascii="Times New Roman" w:hAnsi="Times New Roman" w:cs="Times New Roman"/>
        </w:rPr>
        <w:t xml:space="preserve">The </w:t>
      </w:r>
      <w:r w:rsidR="0034620C" w:rsidRPr="007B27DF">
        <w:rPr>
          <w:rFonts w:ascii="Times New Roman" w:hAnsi="Times New Roman" w:cs="Times New Roman"/>
        </w:rPr>
        <w:t xml:space="preserve">Department </w:t>
      </w:r>
      <w:r w:rsidRPr="007B27DF">
        <w:rPr>
          <w:rFonts w:ascii="Times New Roman" w:hAnsi="Times New Roman" w:cs="Times New Roman"/>
        </w:rPr>
        <w:t xml:space="preserve">desires to make payment to the awarded Proposer(s) electronically. The method of payment may be via EFT, a method in which payment is sent directly from the State’s bank to the payee’s bank. Please see Attachment III for additional information regarding electronic payment methods and registration. </w:t>
      </w:r>
    </w:p>
    <w:p w14:paraId="6C659DA5" w14:textId="45E3A93A" w:rsidR="003F0110" w:rsidRPr="007B27DF" w:rsidRDefault="00F931D2" w:rsidP="000E0F40">
      <w:pPr>
        <w:pStyle w:val="Heading2"/>
        <w:keepNext w:val="0"/>
        <w:keepLines w:val="0"/>
        <w:jc w:val="both"/>
        <w:rPr>
          <w:rFonts w:ascii="Times New Roman" w:hAnsi="Times New Roman" w:cs="Times New Roman"/>
        </w:rPr>
      </w:pPr>
      <w:bookmarkStart w:id="109" w:name="_Toc92983091"/>
      <w:r>
        <w:rPr>
          <w:rFonts w:ascii="Times New Roman" w:hAnsi="Times New Roman" w:cs="Times New Roman"/>
        </w:rPr>
        <w:t>1.36</w:t>
      </w:r>
      <w:r>
        <w:rPr>
          <w:rFonts w:ascii="Times New Roman" w:hAnsi="Times New Roman" w:cs="Times New Roman"/>
        </w:rPr>
        <w:tab/>
      </w:r>
      <w:r w:rsidR="003F0110" w:rsidRPr="007B27DF">
        <w:rPr>
          <w:rFonts w:ascii="Times New Roman" w:hAnsi="Times New Roman" w:cs="Times New Roman"/>
        </w:rPr>
        <w:t>Termination</w:t>
      </w:r>
      <w:bookmarkEnd w:id="109"/>
    </w:p>
    <w:p w14:paraId="0998D0AD" w14:textId="37B9E74F" w:rsidR="003F0110" w:rsidRPr="007B27DF" w:rsidRDefault="001B66A8" w:rsidP="001B66A8">
      <w:pPr>
        <w:pStyle w:val="Heading3"/>
        <w:keepNext w:val="0"/>
        <w:keepLines w:val="0"/>
        <w:ind w:firstLine="547"/>
        <w:jc w:val="both"/>
        <w:rPr>
          <w:rFonts w:ascii="Times New Roman" w:hAnsi="Times New Roman" w:cs="Times New Roman"/>
        </w:rPr>
      </w:pPr>
      <w:bookmarkStart w:id="110" w:name="_Toc92983092"/>
      <w:r>
        <w:rPr>
          <w:rFonts w:ascii="Times New Roman" w:hAnsi="Times New Roman" w:cs="Times New Roman"/>
        </w:rPr>
        <w:t>1.36.1</w:t>
      </w:r>
      <w:r>
        <w:rPr>
          <w:rFonts w:ascii="Times New Roman" w:hAnsi="Times New Roman" w:cs="Times New Roman"/>
        </w:rPr>
        <w:tab/>
      </w:r>
      <w:r w:rsidR="003F0110" w:rsidRPr="007B27DF">
        <w:rPr>
          <w:rFonts w:ascii="Times New Roman" w:hAnsi="Times New Roman" w:cs="Times New Roman"/>
        </w:rPr>
        <w:t>Termination of the Contract for Cause</w:t>
      </w:r>
      <w:bookmarkEnd w:id="110"/>
      <w:r w:rsidR="003F0110" w:rsidRPr="007B27DF">
        <w:rPr>
          <w:rFonts w:ascii="Times New Roman" w:hAnsi="Times New Roman" w:cs="Times New Roman"/>
        </w:rPr>
        <w:t xml:space="preserve"> </w:t>
      </w:r>
    </w:p>
    <w:p w14:paraId="3F80A569" w14:textId="4503F888" w:rsidR="003F0110" w:rsidRPr="007B27DF" w:rsidRDefault="003F0110" w:rsidP="000640BF">
      <w:pPr>
        <w:ind w:left="547"/>
        <w:jc w:val="both"/>
        <w:rPr>
          <w:rFonts w:ascii="Times New Roman" w:hAnsi="Times New Roman" w:cs="Times New Roman"/>
        </w:rPr>
      </w:pPr>
      <w:r w:rsidRPr="007B27DF">
        <w:rPr>
          <w:rFonts w:ascii="Times New Roman" w:hAnsi="Times New Roman" w:cs="Times New Roman"/>
        </w:rPr>
        <w:t xml:space="preserve">State may terminate </w:t>
      </w:r>
      <w:r w:rsidR="002003C0" w:rsidRPr="007B27DF">
        <w:rPr>
          <w:rFonts w:ascii="Times New Roman" w:hAnsi="Times New Roman" w:cs="Times New Roman"/>
        </w:rPr>
        <w:t xml:space="preserve">the </w:t>
      </w:r>
      <w:r w:rsidRPr="007B27DF">
        <w:rPr>
          <w:rFonts w:ascii="Times New Roman" w:hAnsi="Times New Roman" w:cs="Times New Roman"/>
        </w:rPr>
        <w:t>Contract for cause based upon the failure of the Contractor to comply with the terms and/or conditions of the Contract; provided the State shall give the Contractor written notice specifying the Contractor’s failure.</w:t>
      </w:r>
      <w:r w:rsidR="00B60B71" w:rsidRPr="007B27DF">
        <w:rPr>
          <w:rFonts w:ascii="Times New Roman" w:hAnsi="Times New Roman" w:cs="Times New Roman"/>
        </w:rPr>
        <w:t xml:space="preserve"> </w:t>
      </w:r>
      <w:r w:rsidRPr="007B27DF">
        <w:rPr>
          <w:rFonts w:ascii="Times New Roman" w:hAnsi="Times New Roman" w:cs="Times New Roman"/>
        </w:rPr>
        <w:t xml:space="preserve">If within thirty (30) calendar days after receipt of such notice, the Contractor shall not have either corrected such failure or, in the case of failure which cannot be corrected in thirty (30) calendar days, begun in good faith to correct said failure and thereafter proceeded diligently to complete such correction, then the State may, at its option, place the Contractor in default and the Contract shall terminate on the date specified in such notice. Failure to perform within the time agreed upon in the contract may constitute default and may cause cancellation of the contract. </w:t>
      </w:r>
    </w:p>
    <w:p w14:paraId="21A818B0" w14:textId="4CCBDE45" w:rsidR="003F0110" w:rsidRPr="007B27DF" w:rsidRDefault="003F0110" w:rsidP="000640BF">
      <w:pPr>
        <w:ind w:left="547"/>
        <w:jc w:val="both"/>
        <w:rPr>
          <w:rFonts w:ascii="Times New Roman" w:hAnsi="Times New Roman" w:cs="Times New Roman"/>
        </w:rPr>
      </w:pPr>
      <w:r w:rsidRPr="007B27DF">
        <w:rPr>
          <w:rFonts w:ascii="Times New Roman" w:hAnsi="Times New Roman" w:cs="Times New Roman"/>
        </w:rPr>
        <w:t xml:space="preserve">Contractor may exercise any rights available to it under Louisiana law to terminate for cause upon the failure of the State to comply with the terms and conditions of </w:t>
      </w:r>
      <w:r w:rsidR="002003C0" w:rsidRPr="007B27DF">
        <w:rPr>
          <w:rFonts w:ascii="Times New Roman" w:hAnsi="Times New Roman" w:cs="Times New Roman"/>
        </w:rPr>
        <w:t xml:space="preserve">the </w:t>
      </w:r>
      <w:r w:rsidRPr="007B27DF">
        <w:rPr>
          <w:rFonts w:ascii="Times New Roman" w:hAnsi="Times New Roman" w:cs="Times New Roman"/>
        </w:rPr>
        <w:t>contract provided that the Contractor shall give the State written notice specifying the State agency’s failure and a reasonable opportunity for the State to cure the defect.</w:t>
      </w:r>
    </w:p>
    <w:p w14:paraId="388ABCDD" w14:textId="649C63DC" w:rsidR="003F0110" w:rsidRPr="007B27DF" w:rsidRDefault="001B66A8" w:rsidP="001B66A8">
      <w:pPr>
        <w:pStyle w:val="Heading3"/>
        <w:keepNext w:val="0"/>
        <w:keepLines w:val="0"/>
        <w:ind w:firstLine="547"/>
        <w:jc w:val="both"/>
        <w:rPr>
          <w:rFonts w:ascii="Times New Roman" w:hAnsi="Times New Roman" w:cs="Times New Roman"/>
        </w:rPr>
      </w:pPr>
      <w:bookmarkStart w:id="111" w:name="_Toc92983093"/>
      <w:r>
        <w:rPr>
          <w:rFonts w:ascii="Times New Roman" w:hAnsi="Times New Roman" w:cs="Times New Roman"/>
        </w:rPr>
        <w:t>1.36.2</w:t>
      </w:r>
      <w:r>
        <w:rPr>
          <w:rFonts w:ascii="Times New Roman" w:hAnsi="Times New Roman" w:cs="Times New Roman"/>
        </w:rPr>
        <w:tab/>
      </w:r>
      <w:r w:rsidR="003F0110" w:rsidRPr="007B27DF">
        <w:rPr>
          <w:rFonts w:ascii="Times New Roman" w:hAnsi="Times New Roman" w:cs="Times New Roman"/>
        </w:rPr>
        <w:t>Termination of the Contract for Convenience</w:t>
      </w:r>
      <w:bookmarkEnd w:id="111"/>
    </w:p>
    <w:p w14:paraId="629099D5" w14:textId="77777777" w:rsidR="003F0110" w:rsidRPr="007B27DF" w:rsidRDefault="003F0110" w:rsidP="000640BF">
      <w:pPr>
        <w:ind w:left="547"/>
        <w:jc w:val="both"/>
        <w:rPr>
          <w:rFonts w:ascii="Times New Roman" w:hAnsi="Times New Roman" w:cs="Times New Roman"/>
        </w:rPr>
      </w:pPr>
      <w:r w:rsidRPr="007B27DF">
        <w:rPr>
          <w:rFonts w:ascii="Times New Roman" w:hAnsi="Times New Roman" w:cs="Times New Roman"/>
        </w:rPr>
        <w:t>The State may terminate the Contract at any time without penalty by giving thirty (30) calendar days’ written notice to the Contractor of such termination or negotiating with the Contractor an effective date.</w:t>
      </w:r>
      <w:r w:rsidR="00B60B71" w:rsidRPr="007B27DF">
        <w:rPr>
          <w:rFonts w:ascii="Times New Roman" w:hAnsi="Times New Roman" w:cs="Times New Roman"/>
        </w:rPr>
        <w:t xml:space="preserve"> </w:t>
      </w:r>
      <w:r w:rsidRPr="007B27DF">
        <w:rPr>
          <w:rFonts w:ascii="Times New Roman" w:hAnsi="Times New Roman" w:cs="Times New Roman"/>
        </w:rPr>
        <w:t>Contractor shall be entitled to payment for deliverables in progress, to the extent work has been performed satisfactorily.</w:t>
      </w:r>
    </w:p>
    <w:p w14:paraId="6B86E2D7" w14:textId="4CBAD106" w:rsidR="003F0110" w:rsidRPr="007B27DF" w:rsidRDefault="001B66A8" w:rsidP="001B66A8">
      <w:pPr>
        <w:pStyle w:val="Heading3"/>
        <w:keepNext w:val="0"/>
        <w:keepLines w:val="0"/>
        <w:ind w:firstLine="547"/>
        <w:jc w:val="both"/>
        <w:rPr>
          <w:rFonts w:ascii="Times New Roman" w:hAnsi="Times New Roman" w:cs="Times New Roman"/>
        </w:rPr>
      </w:pPr>
      <w:bookmarkStart w:id="112" w:name="_Toc92983094"/>
      <w:r>
        <w:rPr>
          <w:rFonts w:ascii="Times New Roman" w:hAnsi="Times New Roman" w:cs="Times New Roman"/>
        </w:rPr>
        <w:t>1.36.3</w:t>
      </w:r>
      <w:r>
        <w:rPr>
          <w:rFonts w:ascii="Times New Roman" w:hAnsi="Times New Roman" w:cs="Times New Roman"/>
        </w:rPr>
        <w:tab/>
      </w:r>
      <w:r w:rsidR="003F0110" w:rsidRPr="007B27DF">
        <w:rPr>
          <w:rFonts w:ascii="Times New Roman" w:hAnsi="Times New Roman" w:cs="Times New Roman"/>
        </w:rPr>
        <w:t>Termination for Non-Appropriation of Funds</w:t>
      </w:r>
      <w:bookmarkEnd w:id="112"/>
    </w:p>
    <w:p w14:paraId="4ED146E1" w14:textId="661DAB35" w:rsidR="003F0110" w:rsidRPr="007B27DF" w:rsidRDefault="003F0110" w:rsidP="000640BF">
      <w:pPr>
        <w:ind w:left="547"/>
        <w:jc w:val="both"/>
        <w:rPr>
          <w:rFonts w:ascii="Times New Roman" w:hAnsi="Times New Roman" w:cs="Times New Roman"/>
        </w:rPr>
      </w:pPr>
      <w:r w:rsidRPr="007B27DF">
        <w:rPr>
          <w:rFonts w:ascii="Times New Roman" w:hAnsi="Times New Roman" w:cs="Times New Roman"/>
        </w:rPr>
        <w:t>The continuation of th</w:t>
      </w:r>
      <w:r w:rsidR="00D501D5" w:rsidRPr="007B27DF">
        <w:rPr>
          <w:rFonts w:ascii="Times New Roman" w:hAnsi="Times New Roman" w:cs="Times New Roman"/>
        </w:rPr>
        <w:t>e</w:t>
      </w:r>
      <w:r w:rsidRPr="007B27DF">
        <w:rPr>
          <w:rFonts w:ascii="Times New Roman" w:hAnsi="Times New Roman" w:cs="Times New Roman"/>
        </w:rPr>
        <w:t xml:space="preserve"> contract shall be contingent upon the appropriation of funds by the legislature to fulfill the requirements of the contract by the legislature.</w:t>
      </w:r>
      <w:r w:rsidR="00B60B71" w:rsidRPr="007B27DF">
        <w:rPr>
          <w:rFonts w:ascii="Times New Roman" w:hAnsi="Times New Roman" w:cs="Times New Roman"/>
        </w:rPr>
        <w:t xml:space="preserve"> </w:t>
      </w:r>
      <w:r w:rsidRPr="007B27DF">
        <w:rPr>
          <w:rFonts w:ascii="Times New Roman" w:hAnsi="Times New Roman" w:cs="Times New Roman"/>
        </w:rPr>
        <w:t>If the legislature fails to appropriate sufficient monies to provide for the continuation of the contract, or if such appropriation is reduced by the veto of the Governor or by any means provided in the appropriations act of Title 39 of the Louisiana Revised Statutes of 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have not been appropriated.</w:t>
      </w:r>
    </w:p>
    <w:p w14:paraId="02637900" w14:textId="488D0B93" w:rsidR="003F0110" w:rsidRPr="007B27DF" w:rsidRDefault="00F931D2" w:rsidP="00BE622A">
      <w:pPr>
        <w:pStyle w:val="Heading2"/>
        <w:keepNext w:val="0"/>
        <w:keepLines w:val="0"/>
        <w:jc w:val="both"/>
        <w:rPr>
          <w:rFonts w:ascii="Times New Roman" w:hAnsi="Times New Roman" w:cs="Times New Roman"/>
        </w:rPr>
      </w:pPr>
      <w:bookmarkStart w:id="113" w:name="_Toc92983095"/>
      <w:r>
        <w:rPr>
          <w:rFonts w:ascii="Times New Roman" w:hAnsi="Times New Roman" w:cs="Times New Roman"/>
        </w:rPr>
        <w:t>1.37</w:t>
      </w:r>
      <w:r>
        <w:rPr>
          <w:rFonts w:ascii="Times New Roman" w:hAnsi="Times New Roman" w:cs="Times New Roman"/>
        </w:rPr>
        <w:tab/>
      </w:r>
      <w:r w:rsidR="003F0110" w:rsidRPr="007B27DF">
        <w:rPr>
          <w:rFonts w:ascii="Times New Roman" w:hAnsi="Times New Roman" w:cs="Times New Roman"/>
        </w:rPr>
        <w:t>Assignment</w:t>
      </w:r>
      <w:bookmarkEnd w:id="113"/>
    </w:p>
    <w:p w14:paraId="6994B84B" w14:textId="72A23944" w:rsidR="003F0110" w:rsidRPr="007B27DF" w:rsidRDefault="00A46561" w:rsidP="00FD3720">
      <w:pPr>
        <w:jc w:val="both"/>
        <w:rPr>
          <w:rFonts w:ascii="Times New Roman" w:hAnsi="Times New Roman" w:cs="Times New Roman"/>
        </w:rPr>
      </w:pPr>
      <w:r w:rsidRPr="007B27DF">
        <w:rPr>
          <w:rFonts w:ascii="Times New Roman" w:hAnsi="Times New Roman" w:cs="Times New Roman"/>
        </w:rPr>
        <w:t>No C</w:t>
      </w:r>
      <w:r w:rsidR="003F0110" w:rsidRPr="007B27DF">
        <w:rPr>
          <w:rFonts w:ascii="Times New Roman" w:hAnsi="Times New Roman" w:cs="Times New Roman"/>
        </w:rPr>
        <w:t>ontractor shall assign any interest in th</w:t>
      </w:r>
      <w:r w:rsidR="00D501D5" w:rsidRPr="007B27DF">
        <w:rPr>
          <w:rFonts w:ascii="Times New Roman" w:hAnsi="Times New Roman" w:cs="Times New Roman"/>
        </w:rPr>
        <w:t>e</w:t>
      </w:r>
      <w:r w:rsidR="003F0110" w:rsidRPr="007B27DF">
        <w:rPr>
          <w:rFonts w:ascii="Times New Roman" w:hAnsi="Times New Roman" w:cs="Times New Roman"/>
        </w:rPr>
        <w:t xml:space="preserve"> contract by assignment, transfer, or novation, without prior written consent of the State.</w:t>
      </w:r>
      <w:r w:rsidR="00B60B71" w:rsidRPr="007B27DF">
        <w:rPr>
          <w:rFonts w:ascii="Times New Roman" w:hAnsi="Times New Roman" w:cs="Times New Roman"/>
        </w:rPr>
        <w:t xml:space="preserve"> </w:t>
      </w:r>
      <w:r w:rsidR="003F0110" w:rsidRPr="007B27DF">
        <w:rPr>
          <w:rFonts w:ascii="Times New Roman" w:hAnsi="Times New Roman" w:cs="Times New Roman"/>
        </w:rPr>
        <w:t>This provision shall no</w:t>
      </w:r>
      <w:r w:rsidRPr="007B27DF">
        <w:rPr>
          <w:rFonts w:ascii="Times New Roman" w:hAnsi="Times New Roman" w:cs="Times New Roman"/>
        </w:rPr>
        <w:t>t be construed to prohibit the C</w:t>
      </w:r>
      <w:r w:rsidR="003F0110" w:rsidRPr="007B27DF">
        <w:rPr>
          <w:rFonts w:ascii="Times New Roman" w:hAnsi="Times New Roman" w:cs="Times New Roman"/>
        </w:rPr>
        <w:t>ontractor from assigning to a bank, trust company, or other financial institution any money due or to become due from approved contracts without such prior written consent.</w:t>
      </w:r>
      <w:r w:rsidR="00B60B71" w:rsidRPr="007B27DF">
        <w:rPr>
          <w:rFonts w:ascii="Times New Roman" w:hAnsi="Times New Roman" w:cs="Times New Roman"/>
        </w:rPr>
        <w:t xml:space="preserve"> </w:t>
      </w:r>
      <w:r w:rsidR="003F0110" w:rsidRPr="007B27DF">
        <w:rPr>
          <w:rFonts w:ascii="Times New Roman" w:hAnsi="Times New Roman" w:cs="Times New Roman"/>
        </w:rPr>
        <w:t>Notice of any such assignment or transfer shall be furnished promptly to the State.</w:t>
      </w:r>
    </w:p>
    <w:p w14:paraId="0E84134E" w14:textId="04733EE9" w:rsidR="00567878" w:rsidRPr="007B27DF" w:rsidRDefault="00F931D2" w:rsidP="00962831">
      <w:pPr>
        <w:pStyle w:val="Heading2"/>
        <w:keepNext w:val="0"/>
        <w:keepLines w:val="0"/>
        <w:jc w:val="both"/>
        <w:rPr>
          <w:rFonts w:ascii="Times New Roman" w:hAnsi="Times New Roman" w:cs="Times New Roman"/>
        </w:rPr>
      </w:pPr>
      <w:bookmarkStart w:id="114" w:name="_Toc92983096"/>
      <w:r>
        <w:rPr>
          <w:rFonts w:ascii="Times New Roman" w:hAnsi="Times New Roman" w:cs="Times New Roman"/>
        </w:rPr>
        <w:t>1.38</w:t>
      </w:r>
      <w:r>
        <w:rPr>
          <w:rFonts w:ascii="Times New Roman" w:hAnsi="Times New Roman" w:cs="Times New Roman"/>
        </w:rPr>
        <w:tab/>
      </w:r>
      <w:r w:rsidR="00567878" w:rsidRPr="007B27DF">
        <w:rPr>
          <w:rFonts w:ascii="Times New Roman" w:hAnsi="Times New Roman" w:cs="Times New Roman"/>
        </w:rPr>
        <w:t>No Guarantee of Qualities</w:t>
      </w:r>
      <w:bookmarkEnd w:id="114"/>
    </w:p>
    <w:p w14:paraId="36789418" w14:textId="2EC462F7" w:rsidR="00567878" w:rsidRPr="007B27DF" w:rsidRDefault="00567878" w:rsidP="004C057F">
      <w:pPr>
        <w:jc w:val="both"/>
        <w:rPr>
          <w:rFonts w:ascii="Times New Roman" w:hAnsi="Times New Roman" w:cs="Times New Roman"/>
        </w:rPr>
      </w:pPr>
      <w:r w:rsidRPr="007B27DF">
        <w:rPr>
          <w:rFonts w:ascii="Times New Roman" w:hAnsi="Times New Roman" w:cs="Times New Roman"/>
        </w:rPr>
        <w:t>Utilization data provided by SHHP for the purpose of this RFP are estimates based on previous claims. Variation in future services, funding and utilization trends in any of the contract years will be based on the results of legislative challenges to the Patient Protection and Affordable Care Act (PPACA), the availability of federal funds, and the continued support of expanded Medicaid services within the State of Louisiana. Program participation and client service utilization could also be impacted by new guidance or requirements from federal or State administrations, and all of these variables should be considered in the proposer’s calculation. Fees proposed will not be negotiated based on volume.</w:t>
      </w:r>
    </w:p>
    <w:p w14:paraId="1EAC0569" w14:textId="65648A0D" w:rsidR="003F0110" w:rsidRPr="007B27DF" w:rsidRDefault="00F931D2" w:rsidP="00FD3720">
      <w:pPr>
        <w:pStyle w:val="Heading2"/>
        <w:keepNext w:val="0"/>
        <w:keepLines w:val="0"/>
        <w:jc w:val="both"/>
        <w:rPr>
          <w:rFonts w:ascii="Times New Roman" w:hAnsi="Times New Roman" w:cs="Times New Roman"/>
        </w:rPr>
      </w:pPr>
      <w:bookmarkStart w:id="115" w:name="_Toc92983097"/>
      <w:r>
        <w:rPr>
          <w:rFonts w:ascii="Times New Roman" w:hAnsi="Times New Roman" w:cs="Times New Roman"/>
        </w:rPr>
        <w:t>1.39</w:t>
      </w:r>
      <w:r>
        <w:rPr>
          <w:rFonts w:ascii="Times New Roman" w:hAnsi="Times New Roman" w:cs="Times New Roman"/>
        </w:rPr>
        <w:tab/>
      </w:r>
      <w:r w:rsidR="003F0110" w:rsidRPr="007B27DF">
        <w:rPr>
          <w:rFonts w:ascii="Times New Roman" w:hAnsi="Times New Roman" w:cs="Times New Roman"/>
        </w:rPr>
        <w:t>Right to Audit</w:t>
      </w:r>
      <w:bookmarkEnd w:id="115"/>
    </w:p>
    <w:p w14:paraId="1D28BEA8" w14:textId="6BE1AAC9" w:rsidR="00E61C51" w:rsidRPr="007B27DF" w:rsidRDefault="00E61C51" w:rsidP="001E7170">
      <w:pPr>
        <w:jc w:val="both"/>
        <w:rPr>
          <w:rFonts w:ascii="Times New Roman" w:hAnsi="Times New Roman" w:cs="Times New Roman"/>
        </w:rPr>
      </w:pPr>
      <w:r w:rsidRPr="007B27DF">
        <w:rPr>
          <w:rFonts w:ascii="Times New Roman" w:hAnsi="Times New Roman" w:cs="Times New Roman"/>
        </w:rPr>
        <w:t>The State legislative auditor, federal auditors and internal auditors of the Department of</w:t>
      </w:r>
      <w:r w:rsidRPr="007B27DF">
        <w:rPr>
          <w:rStyle w:val="PlaceholderText"/>
          <w:rFonts w:ascii="Times New Roman" w:hAnsi="Times New Roman" w:cs="Times New Roman"/>
          <w:b/>
          <w:color w:val="4472C4" w:themeColor="accent5"/>
        </w:rPr>
        <w:t xml:space="preserve"> </w:t>
      </w:r>
      <w:r w:rsidRPr="007B27DF">
        <w:rPr>
          <w:rFonts w:ascii="Times New Roman" w:hAnsi="Times New Roman" w:cs="Times New Roman"/>
        </w:rPr>
        <w:t>Health, Division of Administration, or others so designated by the DOA, shall have the option to audit all accounts directly pertaining to the resulting contract for a period of five (5) years from the date of final payment or as required by applicable State and Federal law.  Records shall be made available during normal working hours for this purpose.</w:t>
      </w:r>
    </w:p>
    <w:p w14:paraId="7CD567E9" w14:textId="72B9B352" w:rsidR="003F0110" w:rsidRPr="007B27DF" w:rsidRDefault="00F931D2" w:rsidP="00927545">
      <w:pPr>
        <w:pStyle w:val="Heading2"/>
        <w:keepNext w:val="0"/>
        <w:keepLines w:val="0"/>
        <w:jc w:val="both"/>
        <w:rPr>
          <w:rFonts w:ascii="Times New Roman" w:hAnsi="Times New Roman" w:cs="Times New Roman"/>
        </w:rPr>
      </w:pPr>
      <w:bookmarkStart w:id="116" w:name="_Toc92983098"/>
      <w:r>
        <w:rPr>
          <w:rFonts w:ascii="Times New Roman" w:hAnsi="Times New Roman" w:cs="Times New Roman"/>
        </w:rPr>
        <w:t>1.40</w:t>
      </w:r>
      <w:r>
        <w:rPr>
          <w:rFonts w:ascii="Times New Roman" w:hAnsi="Times New Roman" w:cs="Times New Roman"/>
        </w:rPr>
        <w:tab/>
      </w:r>
      <w:r w:rsidR="003F0110" w:rsidRPr="007B27DF">
        <w:rPr>
          <w:rFonts w:ascii="Times New Roman" w:hAnsi="Times New Roman" w:cs="Times New Roman"/>
        </w:rPr>
        <w:t>Civil Rights Compliance</w:t>
      </w:r>
      <w:bookmarkEnd w:id="116"/>
    </w:p>
    <w:p w14:paraId="1327F036" w14:textId="5FC69606" w:rsidR="003F0110" w:rsidRPr="007B27DF" w:rsidRDefault="00A46561" w:rsidP="00927545">
      <w:pPr>
        <w:jc w:val="both"/>
        <w:rPr>
          <w:rFonts w:ascii="Times New Roman" w:hAnsi="Times New Roman" w:cs="Times New Roman"/>
        </w:rPr>
      </w:pPr>
      <w:r w:rsidRPr="007B27DF">
        <w:rPr>
          <w:rFonts w:ascii="Times New Roman" w:hAnsi="Times New Roman" w:cs="Times New Roman"/>
        </w:rPr>
        <w:t>The C</w:t>
      </w:r>
      <w:r w:rsidR="003F0110" w:rsidRPr="007B27DF">
        <w:rPr>
          <w:rFonts w:ascii="Times New Roman" w:hAnsi="Times New Roman" w:cs="Times New Roman"/>
        </w:rPr>
        <w:t>ontractor agrees to abide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w:t>
      </w:r>
      <w:r w:rsidR="00B60B71" w:rsidRPr="007B27DF">
        <w:rPr>
          <w:rFonts w:ascii="Times New Roman" w:hAnsi="Times New Roman" w:cs="Times New Roman"/>
        </w:rPr>
        <w:t xml:space="preserve"> </w:t>
      </w:r>
      <w:r w:rsidR="003F0110" w:rsidRPr="007B27DF">
        <w:rPr>
          <w:rFonts w:ascii="Times New Roman" w:hAnsi="Times New Roman" w:cs="Times New Roman"/>
        </w:rPr>
        <w:t>Assistance Act of 1974, Title IX of the Education Amendments of 1972, the Age Discrimination Act of 1975, the Fair Housi</w:t>
      </w:r>
      <w:r w:rsidRPr="007B27DF">
        <w:rPr>
          <w:rFonts w:ascii="Times New Roman" w:hAnsi="Times New Roman" w:cs="Times New Roman"/>
        </w:rPr>
        <w:t>ng Act of 1968 as amended, and C</w:t>
      </w:r>
      <w:r w:rsidR="003F0110" w:rsidRPr="007B27DF">
        <w:rPr>
          <w:rFonts w:ascii="Times New Roman" w:hAnsi="Times New Roman" w:cs="Times New Roman"/>
        </w:rPr>
        <w:t xml:space="preserve">ontractor agrees to abide by the requirements of the Americans with Disabilities Act of 1990. </w:t>
      </w:r>
    </w:p>
    <w:p w14:paraId="2239C322" w14:textId="186C8C86" w:rsidR="003F0110" w:rsidRPr="007B27DF" w:rsidRDefault="003F0110" w:rsidP="003D77C7">
      <w:pPr>
        <w:jc w:val="both"/>
        <w:rPr>
          <w:rFonts w:ascii="Times New Roman" w:hAnsi="Times New Roman" w:cs="Times New Roman"/>
        </w:rPr>
      </w:pPr>
      <w:r w:rsidRPr="007B27DF">
        <w:rPr>
          <w:rFonts w:ascii="Times New Roman" w:hAnsi="Times New Roman" w:cs="Times New Roman"/>
        </w:rPr>
        <w:t xml:space="preserve">Contractor agrees not to discriminate in its employment practices, and will render services under </w:t>
      </w:r>
      <w:r w:rsidR="00895493" w:rsidRPr="007B27DF">
        <w:rPr>
          <w:rFonts w:ascii="Times New Roman" w:hAnsi="Times New Roman" w:cs="Times New Roman"/>
        </w:rPr>
        <w:t xml:space="preserve">the </w:t>
      </w:r>
      <w:r w:rsidRPr="007B27DF">
        <w:rPr>
          <w:rFonts w:ascii="Times New Roman" w:hAnsi="Times New Roman" w:cs="Times New Roman"/>
        </w:rPr>
        <w:t xml:space="preserve">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w:t>
      </w:r>
      <w:r w:rsidR="00895493" w:rsidRPr="007B27DF">
        <w:rPr>
          <w:rFonts w:ascii="Times New Roman" w:hAnsi="Times New Roman" w:cs="Times New Roman"/>
        </w:rPr>
        <w:t xml:space="preserve">the </w:t>
      </w:r>
      <w:r w:rsidRPr="007B27DF">
        <w:rPr>
          <w:rFonts w:ascii="Times New Roman" w:hAnsi="Times New Roman" w:cs="Times New Roman"/>
        </w:rPr>
        <w:t>contract.</w:t>
      </w:r>
    </w:p>
    <w:p w14:paraId="16FC6658" w14:textId="72BFDFD1" w:rsidR="003F0110" w:rsidRPr="007B27DF" w:rsidRDefault="00F931D2" w:rsidP="003D77C7">
      <w:pPr>
        <w:pStyle w:val="Heading2"/>
        <w:keepNext w:val="0"/>
        <w:keepLines w:val="0"/>
        <w:jc w:val="both"/>
        <w:rPr>
          <w:rFonts w:ascii="Times New Roman" w:hAnsi="Times New Roman" w:cs="Times New Roman"/>
        </w:rPr>
      </w:pPr>
      <w:bookmarkStart w:id="117" w:name="_Toc92983099"/>
      <w:r>
        <w:rPr>
          <w:rFonts w:ascii="Times New Roman" w:hAnsi="Times New Roman" w:cs="Times New Roman"/>
        </w:rPr>
        <w:t>1.41</w:t>
      </w:r>
      <w:r>
        <w:rPr>
          <w:rFonts w:ascii="Times New Roman" w:hAnsi="Times New Roman" w:cs="Times New Roman"/>
        </w:rPr>
        <w:tab/>
      </w:r>
      <w:r w:rsidR="003F0110" w:rsidRPr="007B27DF">
        <w:rPr>
          <w:rFonts w:ascii="Times New Roman" w:hAnsi="Times New Roman" w:cs="Times New Roman"/>
        </w:rPr>
        <w:t>Record Ownership</w:t>
      </w:r>
      <w:bookmarkEnd w:id="117"/>
    </w:p>
    <w:p w14:paraId="4AF619F6" w14:textId="77777777" w:rsidR="003F0110" w:rsidRPr="007B27DF" w:rsidRDefault="003F0110" w:rsidP="003D77C7">
      <w:pPr>
        <w:jc w:val="both"/>
        <w:rPr>
          <w:rFonts w:ascii="Times New Roman" w:hAnsi="Times New Roman" w:cs="Times New Roman"/>
        </w:rPr>
      </w:pPr>
      <w:r w:rsidRPr="007B27DF">
        <w:rPr>
          <w:rFonts w:ascii="Times New Roman" w:hAnsi="Times New Roman" w:cs="Times New Roman"/>
        </w:rPr>
        <w:t xml:space="preserve">All records, reports, documents, or other material related to any contract resulting from this RFP and/or obtained or prepared by the Contractor in connection with the performance of the services contracted for herein shall become the property of the </w:t>
      </w:r>
      <w:r w:rsidR="00F25800" w:rsidRPr="007B27DF">
        <w:rPr>
          <w:rFonts w:ascii="Times New Roman" w:hAnsi="Times New Roman" w:cs="Times New Roman"/>
        </w:rPr>
        <w:t xml:space="preserve">Department  </w:t>
      </w:r>
      <w:r w:rsidRPr="007B27DF">
        <w:rPr>
          <w:rFonts w:ascii="Times New Roman" w:hAnsi="Times New Roman" w:cs="Times New Roman"/>
        </w:rPr>
        <w:t xml:space="preserve">and shall, upon request, be returned by the Contractor to the </w:t>
      </w:r>
      <w:r w:rsidR="00F25800" w:rsidRPr="007B27DF">
        <w:rPr>
          <w:rFonts w:ascii="Times New Roman" w:hAnsi="Times New Roman" w:cs="Times New Roman"/>
        </w:rPr>
        <w:t>department</w:t>
      </w:r>
      <w:r w:rsidRPr="007B27DF">
        <w:rPr>
          <w:rFonts w:ascii="Times New Roman" w:hAnsi="Times New Roman" w:cs="Times New Roman"/>
        </w:rPr>
        <w:t>, at the Contractor’s expense, at termination or expiration of the contract.</w:t>
      </w:r>
    </w:p>
    <w:p w14:paraId="11A64BCA" w14:textId="5D9EF701" w:rsidR="003F0110" w:rsidRPr="007B27DF" w:rsidRDefault="00F931D2" w:rsidP="004674EF">
      <w:pPr>
        <w:pStyle w:val="Heading2"/>
        <w:keepNext w:val="0"/>
        <w:keepLines w:val="0"/>
        <w:jc w:val="both"/>
        <w:rPr>
          <w:rFonts w:ascii="Times New Roman" w:hAnsi="Times New Roman" w:cs="Times New Roman"/>
        </w:rPr>
      </w:pPr>
      <w:bookmarkStart w:id="118" w:name="_Toc92983100"/>
      <w:r>
        <w:rPr>
          <w:rFonts w:ascii="Times New Roman" w:hAnsi="Times New Roman" w:cs="Times New Roman"/>
        </w:rPr>
        <w:t>1.42</w:t>
      </w:r>
      <w:r>
        <w:rPr>
          <w:rFonts w:ascii="Times New Roman" w:hAnsi="Times New Roman" w:cs="Times New Roman"/>
        </w:rPr>
        <w:tab/>
      </w:r>
      <w:r w:rsidR="003F0110" w:rsidRPr="007B27DF">
        <w:rPr>
          <w:rFonts w:ascii="Times New Roman" w:hAnsi="Times New Roman" w:cs="Times New Roman"/>
        </w:rPr>
        <w:t>Entire Agreement/ Order of Precedence</w:t>
      </w:r>
      <w:bookmarkEnd w:id="118"/>
    </w:p>
    <w:p w14:paraId="710DFEA4" w14:textId="5BD40175" w:rsidR="003F0110" w:rsidRPr="007B27DF" w:rsidRDefault="003F0110">
      <w:pPr>
        <w:jc w:val="both"/>
        <w:rPr>
          <w:rFonts w:ascii="Times New Roman" w:hAnsi="Times New Roman" w:cs="Times New Roman"/>
        </w:rPr>
      </w:pPr>
      <w:r w:rsidRPr="007B27DF">
        <w:rPr>
          <w:rFonts w:ascii="Times New Roman" w:hAnsi="Times New Roman" w:cs="Times New Roman"/>
        </w:rPr>
        <w:t>Th</w:t>
      </w:r>
      <w:r w:rsidR="00B93E8C" w:rsidRPr="007B27DF">
        <w:rPr>
          <w:rFonts w:ascii="Times New Roman" w:hAnsi="Times New Roman" w:cs="Times New Roman"/>
        </w:rPr>
        <w:t>e</w:t>
      </w:r>
      <w:r w:rsidRPr="007B27DF">
        <w:rPr>
          <w:rFonts w:ascii="Times New Roman" w:hAnsi="Times New Roman" w:cs="Times New Roman"/>
        </w:rPr>
        <w:t xml:space="preserve"> contract, together with the RFP and addenda issued thereto by the </w:t>
      </w:r>
      <w:r w:rsidR="00F25800" w:rsidRPr="007B27DF">
        <w:rPr>
          <w:rFonts w:ascii="Times New Roman" w:hAnsi="Times New Roman" w:cs="Times New Roman"/>
        </w:rPr>
        <w:t xml:space="preserve"> Department</w:t>
      </w:r>
      <w:r w:rsidRPr="007B27DF">
        <w:rPr>
          <w:rFonts w:ascii="Times New Roman" w:hAnsi="Times New Roman" w:cs="Times New Roman"/>
        </w:rPr>
        <w:t xml:space="preserve">, the proposal submitted by the Contractor in response to the </w:t>
      </w:r>
      <w:r w:rsidR="00AF0880" w:rsidRPr="007B27DF">
        <w:rPr>
          <w:rFonts w:ascii="Times New Roman" w:hAnsi="Times New Roman" w:cs="Times New Roman"/>
        </w:rPr>
        <w:t xml:space="preserve">Department’s </w:t>
      </w:r>
      <w:r w:rsidRPr="007B27DF">
        <w:rPr>
          <w:rFonts w:ascii="Times New Roman" w:hAnsi="Times New Roman" w:cs="Times New Roman"/>
        </w:rPr>
        <w:t xml:space="preserve">RFP, and any exhibits specifically incorporated herein by reference, shall constitute the entire agreement between the parties with respect to the subject matter. </w:t>
      </w:r>
    </w:p>
    <w:p w14:paraId="266A9C4D" w14:textId="77777777" w:rsidR="003F0110" w:rsidRPr="007B27DF" w:rsidRDefault="003F0110">
      <w:pPr>
        <w:jc w:val="both"/>
        <w:rPr>
          <w:rFonts w:ascii="Times New Roman" w:hAnsi="Times New Roman" w:cs="Times New Roman"/>
        </w:rPr>
      </w:pPr>
      <w:r w:rsidRPr="007B27DF">
        <w:rPr>
          <w:rFonts w:ascii="Times New Roman" w:hAnsi="Times New Roman" w:cs="Times New Roman"/>
        </w:rPr>
        <w:t>In the event of any inconsistent or incompatible provisions, this signed agreement (excluding the RFP and the Contractor’s proposal) shall take precedence, followed by the provisions of the RFP, and then by the terms of the Contractor’s proposal.</w:t>
      </w:r>
    </w:p>
    <w:p w14:paraId="5241AB43" w14:textId="60BA1463" w:rsidR="003F0110" w:rsidRPr="007B27DF" w:rsidRDefault="00BA0433">
      <w:pPr>
        <w:pStyle w:val="Heading2"/>
        <w:keepNext w:val="0"/>
        <w:keepLines w:val="0"/>
        <w:jc w:val="both"/>
        <w:rPr>
          <w:rFonts w:ascii="Times New Roman" w:hAnsi="Times New Roman" w:cs="Times New Roman"/>
        </w:rPr>
      </w:pPr>
      <w:bookmarkStart w:id="119" w:name="_Toc92983101"/>
      <w:r>
        <w:rPr>
          <w:rFonts w:ascii="Times New Roman" w:hAnsi="Times New Roman" w:cs="Times New Roman"/>
        </w:rPr>
        <w:t>1.43</w:t>
      </w:r>
      <w:r>
        <w:rPr>
          <w:rFonts w:ascii="Times New Roman" w:hAnsi="Times New Roman" w:cs="Times New Roman"/>
        </w:rPr>
        <w:tab/>
      </w:r>
      <w:r w:rsidR="003F0110" w:rsidRPr="007B27DF">
        <w:rPr>
          <w:rFonts w:ascii="Times New Roman" w:hAnsi="Times New Roman" w:cs="Times New Roman"/>
        </w:rPr>
        <w:t>Contract Modifications</w:t>
      </w:r>
      <w:bookmarkEnd w:id="119"/>
    </w:p>
    <w:p w14:paraId="0091904A" w14:textId="62FA4BB6" w:rsidR="003F0110" w:rsidRPr="007B27DF" w:rsidRDefault="003F0110">
      <w:pPr>
        <w:jc w:val="both"/>
        <w:rPr>
          <w:rFonts w:ascii="Times New Roman" w:hAnsi="Times New Roman" w:cs="Times New Roman"/>
        </w:rPr>
      </w:pPr>
      <w:r w:rsidRPr="007B27DF">
        <w:rPr>
          <w:rFonts w:ascii="Times New Roman" w:hAnsi="Times New Roman" w:cs="Times New Roman"/>
        </w:rPr>
        <w:t xml:space="preserve">No amendment or variation of the terms of </w:t>
      </w:r>
      <w:r w:rsidR="00895493" w:rsidRPr="007B27DF">
        <w:rPr>
          <w:rFonts w:ascii="Times New Roman" w:hAnsi="Times New Roman" w:cs="Times New Roman"/>
        </w:rPr>
        <w:t xml:space="preserve">the </w:t>
      </w:r>
      <w:r w:rsidRPr="007B27DF">
        <w:rPr>
          <w:rFonts w:ascii="Times New Roman" w:hAnsi="Times New Roman" w:cs="Times New Roman"/>
        </w:rPr>
        <w:t>contract shall be valid unless made in writing, signed by the parties and approved as required by law.</w:t>
      </w:r>
      <w:r w:rsidR="00B60B71" w:rsidRPr="007B27DF">
        <w:rPr>
          <w:rFonts w:ascii="Times New Roman" w:hAnsi="Times New Roman" w:cs="Times New Roman"/>
        </w:rPr>
        <w:t xml:space="preserve"> </w:t>
      </w:r>
      <w:r w:rsidRPr="007B27DF">
        <w:rPr>
          <w:rFonts w:ascii="Times New Roman" w:hAnsi="Times New Roman" w:cs="Times New Roman"/>
        </w:rPr>
        <w:t>No oral understanding or agreement</w:t>
      </w:r>
      <w:r w:rsidR="00B3158F" w:rsidRPr="007B27DF">
        <w:rPr>
          <w:rFonts w:ascii="Times New Roman" w:hAnsi="Times New Roman" w:cs="Times New Roman"/>
        </w:rPr>
        <w:t xml:space="preserve"> </w:t>
      </w:r>
      <w:r w:rsidRPr="007B27DF">
        <w:rPr>
          <w:rFonts w:ascii="Times New Roman" w:hAnsi="Times New Roman" w:cs="Times New Roman"/>
        </w:rPr>
        <w:t>not incorporated in the contract shall be binding on any of the parties.</w:t>
      </w:r>
    </w:p>
    <w:p w14:paraId="5349B91F" w14:textId="7BE2995A" w:rsidR="003F0110" w:rsidRPr="007B27DF" w:rsidRDefault="00BA0433">
      <w:pPr>
        <w:pStyle w:val="Heading2"/>
        <w:keepNext w:val="0"/>
        <w:keepLines w:val="0"/>
        <w:jc w:val="both"/>
        <w:rPr>
          <w:rFonts w:ascii="Times New Roman" w:hAnsi="Times New Roman" w:cs="Times New Roman"/>
        </w:rPr>
      </w:pPr>
      <w:bookmarkStart w:id="120" w:name="_Toc92983102"/>
      <w:r>
        <w:rPr>
          <w:rFonts w:ascii="Times New Roman" w:hAnsi="Times New Roman" w:cs="Times New Roman"/>
        </w:rPr>
        <w:t>1.44</w:t>
      </w:r>
      <w:r>
        <w:rPr>
          <w:rFonts w:ascii="Times New Roman" w:hAnsi="Times New Roman" w:cs="Times New Roman"/>
        </w:rPr>
        <w:tab/>
      </w:r>
      <w:r w:rsidR="003F0110" w:rsidRPr="007B27DF">
        <w:rPr>
          <w:rFonts w:ascii="Times New Roman" w:hAnsi="Times New Roman" w:cs="Times New Roman"/>
        </w:rPr>
        <w:t>Substitution of Personnel</w:t>
      </w:r>
      <w:bookmarkEnd w:id="120"/>
    </w:p>
    <w:p w14:paraId="645B087E" w14:textId="785DE460" w:rsidR="003F0110" w:rsidRPr="007B27DF" w:rsidRDefault="003F0110">
      <w:pPr>
        <w:jc w:val="both"/>
        <w:rPr>
          <w:rFonts w:ascii="Times New Roman" w:hAnsi="Times New Roman" w:cs="Times New Roman"/>
        </w:rPr>
      </w:pPr>
      <w:r w:rsidRPr="007B27DF">
        <w:rPr>
          <w:rFonts w:ascii="Times New Roman" w:hAnsi="Times New Roman" w:cs="Times New Roman"/>
        </w:rPr>
        <w:t>The Contractor's personnel assigned to th</w:t>
      </w:r>
      <w:r w:rsidR="00B93E8C" w:rsidRPr="007B27DF">
        <w:rPr>
          <w:rFonts w:ascii="Times New Roman" w:hAnsi="Times New Roman" w:cs="Times New Roman"/>
        </w:rPr>
        <w:t>e</w:t>
      </w:r>
      <w:r w:rsidRPr="007B27DF">
        <w:rPr>
          <w:rFonts w:ascii="Times New Roman" w:hAnsi="Times New Roman" w:cs="Times New Roman"/>
        </w:rPr>
        <w:t xml:space="preserve"> Contract shall not be replaced without the prior written consent of the </w:t>
      </w:r>
      <w:r w:rsidR="00EA1FE4" w:rsidRPr="007B27DF">
        <w:rPr>
          <w:rFonts w:ascii="Times New Roman" w:hAnsi="Times New Roman" w:cs="Times New Roman"/>
        </w:rPr>
        <w:t>Department</w:t>
      </w:r>
      <w:r w:rsidRPr="007B27DF">
        <w:rPr>
          <w:rFonts w:ascii="Times New Roman" w:hAnsi="Times New Roman" w:cs="Times New Roman"/>
        </w:rPr>
        <w:t>.</w:t>
      </w:r>
      <w:r w:rsidR="00B60B71" w:rsidRPr="007B27DF">
        <w:rPr>
          <w:rFonts w:ascii="Times New Roman" w:hAnsi="Times New Roman" w:cs="Times New Roman"/>
        </w:rPr>
        <w:t xml:space="preserve"> </w:t>
      </w:r>
      <w:r w:rsidRPr="007B27DF">
        <w:rPr>
          <w:rFonts w:ascii="Times New Roman" w:hAnsi="Times New Roman" w:cs="Times New Roman"/>
        </w:rPr>
        <w:t>Such consent shall not be unreasonably withheld or delayed provided an equally qualified replacement is offered.</w:t>
      </w:r>
      <w:r w:rsidR="00B60B71" w:rsidRPr="007B27DF">
        <w:rPr>
          <w:rFonts w:ascii="Times New Roman" w:hAnsi="Times New Roman" w:cs="Times New Roman"/>
        </w:rPr>
        <w:t xml:space="preserve"> </w:t>
      </w:r>
      <w:r w:rsidRPr="007B27DF">
        <w:rPr>
          <w:rFonts w:ascii="Times New Roman" w:hAnsi="Times New Roman" w:cs="Times New Roman"/>
        </w:rPr>
        <w:t>In the event that any State or Contractor personnel become unavailable due to resignation, illness, or other factors, excluding assignment to a project outside th</w:t>
      </w:r>
      <w:r w:rsidR="00B93E8C" w:rsidRPr="007B27DF">
        <w:rPr>
          <w:rFonts w:ascii="Times New Roman" w:hAnsi="Times New Roman" w:cs="Times New Roman"/>
        </w:rPr>
        <w:t>e</w:t>
      </w:r>
      <w:r w:rsidRPr="007B27DF">
        <w:rPr>
          <w:rFonts w:ascii="Times New Roman" w:hAnsi="Times New Roman" w:cs="Times New Roman"/>
        </w:rPr>
        <w:t xml:space="preserve"> contract, outside of the </w:t>
      </w:r>
      <w:r w:rsidR="00EA1FE4" w:rsidRPr="007B27DF">
        <w:rPr>
          <w:rFonts w:ascii="Times New Roman" w:hAnsi="Times New Roman" w:cs="Times New Roman"/>
        </w:rPr>
        <w:t xml:space="preserve">Department’s </w:t>
      </w:r>
      <w:r w:rsidRPr="007B27DF">
        <w:rPr>
          <w:rFonts w:ascii="Times New Roman" w:hAnsi="Times New Roman" w:cs="Times New Roman"/>
        </w:rPr>
        <w:t xml:space="preserve">or Contractor's reasonable control, as the case may be, the </w:t>
      </w:r>
      <w:r w:rsidR="00EA1FE4" w:rsidRPr="007B27DF">
        <w:rPr>
          <w:rFonts w:ascii="Times New Roman" w:hAnsi="Times New Roman" w:cs="Times New Roman"/>
        </w:rPr>
        <w:t xml:space="preserve">Department </w:t>
      </w:r>
      <w:r w:rsidRPr="007B27DF">
        <w:rPr>
          <w:rFonts w:ascii="Times New Roman" w:hAnsi="Times New Roman" w:cs="Times New Roman"/>
        </w:rPr>
        <w:t>or the Contractor shall be responsible for providing an equally qualified replacement in time to avoid delays in completing tasks.</w:t>
      </w:r>
      <w:r w:rsidR="00B60B71" w:rsidRPr="007B27DF">
        <w:rPr>
          <w:rFonts w:ascii="Times New Roman" w:hAnsi="Times New Roman" w:cs="Times New Roman"/>
        </w:rPr>
        <w:t xml:space="preserve"> </w:t>
      </w:r>
      <w:r w:rsidR="00A46561" w:rsidRPr="007B27DF">
        <w:rPr>
          <w:rFonts w:ascii="Times New Roman" w:hAnsi="Times New Roman" w:cs="Times New Roman"/>
        </w:rPr>
        <w:t>The C</w:t>
      </w:r>
      <w:r w:rsidRPr="007B27DF">
        <w:rPr>
          <w:rFonts w:ascii="Times New Roman" w:hAnsi="Times New Roman" w:cs="Times New Roman"/>
        </w:rPr>
        <w:t>ontractor will make every reasonable attempt to assign the personnel listed in his proposal.</w:t>
      </w:r>
    </w:p>
    <w:p w14:paraId="26CB2D4F" w14:textId="680A09BC" w:rsidR="003F0110" w:rsidRPr="007B27DF" w:rsidRDefault="00BA0433">
      <w:pPr>
        <w:pStyle w:val="Heading2"/>
        <w:keepNext w:val="0"/>
        <w:keepLines w:val="0"/>
        <w:jc w:val="both"/>
        <w:rPr>
          <w:rFonts w:ascii="Times New Roman" w:hAnsi="Times New Roman" w:cs="Times New Roman"/>
        </w:rPr>
      </w:pPr>
      <w:bookmarkStart w:id="121" w:name="_Toc92983103"/>
      <w:r>
        <w:rPr>
          <w:rFonts w:ascii="Times New Roman" w:hAnsi="Times New Roman" w:cs="Times New Roman"/>
        </w:rPr>
        <w:t>1.45</w:t>
      </w:r>
      <w:r>
        <w:rPr>
          <w:rFonts w:ascii="Times New Roman" w:hAnsi="Times New Roman" w:cs="Times New Roman"/>
        </w:rPr>
        <w:tab/>
      </w:r>
      <w:r w:rsidR="003F0110" w:rsidRPr="007B27DF">
        <w:rPr>
          <w:rFonts w:ascii="Times New Roman" w:hAnsi="Times New Roman" w:cs="Times New Roman"/>
        </w:rPr>
        <w:t>Governing Law</w:t>
      </w:r>
      <w:bookmarkEnd w:id="121"/>
    </w:p>
    <w:p w14:paraId="191ED507" w14:textId="1E90DDE8" w:rsidR="003F0110" w:rsidRPr="007B27DF" w:rsidRDefault="003F0110">
      <w:pPr>
        <w:jc w:val="both"/>
        <w:rPr>
          <w:rFonts w:ascii="Times New Roman" w:hAnsi="Times New Roman" w:cs="Times New Roman"/>
        </w:rPr>
      </w:pPr>
      <w:r w:rsidRPr="007B27DF">
        <w:rPr>
          <w:rFonts w:ascii="Times New Roman" w:hAnsi="Times New Roman" w:cs="Times New Roman"/>
        </w:rPr>
        <w:t>Th</w:t>
      </w:r>
      <w:r w:rsidR="00B93E8C" w:rsidRPr="007B27DF">
        <w:rPr>
          <w:rFonts w:ascii="Times New Roman" w:hAnsi="Times New Roman" w:cs="Times New Roman"/>
        </w:rPr>
        <w:t>e</w:t>
      </w:r>
      <w:r w:rsidRPr="007B27DF">
        <w:rPr>
          <w:rFonts w:ascii="Times New Roman" w:hAnsi="Times New Roman" w:cs="Times New Roman"/>
        </w:rPr>
        <w:t xml:space="preserve"> contract shall be governed by and interpreted in accordance with the laws of</w:t>
      </w:r>
      <w:r w:rsidR="001508C0" w:rsidRPr="007B27DF">
        <w:rPr>
          <w:rFonts w:ascii="Times New Roman" w:hAnsi="Times New Roman" w:cs="Times New Roman"/>
        </w:rPr>
        <w:t xml:space="preserve"> </w:t>
      </w:r>
      <w:r w:rsidRPr="007B27DF">
        <w:rPr>
          <w:rFonts w:ascii="Times New Roman" w:hAnsi="Times New Roman" w:cs="Times New Roman"/>
        </w:rPr>
        <w:t>the State of Louisiana.</w:t>
      </w:r>
      <w:r w:rsidR="00B60B71" w:rsidRPr="007B27DF">
        <w:rPr>
          <w:rFonts w:ascii="Times New Roman" w:hAnsi="Times New Roman" w:cs="Times New Roman"/>
        </w:rPr>
        <w:t xml:space="preserve"> </w:t>
      </w:r>
      <w:r w:rsidRPr="007B27DF">
        <w:rPr>
          <w:rFonts w:ascii="Times New Roman" w:hAnsi="Times New Roman" w:cs="Times New Roman"/>
        </w:rPr>
        <w:t>Venue of any action brought with regard to th</w:t>
      </w:r>
      <w:r w:rsidR="00B93E8C" w:rsidRPr="007B27DF">
        <w:rPr>
          <w:rFonts w:ascii="Times New Roman" w:hAnsi="Times New Roman" w:cs="Times New Roman"/>
        </w:rPr>
        <w:t>e</w:t>
      </w:r>
      <w:r w:rsidRPr="007B27DF">
        <w:rPr>
          <w:rFonts w:ascii="Times New Roman" w:hAnsi="Times New Roman" w:cs="Times New Roman"/>
        </w:rPr>
        <w:t xml:space="preserve"> contract shall be in the</w:t>
      </w:r>
      <w:r w:rsidR="001508C0" w:rsidRPr="007B27DF">
        <w:rPr>
          <w:rFonts w:ascii="Times New Roman" w:hAnsi="Times New Roman" w:cs="Times New Roman"/>
        </w:rPr>
        <w:t xml:space="preserve"> </w:t>
      </w:r>
      <w:r w:rsidRPr="007B27DF">
        <w:rPr>
          <w:rFonts w:ascii="Times New Roman" w:hAnsi="Times New Roman" w:cs="Times New Roman"/>
        </w:rPr>
        <w:t>Nineteenth Judicial District Court, Parish of East Baton Rouge, State of Louisiana.</w:t>
      </w:r>
    </w:p>
    <w:p w14:paraId="656C3BA9" w14:textId="50E4DC2C" w:rsidR="003F0110" w:rsidRPr="007B27DF" w:rsidRDefault="00BA0433">
      <w:pPr>
        <w:pStyle w:val="Heading2"/>
        <w:keepNext w:val="0"/>
        <w:keepLines w:val="0"/>
        <w:jc w:val="both"/>
        <w:rPr>
          <w:rFonts w:ascii="Times New Roman" w:hAnsi="Times New Roman" w:cs="Times New Roman"/>
        </w:rPr>
      </w:pPr>
      <w:bookmarkStart w:id="122" w:name="_Toc92983104"/>
      <w:r>
        <w:rPr>
          <w:rFonts w:ascii="Times New Roman" w:hAnsi="Times New Roman" w:cs="Times New Roman"/>
        </w:rPr>
        <w:t>1.46</w:t>
      </w:r>
      <w:r>
        <w:rPr>
          <w:rFonts w:ascii="Times New Roman" w:hAnsi="Times New Roman" w:cs="Times New Roman"/>
        </w:rPr>
        <w:tab/>
      </w:r>
      <w:r w:rsidR="003F0110" w:rsidRPr="007B27DF">
        <w:rPr>
          <w:rFonts w:ascii="Times New Roman" w:hAnsi="Times New Roman" w:cs="Times New Roman"/>
        </w:rPr>
        <w:t>Claims or Controversies</w:t>
      </w:r>
      <w:bookmarkEnd w:id="122"/>
    </w:p>
    <w:p w14:paraId="198FE8DE" w14:textId="77777777" w:rsidR="003F0110" w:rsidRPr="007B27DF" w:rsidRDefault="003F0110">
      <w:pPr>
        <w:jc w:val="both"/>
        <w:rPr>
          <w:rFonts w:ascii="Times New Roman" w:hAnsi="Times New Roman" w:cs="Times New Roman"/>
        </w:rPr>
      </w:pPr>
      <w:r w:rsidRPr="007B27DF">
        <w:rPr>
          <w:rFonts w:ascii="Times New Roman" w:hAnsi="Times New Roman" w:cs="Times New Roman"/>
        </w:rPr>
        <w:t>Any claim or controversy arising out of the contract shall be resolved by the provisions of Louisiana Revised Statutes 39:1672.2-1672.4.</w:t>
      </w:r>
    </w:p>
    <w:p w14:paraId="37FEE499" w14:textId="573C4EFB" w:rsidR="003F0110" w:rsidRPr="007B27DF" w:rsidRDefault="00BA0433">
      <w:pPr>
        <w:pStyle w:val="Heading2"/>
        <w:keepNext w:val="0"/>
        <w:keepLines w:val="0"/>
        <w:jc w:val="both"/>
        <w:rPr>
          <w:rFonts w:ascii="Times New Roman" w:hAnsi="Times New Roman" w:cs="Times New Roman"/>
        </w:rPr>
      </w:pPr>
      <w:bookmarkStart w:id="123" w:name="_Toc92983105"/>
      <w:r>
        <w:rPr>
          <w:rFonts w:ascii="Times New Roman" w:hAnsi="Times New Roman" w:cs="Times New Roman"/>
        </w:rPr>
        <w:t>1.47</w:t>
      </w:r>
      <w:r>
        <w:rPr>
          <w:rFonts w:ascii="Times New Roman" w:hAnsi="Times New Roman" w:cs="Times New Roman"/>
        </w:rPr>
        <w:tab/>
      </w:r>
      <w:r w:rsidR="003F0110" w:rsidRPr="007B27DF">
        <w:rPr>
          <w:rFonts w:ascii="Times New Roman" w:hAnsi="Times New Roman" w:cs="Times New Roman"/>
        </w:rPr>
        <w:t>Code of Ethics</w:t>
      </w:r>
      <w:bookmarkEnd w:id="123"/>
    </w:p>
    <w:p w14:paraId="051052F5" w14:textId="0DCEF3F0" w:rsidR="003F0110" w:rsidRPr="007B27DF" w:rsidRDefault="003F0110">
      <w:pPr>
        <w:jc w:val="both"/>
        <w:rPr>
          <w:rFonts w:ascii="Times New Roman" w:hAnsi="Times New Roman" w:cs="Times New Roman"/>
        </w:rPr>
      </w:pPr>
      <w:r w:rsidRPr="007B27DF">
        <w:rPr>
          <w:rFonts w:ascii="Times New Roman" w:hAnsi="Times New Roman" w:cs="Times New Roman"/>
        </w:rPr>
        <w:t>Proposers shall be responsible for determining that there will be no conflict or violation of the Louisiana Ethics Code if their company is awarded the contract.</w:t>
      </w:r>
      <w:r w:rsidR="00B60B71" w:rsidRPr="007B27DF">
        <w:rPr>
          <w:rFonts w:ascii="Times New Roman" w:hAnsi="Times New Roman" w:cs="Times New Roman"/>
        </w:rPr>
        <w:t xml:space="preserve"> </w:t>
      </w:r>
      <w:r w:rsidRPr="007B27DF">
        <w:rPr>
          <w:rFonts w:ascii="Times New Roman" w:hAnsi="Times New Roman" w:cs="Times New Roman"/>
        </w:rPr>
        <w:t>The Louisiana Board of Ethics shall be the only entity which can officially rule on ethics issues.</w:t>
      </w:r>
      <w:r w:rsidR="00EA1FE4" w:rsidRPr="007B27DF">
        <w:rPr>
          <w:rFonts w:ascii="Times New Roman" w:hAnsi="Times New Roman" w:cs="Times New Roman"/>
        </w:rPr>
        <w:t xml:space="preserve">  Notwithstanding, any potential conflict of interest that is known or should reasonably be known by a proposer as it relates to the RFP should be immediately reported to the Department by </w:t>
      </w:r>
      <w:r w:rsidR="000A03CB" w:rsidRPr="007B27DF">
        <w:rPr>
          <w:rFonts w:ascii="Times New Roman" w:hAnsi="Times New Roman" w:cs="Times New Roman"/>
        </w:rPr>
        <w:t>Proposer</w:t>
      </w:r>
      <w:r w:rsidR="00EA1FE4" w:rsidRPr="007B27DF">
        <w:rPr>
          <w:rFonts w:ascii="Times New Roman" w:hAnsi="Times New Roman" w:cs="Times New Roman"/>
        </w:rPr>
        <w:t>.</w:t>
      </w:r>
    </w:p>
    <w:p w14:paraId="5E4B384D" w14:textId="3D1B4B4F" w:rsidR="00727279" w:rsidRPr="007B27DF" w:rsidRDefault="00A46561">
      <w:pPr>
        <w:jc w:val="both"/>
        <w:rPr>
          <w:rFonts w:ascii="Times New Roman" w:hAnsi="Times New Roman" w:cs="Times New Roman"/>
        </w:rPr>
      </w:pPr>
      <w:r w:rsidRPr="007B27DF">
        <w:rPr>
          <w:rFonts w:ascii="Times New Roman" w:hAnsi="Times New Roman" w:cs="Times New Roman"/>
        </w:rPr>
        <w:t>The C</w:t>
      </w:r>
      <w:r w:rsidR="00727279" w:rsidRPr="007B27DF">
        <w:rPr>
          <w:rFonts w:ascii="Times New Roman" w:hAnsi="Times New Roman" w:cs="Times New Roman"/>
        </w:rPr>
        <w:t>ontractor acknowledges that Chapter 15 of Title 42 of the Louisiana Revised Statutes (R.S. 42:1101 et seq., Code of Governmental Ethics) applies to the Contracting Party in the performance of services called for in th</w:t>
      </w:r>
      <w:r w:rsidR="00B93E8C" w:rsidRPr="007B27DF">
        <w:rPr>
          <w:rFonts w:ascii="Times New Roman" w:hAnsi="Times New Roman" w:cs="Times New Roman"/>
        </w:rPr>
        <w:t>e</w:t>
      </w:r>
      <w:r w:rsidRPr="007B27DF">
        <w:rPr>
          <w:rFonts w:ascii="Times New Roman" w:hAnsi="Times New Roman" w:cs="Times New Roman"/>
        </w:rPr>
        <w:t xml:space="preserve"> contract.  The C</w:t>
      </w:r>
      <w:r w:rsidR="00727279" w:rsidRPr="007B27DF">
        <w:rPr>
          <w:rFonts w:ascii="Times New Roman" w:hAnsi="Times New Roman" w:cs="Times New Roman"/>
        </w:rPr>
        <w:t>ontractor agrees to immediately notify the state if potential violations of the Code of Governmental Ethics arise at any time during the term of th</w:t>
      </w:r>
      <w:r w:rsidR="00B93E8C" w:rsidRPr="007B27DF">
        <w:rPr>
          <w:rFonts w:ascii="Times New Roman" w:hAnsi="Times New Roman" w:cs="Times New Roman"/>
        </w:rPr>
        <w:t>e</w:t>
      </w:r>
      <w:r w:rsidR="00727279" w:rsidRPr="007B27DF">
        <w:rPr>
          <w:rFonts w:ascii="Times New Roman" w:hAnsi="Times New Roman" w:cs="Times New Roman"/>
        </w:rPr>
        <w:t xml:space="preserve"> contract</w:t>
      </w:r>
      <w:r w:rsidR="001A01F8" w:rsidRPr="007B27DF">
        <w:rPr>
          <w:rFonts w:ascii="Times New Roman" w:hAnsi="Times New Roman" w:cs="Times New Roman"/>
        </w:rPr>
        <w:t>.</w:t>
      </w:r>
    </w:p>
    <w:p w14:paraId="6B6BA8DF" w14:textId="2C2A502F" w:rsidR="003F0110" w:rsidRPr="007B27DF" w:rsidRDefault="00BA0433">
      <w:pPr>
        <w:pStyle w:val="Heading2"/>
        <w:keepNext w:val="0"/>
        <w:keepLines w:val="0"/>
        <w:jc w:val="both"/>
        <w:rPr>
          <w:rFonts w:ascii="Times New Roman" w:hAnsi="Times New Roman" w:cs="Times New Roman"/>
        </w:rPr>
      </w:pPr>
      <w:bookmarkStart w:id="124" w:name="_Toc92983106"/>
      <w:r>
        <w:rPr>
          <w:rFonts w:ascii="Times New Roman" w:hAnsi="Times New Roman" w:cs="Times New Roman"/>
        </w:rPr>
        <w:t>1.48</w:t>
      </w:r>
      <w:r>
        <w:rPr>
          <w:rFonts w:ascii="Times New Roman" w:hAnsi="Times New Roman" w:cs="Times New Roman"/>
        </w:rPr>
        <w:tab/>
      </w:r>
      <w:r w:rsidR="003F0110" w:rsidRPr="007B27DF">
        <w:rPr>
          <w:rFonts w:ascii="Times New Roman" w:hAnsi="Times New Roman" w:cs="Times New Roman"/>
        </w:rPr>
        <w:t>Corporate Requirements</w:t>
      </w:r>
      <w:bookmarkEnd w:id="124"/>
    </w:p>
    <w:p w14:paraId="04C28C03" w14:textId="65A1FCB3" w:rsidR="004B0AFB" w:rsidRPr="007B27DF" w:rsidRDefault="00A46561" w:rsidP="008E05EB">
      <w:pPr>
        <w:jc w:val="both"/>
        <w:rPr>
          <w:rFonts w:ascii="Times New Roman" w:hAnsi="Times New Roman" w:cs="Times New Roman"/>
        </w:rPr>
      </w:pPr>
      <w:r w:rsidRPr="007B27DF">
        <w:rPr>
          <w:rFonts w:ascii="Times New Roman" w:hAnsi="Times New Roman" w:cs="Times New Roman"/>
        </w:rPr>
        <w:t>If the C</w:t>
      </w:r>
      <w:r w:rsidR="004B0AFB" w:rsidRPr="007B27DF">
        <w:rPr>
          <w:rFonts w:ascii="Times New Roman" w:hAnsi="Times New Roman" w:cs="Times New Roman"/>
        </w:rPr>
        <w:t>ontractor is a corporation, the following requirements must be met prior to execution of the contract:</w:t>
      </w:r>
    </w:p>
    <w:p w14:paraId="368212FA" w14:textId="5623A343" w:rsidR="004B0AFB" w:rsidRPr="007B27DF" w:rsidRDefault="00A46561" w:rsidP="00F31B0B">
      <w:pPr>
        <w:pStyle w:val="ListParagraph"/>
        <w:numPr>
          <w:ilvl w:val="0"/>
          <w:numId w:val="62"/>
        </w:numPr>
        <w:jc w:val="both"/>
        <w:rPr>
          <w:rFonts w:ascii="Times New Roman" w:hAnsi="Times New Roman" w:cs="Times New Roman"/>
        </w:rPr>
      </w:pPr>
      <w:r w:rsidRPr="007B27DF">
        <w:rPr>
          <w:rFonts w:ascii="Times New Roman" w:hAnsi="Times New Roman" w:cs="Times New Roman"/>
        </w:rPr>
        <w:t>If the C</w:t>
      </w:r>
      <w:r w:rsidR="004B0AFB" w:rsidRPr="007B27DF">
        <w:rPr>
          <w:rFonts w:ascii="Times New Roman" w:hAnsi="Times New Roman" w:cs="Times New Roman"/>
        </w:rPr>
        <w:t>ontractor is a for-profit corporation whose stock is not publicly</w:t>
      </w:r>
      <w:r w:rsidRPr="007B27DF">
        <w:rPr>
          <w:rFonts w:ascii="Times New Roman" w:hAnsi="Times New Roman" w:cs="Times New Roman"/>
        </w:rPr>
        <w:t xml:space="preserve"> traded, the C</w:t>
      </w:r>
      <w:r w:rsidR="004B0AFB" w:rsidRPr="007B27DF">
        <w:rPr>
          <w:rFonts w:ascii="Times New Roman" w:hAnsi="Times New Roman" w:cs="Times New Roman"/>
        </w:rPr>
        <w:t>ontractor shall ensure that a disclosure of ownership form has been properly filed with the Secretary of State of Louisiana.</w:t>
      </w:r>
    </w:p>
    <w:p w14:paraId="371ECA07" w14:textId="4F5012AD" w:rsidR="004B0AFB" w:rsidRPr="007B27DF" w:rsidRDefault="00A46561" w:rsidP="00F31B0B">
      <w:pPr>
        <w:pStyle w:val="ListParagraph"/>
        <w:numPr>
          <w:ilvl w:val="0"/>
          <w:numId w:val="62"/>
        </w:numPr>
        <w:jc w:val="both"/>
        <w:rPr>
          <w:rFonts w:ascii="Times New Roman" w:hAnsi="Times New Roman" w:cs="Times New Roman"/>
        </w:rPr>
      </w:pPr>
      <w:r w:rsidRPr="007B27DF">
        <w:rPr>
          <w:rFonts w:ascii="Times New Roman" w:hAnsi="Times New Roman" w:cs="Times New Roman"/>
        </w:rPr>
        <w:t>If the C</w:t>
      </w:r>
      <w:r w:rsidR="004B0AFB" w:rsidRPr="007B27DF">
        <w:rPr>
          <w:rFonts w:ascii="Times New Roman" w:hAnsi="Times New Roman" w:cs="Times New Roman"/>
        </w:rPr>
        <w:t>ontractor is a corporation not incorporated under the laws</w:t>
      </w:r>
      <w:r w:rsidRPr="007B27DF">
        <w:rPr>
          <w:rFonts w:ascii="Times New Roman" w:hAnsi="Times New Roman" w:cs="Times New Roman"/>
        </w:rPr>
        <w:t xml:space="preserve"> of the State of Louisiana</w:t>
      </w:r>
      <w:r w:rsidR="00C3677C" w:rsidRPr="007B27DF">
        <w:rPr>
          <w:rFonts w:ascii="Times New Roman" w:hAnsi="Times New Roman" w:cs="Times New Roman"/>
        </w:rPr>
        <w:t xml:space="preserve">, </w:t>
      </w:r>
      <w:r w:rsidRPr="007B27DF">
        <w:rPr>
          <w:rFonts w:ascii="Times New Roman" w:hAnsi="Times New Roman" w:cs="Times New Roman"/>
        </w:rPr>
        <w:t>the C</w:t>
      </w:r>
      <w:r w:rsidR="004B0AFB" w:rsidRPr="007B27DF">
        <w:rPr>
          <w:rFonts w:ascii="Times New Roman" w:hAnsi="Times New Roman" w:cs="Times New Roman"/>
        </w:rPr>
        <w:t xml:space="preserve">ontractor must obtain a Certificate of Authority pursuant to R.S. 12:301-302 from the Louisiana Secretary of State. </w:t>
      </w:r>
    </w:p>
    <w:p w14:paraId="79CEFCFC" w14:textId="7AA72F7B" w:rsidR="00BE622A" w:rsidRPr="007B27DF" w:rsidRDefault="00A46561" w:rsidP="008E05EB">
      <w:pPr>
        <w:jc w:val="both"/>
        <w:rPr>
          <w:rFonts w:ascii="Times New Roman" w:hAnsi="Times New Roman" w:cs="Times New Roman"/>
        </w:rPr>
      </w:pPr>
      <w:r w:rsidRPr="007B27DF">
        <w:rPr>
          <w:rFonts w:ascii="Times New Roman" w:hAnsi="Times New Roman" w:cs="Times New Roman"/>
        </w:rPr>
        <w:t>The C</w:t>
      </w:r>
      <w:r w:rsidR="004B0AFB" w:rsidRPr="007B27DF">
        <w:rPr>
          <w:rFonts w:ascii="Times New Roman" w:hAnsi="Times New Roman" w:cs="Times New Roman"/>
        </w:rPr>
        <w:t>ontractor must provide written as</w:t>
      </w:r>
      <w:r w:rsidRPr="007B27DF">
        <w:rPr>
          <w:rFonts w:ascii="Times New Roman" w:hAnsi="Times New Roman" w:cs="Times New Roman"/>
        </w:rPr>
        <w:t>surance to the Department from C</w:t>
      </w:r>
      <w:r w:rsidR="004B0AFB" w:rsidRPr="007B27DF">
        <w:rPr>
          <w:rFonts w:ascii="Times New Roman" w:hAnsi="Times New Roman" w:cs="Times New Roman"/>
        </w:rPr>
        <w:t>ontr</w:t>
      </w:r>
      <w:r w:rsidRPr="007B27DF">
        <w:rPr>
          <w:rFonts w:ascii="Times New Roman" w:hAnsi="Times New Roman" w:cs="Times New Roman"/>
        </w:rPr>
        <w:t>actor’s legal counsel that the C</w:t>
      </w:r>
      <w:r w:rsidR="004B0AFB" w:rsidRPr="007B27DF">
        <w:rPr>
          <w:rFonts w:ascii="Times New Roman" w:hAnsi="Times New Roman" w:cs="Times New Roman"/>
        </w:rPr>
        <w:t>ontractor is not prohibited by its articles of incorporation, bylaws or the laws under which it is incorporated from performing the services required under the contract.</w:t>
      </w:r>
    </w:p>
    <w:p w14:paraId="38EBC9B9" w14:textId="4250A50E" w:rsidR="00BE622A" w:rsidRPr="007B27DF" w:rsidRDefault="00BA0433" w:rsidP="00706257">
      <w:pPr>
        <w:pStyle w:val="Heading2"/>
        <w:rPr>
          <w:rFonts w:ascii="Times New Roman" w:hAnsi="Times New Roman" w:cs="Times New Roman"/>
        </w:rPr>
      </w:pPr>
      <w:bookmarkStart w:id="125" w:name="_Toc71294290"/>
      <w:bookmarkStart w:id="126" w:name="_Toc92983107"/>
      <w:r>
        <w:rPr>
          <w:rFonts w:ascii="Times New Roman" w:hAnsi="Times New Roman" w:cs="Times New Roman"/>
        </w:rPr>
        <w:t>1.49</w:t>
      </w:r>
      <w:r>
        <w:rPr>
          <w:rFonts w:ascii="Times New Roman" w:hAnsi="Times New Roman" w:cs="Times New Roman"/>
        </w:rPr>
        <w:tab/>
      </w:r>
      <w:r w:rsidR="00BE622A" w:rsidRPr="007B27DF">
        <w:rPr>
          <w:rFonts w:ascii="Times New Roman" w:hAnsi="Times New Roman" w:cs="Times New Roman"/>
        </w:rPr>
        <w:t>Prohibition of Discriminatory Boycotts of Israel</w:t>
      </w:r>
      <w:bookmarkEnd w:id="125"/>
      <w:bookmarkEnd w:id="126"/>
    </w:p>
    <w:p w14:paraId="26076F28" w14:textId="5288A7B0" w:rsidR="00706257" w:rsidRPr="007B27DF" w:rsidRDefault="00706257" w:rsidP="00C1032B">
      <w:pPr>
        <w:jc w:val="both"/>
        <w:rPr>
          <w:rFonts w:ascii="Times New Roman" w:hAnsi="Times New Roman" w:cs="Times New Roman"/>
        </w:rPr>
      </w:pPr>
      <w:r w:rsidRPr="007B27DF">
        <w:rPr>
          <w:rFonts w:ascii="Times New Roman" w:hAnsi="Times New Roman" w:cs="Times New Roman"/>
        </w:rPr>
        <w:t>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also has not retaliated against any person or other entity for reporting such refusal, termination, or commercially limiting actions. The State reserves the right to reject the response of the Proposer if this certification is subsequently determined to be false, and to terminate any contract awarded based on such a false response.</w:t>
      </w:r>
    </w:p>
    <w:p w14:paraId="22F63B0B" w14:textId="2CB4D628" w:rsidR="00BE622A" w:rsidRPr="00AD4C2D" w:rsidRDefault="00BE622A" w:rsidP="00F31B0B">
      <w:pPr>
        <w:pStyle w:val="Heading2"/>
        <w:numPr>
          <w:ilvl w:val="1"/>
          <w:numId w:val="69"/>
        </w:numPr>
        <w:ind w:hanging="810"/>
        <w:rPr>
          <w:rFonts w:ascii="Times New Roman" w:hAnsi="Times New Roman" w:cs="Times New Roman"/>
        </w:rPr>
      </w:pPr>
      <w:bookmarkStart w:id="127" w:name="_Toc71294292"/>
      <w:bookmarkStart w:id="128" w:name="_Toc92983108"/>
      <w:r w:rsidRPr="00AD4C2D">
        <w:rPr>
          <w:rFonts w:ascii="Times New Roman" w:hAnsi="Times New Roman" w:cs="Times New Roman"/>
        </w:rPr>
        <w:t>Security</w:t>
      </w:r>
      <w:bookmarkEnd w:id="127"/>
      <w:bookmarkEnd w:id="128"/>
    </w:p>
    <w:p w14:paraId="5B43CC11" w14:textId="77777777" w:rsidR="00BE622A" w:rsidRPr="007B27DF" w:rsidRDefault="00BE622A" w:rsidP="00BE622A">
      <w:pPr>
        <w:rPr>
          <w:rFonts w:ascii="Times New Roman" w:hAnsi="Times New Roman" w:cs="Times New Roman"/>
        </w:rPr>
      </w:pPr>
      <w:r w:rsidRPr="007B27DF">
        <w:rPr>
          <w:rFonts w:ascii="Times New Roman" w:hAnsi="Times New Roman" w:cs="Times New Roman"/>
        </w:rPr>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258923A2" w14:textId="2C3417C5" w:rsidR="00BE622A" w:rsidRPr="007B27DF" w:rsidRDefault="00BE622A" w:rsidP="007E6C0F">
      <w:pPr>
        <w:rPr>
          <w:rFonts w:ascii="Times New Roman" w:hAnsi="Times New Roman" w:cs="Times New Roman"/>
          <w:color w:val="0000FF"/>
          <w:u w:val="single"/>
        </w:rPr>
      </w:pPr>
      <w:r w:rsidRPr="007B27DF">
        <w:rPr>
          <w:rFonts w:ascii="Times New Roman" w:hAnsi="Times New Roman" w:cs="Times New Roman"/>
        </w:rPr>
        <w:t>The Contractor shall comply with the Office of Technology Services’ Information Security Policy at</w:t>
      </w:r>
      <w:r w:rsidRPr="007B27DF">
        <w:rPr>
          <w:rFonts w:ascii="Times New Roman" w:hAnsi="Times New Roman" w:cs="Times New Roman"/>
          <w:color w:val="222222"/>
        </w:rPr>
        <w:t xml:space="preserve"> </w:t>
      </w:r>
      <w:hyperlink r:id="rId31" w:history="1">
        <w:r w:rsidR="007E6C0F" w:rsidRPr="007B27DF">
          <w:rPr>
            <w:rStyle w:val="Hyperlink"/>
            <w:rFonts w:ascii="Times New Roman" w:hAnsi="Times New Roman" w:cs="Times New Roman"/>
          </w:rPr>
          <w:t>https://www.doa.la.gov/doa/ots/about-us/infosec/</w:t>
        </w:r>
      </w:hyperlink>
      <w:r w:rsidR="00CA1AC5" w:rsidRPr="007B27DF">
        <w:rPr>
          <w:rStyle w:val="Hyperlink"/>
          <w:rFonts w:ascii="Times New Roman" w:hAnsi="Times New Roman" w:cs="Times New Roman"/>
        </w:rPr>
        <w:t>.</w:t>
      </w:r>
    </w:p>
    <w:p w14:paraId="354028FB" w14:textId="47EF159A" w:rsidR="00BE622A" w:rsidRPr="007B27DF" w:rsidRDefault="00AD4C2D" w:rsidP="00AD4C2D">
      <w:pPr>
        <w:pStyle w:val="Heading3"/>
        <w:ind w:firstLine="547"/>
        <w:rPr>
          <w:rFonts w:ascii="Times New Roman" w:hAnsi="Times New Roman" w:cs="Times New Roman"/>
        </w:rPr>
      </w:pPr>
      <w:bookmarkStart w:id="129" w:name="_Toc71294293"/>
      <w:bookmarkStart w:id="130" w:name="_Toc92983109"/>
      <w:r>
        <w:rPr>
          <w:rFonts w:ascii="Times New Roman" w:hAnsi="Times New Roman" w:cs="Times New Roman"/>
        </w:rPr>
        <w:t>1.50.1</w:t>
      </w:r>
      <w:r>
        <w:rPr>
          <w:rFonts w:ascii="Times New Roman" w:hAnsi="Times New Roman" w:cs="Times New Roman"/>
        </w:rPr>
        <w:tab/>
      </w:r>
      <w:r w:rsidR="000A03CB" w:rsidRPr="007B27DF">
        <w:rPr>
          <w:rFonts w:ascii="Times New Roman" w:hAnsi="Times New Roman" w:cs="Times New Roman"/>
        </w:rPr>
        <w:t>Cybersecurity Training</w:t>
      </w:r>
      <w:bookmarkEnd w:id="129"/>
      <w:bookmarkEnd w:id="130"/>
      <w:r w:rsidR="000A03CB" w:rsidRPr="007B27DF">
        <w:rPr>
          <w:rFonts w:ascii="Times New Roman" w:hAnsi="Times New Roman" w:cs="Times New Roman"/>
        </w:rPr>
        <w:t xml:space="preserve"> </w:t>
      </w:r>
    </w:p>
    <w:p w14:paraId="2D48D268" w14:textId="77777777" w:rsidR="00706257" w:rsidRPr="007B27DF" w:rsidRDefault="00BE622A" w:rsidP="000640BF">
      <w:pPr>
        <w:tabs>
          <w:tab w:val="left" w:pos="4140"/>
        </w:tabs>
        <w:ind w:left="547"/>
        <w:jc w:val="both"/>
        <w:rPr>
          <w:rFonts w:ascii="Times New Roman" w:hAnsi="Times New Roman" w:cs="Times New Roman"/>
        </w:rPr>
      </w:pPr>
      <w:r w:rsidRPr="007B27DF">
        <w:rPr>
          <w:rFonts w:ascii="Times New Roman" w:hAnsi="Times New Roman" w:cs="Times New Roman"/>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r w:rsidR="00706257" w:rsidRPr="007B27DF">
        <w:rPr>
          <w:rFonts w:ascii="Times New Roman" w:hAnsi="Times New Roman" w:cs="Times New Roman"/>
        </w:rPr>
        <w:t xml:space="preserve"> </w:t>
      </w:r>
    </w:p>
    <w:p w14:paraId="7E7BA048" w14:textId="79541359" w:rsidR="00BE622A" w:rsidRPr="007B27DF" w:rsidRDefault="00706257" w:rsidP="000640BF">
      <w:pPr>
        <w:tabs>
          <w:tab w:val="left" w:pos="4140"/>
        </w:tabs>
        <w:ind w:left="547"/>
        <w:jc w:val="both"/>
        <w:rPr>
          <w:rFonts w:ascii="Times New Roman" w:hAnsi="Times New Roman" w:cs="Times New Roman"/>
        </w:rPr>
      </w:pPr>
      <w:r w:rsidRPr="007B27DF">
        <w:rPr>
          <w:rFonts w:ascii="Times New Roman" w:hAnsi="Times New Roman" w:cs="Times New Roman"/>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5E3C77C1" w14:textId="751A5575" w:rsidR="00C1032B" w:rsidRPr="007B27DF" w:rsidRDefault="00C1032B">
      <w:pPr>
        <w:rPr>
          <w:rFonts w:ascii="Times New Roman" w:hAnsi="Times New Roman" w:cs="Times New Roman"/>
        </w:rPr>
      </w:pPr>
      <w:r w:rsidRPr="007B27DF">
        <w:rPr>
          <w:rFonts w:ascii="Times New Roman" w:hAnsi="Times New Roman" w:cs="Times New Roman"/>
        </w:rPr>
        <w:br w:type="page"/>
      </w:r>
    </w:p>
    <w:p w14:paraId="6178959D" w14:textId="19917554" w:rsidR="003F0110" w:rsidRPr="007B27DF" w:rsidRDefault="00397F47" w:rsidP="00F42045">
      <w:pPr>
        <w:pStyle w:val="Heading1"/>
        <w:rPr>
          <w:rFonts w:ascii="Times New Roman" w:hAnsi="Times New Roman" w:cs="Times New Roman"/>
        </w:rPr>
      </w:pPr>
      <w:bookmarkStart w:id="131" w:name="_Toc75171254"/>
      <w:bookmarkStart w:id="132" w:name="_Toc75171414"/>
      <w:bookmarkStart w:id="133" w:name="_Toc92983110"/>
      <w:bookmarkEnd w:id="131"/>
      <w:bookmarkEnd w:id="132"/>
      <w:r>
        <w:rPr>
          <w:rFonts w:ascii="Times New Roman" w:hAnsi="Times New Roman" w:cs="Times New Roman"/>
        </w:rPr>
        <w:t>PART 2</w:t>
      </w:r>
      <w:r>
        <w:rPr>
          <w:rFonts w:ascii="Times New Roman" w:hAnsi="Times New Roman" w:cs="Times New Roman"/>
        </w:rPr>
        <w:tab/>
      </w:r>
      <w:r w:rsidR="000A03CB" w:rsidRPr="007B27DF">
        <w:rPr>
          <w:rFonts w:ascii="Times New Roman" w:hAnsi="Times New Roman" w:cs="Times New Roman"/>
        </w:rPr>
        <w:t>SCOPE OF WORK/SERVICES</w:t>
      </w:r>
      <w:bookmarkEnd w:id="133"/>
    </w:p>
    <w:p w14:paraId="6A109C2C" w14:textId="720AEE88" w:rsidR="00136D47" w:rsidRPr="007B27DF" w:rsidRDefault="00397F47" w:rsidP="00F42045">
      <w:pPr>
        <w:pStyle w:val="Heading2"/>
        <w:rPr>
          <w:rFonts w:ascii="Times New Roman" w:hAnsi="Times New Roman" w:cs="Times New Roman"/>
        </w:rPr>
      </w:pPr>
      <w:bookmarkStart w:id="134" w:name="_Toc92983111"/>
      <w:r>
        <w:rPr>
          <w:rFonts w:ascii="Times New Roman" w:hAnsi="Times New Roman" w:cs="Times New Roman"/>
        </w:rPr>
        <w:t>2.1</w:t>
      </w:r>
      <w:r>
        <w:rPr>
          <w:rFonts w:ascii="Times New Roman" w:hAnsi="Times New Roman" w:cs="Times New Roman"/>
        </w:rPr>
        <w:tab/>
      </w:r>
      <w:r w:rsidR="00136D47" w:rsidRPr="007B27DF">
        <w:rPr>
          <w:rFonts w:ascii="Times New Roman" w:hAnsi="Times New Roman" w:cs="Times New Roman"/>
        </w:rPr>
        <w:t>Project Overview</w:t>
      </w:r>
      <w:bookmarkEnd w:id="134"/>
    </w:p>
    <w:p w14:paraId="21815557" w14:textId="77777777" w:rsidR="00E8682D" w:rsidRPr="007B27DF" w:rsidRDefault="00E8682D" w:rsidP="000E0F40">
      <w:pPr>
        <w:widowControl w:val="0"/>
        <w:autoSpaceDE w:val="0"/>
        <w:autoSpaceDN w:val="0"/>
        <w:adjustRightInd w:val="0"/>
        <w:ind w:left="720"/>
        <w:jc w:val="both"/>
        <w:rPr>
          <w:rFonts w:ascii="Times New Roman" w:hAnsi="Times New Roman" w:cs="Times New Roman"/>
        </w:rPr>
      </w:pPr>
      <w:r w:rsidRPr="007B27DF">
        <w:rPr>
          <w:rFonts w:ascii="Times New Roman" w:hAnsi="Times New Roman" w:cs="Times New Roman"/>
        </w:rPr>
        <w:t xml:space="preserve">The Contractor will provide pharmacy benefits management services, including claims adjudication, coordination of benefits and point-of-sale processing services to eligible clients living with HIV in all sixty-four (64) parishes in Louisiana in an effective and efficient manner. These clients may have comprehensive insurance coverage through plans on and off the Federally Facilitated Marketplace (FFM), employer-based insurance, Medicare Parts A - D, and/or individual plans written prior to the implementation of the Patient Protection and Affordable Care Act (PPACA); other clients may be uninsured. </w:t>
      </w:r>
    </w:p>
    <w:p w14:paraId="7ABBD4B0" w14:textId="08ECAC60" w:rsidR="00E8682D" w:rsidRPr="007B27DF" w:rsidRDefault="00E8682D" w:rsidP="000E0F40">
      <w:pPr>
        <w:widowControl w:val="0"/>
        <w:autoSpaceDE w:val="0"/>
        <w:autoSpaceDN w:val="0"/>
        <w:adjustRightInd w:val="0"/>
        <w:ind w:left="720"/>
        <w:jc w:val="both"/>
        <w:rPr>
          <w:rFonts w:ascii="Times New Roman" w:hAnsi="Times New Roman" w:cs="Times New Roman"/>
        </w:rPr>
      </w:pPr>
      <w:r w:rsidRPr="007B27DF">
        <w:rPr>
          <w:rFonts w:ascii="Times New Roman" w:hAnsi="Times New Roman" w:cs="Times New Roman"/>
        </w:rPr>
        <w:t>The Contractor will maintain a comprehensive network of pharmacies, and must provide client and claims level data that meet the requirements of the Louisiana Health Access Program (L</w:t>
      </w:r>
      <w:r w:rsidR="009B1B2E" w:rsidRPr="007B27DF">
        <w:rPr>
          <w:rFonts w:ascii="Times New Roman" w:hAnsi="Times New Roman" w:cs="Times New Roman"/>
        </w:rPr>
        <w:t>A HAP</w:t>
      </w:r>
      <w:r w:rsidRPr="007B27DF">
        <w:rPr>
          <w:rFonts w:ascii="Times New Roman" w:hAnsi="Times New Roman" w:cs="Times New Roman"/>
        </w:rPr>
        <w:t xml:space="preserve">) and the Ryan White HIV/AIDS Treatment Extension Act of 2009 (Public Law 111-87, October 30, 2009). Eligibility determination services for all of the persons applying to </w:t>
      </w:r>
      <w:r w:rsidR="009B1B2E" w:rsidRPr="007B27DF">
        <w:rPr>
          <w:rFonts w:ascii="Times New Roman" w:hAnsi="Times New Roman" w:cs="Times New Roman"/>
        </w:rPr>
        <w:t>LA HAP</w:t>
      </w:r>
      <w:r w:rsidRPr="007B27DF">
        <w:rPr>
          <w:rFonts w:ascii="Times New Roman" w:hAnsi="Times New Roman" w:cs="Times New Roman"/>
        </w:rPr>
        <w:t xml:space="preserve"> will be performed by a separate entity. </w:t>
      </w:r>
    </w:p>
    <w:p w14:paraId="061085A8" w14:textId="5B9CF27A" w:rsidR="00E8682D" w:rsidRPr="007B27DF" w:rsidRDefault="00E8682D" w:rsidP="000E0F40">
      <w:pPr>
        <w:widowControl w:val="0"/>
        <w:autoSpaceDE w:val="0"/>
        <w:autoSpaceDN w:val="0"/>
        <w:adjustRightInd w:val="0"/>
        <w:ind w:left="720"/>
        <w:jc w:val="both"/>
        <w:rPr>
          <w:rFonts w:ascii="Times New Roman" w:hAnsi="Times New Roman" w:cs="Times New Roman"/>
        </w:rPr>
      </w:pPr>
      <w:r w:rsidRPr="007B27DF">
        <w:rPr>
          <w:rFonts w:ascii="Times New Roman" w:hAnsi="Times New Roman" w:cs="Times New Roman"/>
        </w:rPr>
        <w:t xml:space="preserve">The Contractor must have a ready to use data system, accessible to SHHP via a web portal and with customization, for SHHP’s requirements as necessary, to electronically receive and provide eligibility information that matches the data and usage requirements of SHHP and the Health Resources and Services Administration (HRSA). This includes a public-facing web portal for applicant/client use that interfaces directly with the web portal data system used by SHHP staff to manage client records and securely communicate with clients. The ideal primary data system and applicant/client web portal will have previously met the needs of other ADAP jurisdictions and/or similar programs. These customized systems must be in place </w:t>
      </w:r>
      <w:r w:rsidR="0020332A" w:rsidRPr="007B27DF">
        <w:rPr>
          <w:rFonts w:ascii="Times New Roman" w:hAnsi="Times New Roman" w:cs="Times New Roman"/>
        </w:rPr>
        <w:t xml:space="preserve">at the start </w:t>
      </w:r>
      <w:r w:rsidRPr="007B27DF">
        <w:rPr>
          <w:rFonts w:ascii="Times New Roman" w:hAnsi="Times New Roman" w:cs="Times New Roman"/>
        </w:rPr>
        <w:t>of the contract to ensure no interruption in current client benefits</w:t>
      </w:r>
      <w:r w:rsidR="00420A4F" w:rsidRPr="007B27DF">
        <w:rPr>
          <w:rFonts w:ascii="Times New Roman" w:hAnsi="Times New Roman" w:cs="Times New Roman"/>
        </w:rPr>
        <w:t>.</w:t>
      </w:r>
    </w:p>
    <w:p w14:paraId="4691424E" w14:textId="50F59E9B" w:rsidR="00E8682D" w:rsidRPr="007B27DF" w:rsidRDefault="00E8682D" w:rsidP="000E0F40">
      <w:pPr>
        <w:widowControl w:val="0"/>
        <w:autoSpaceDE w:val="0"/>
        <w:autoSpaceDN w:val="0"/>
        <w:adjustRightInd w:val="0"/>
        <w:ind w:left="720"/>
        <w:jc w:val="both"/>
        <w:rPr>
          <w:rFonts w:ascii="Times New Roman" w:hAnsi="Times New Roman" w:cs="Times New Roman"/>
        </w:rPr>
      </w:pPr>
      <w:r w:rsidRPr="007B27DF">
        <w:rPr>
          <w:rFonts w:ascii="Times New Roman" w:hAnsi="Times New Roman" w:cs="Times New Roman"/>
        </w:rPr>
        <w:t xml:space="preserve">OPH SHHP will retain authority in the development and management of the </w:t>
      </w:r>
      <w:r w:rsidR="009B1B2E" w:rsidRPr="007B27DF">
        <w:rPr>
          <w:rFonts w:ascii="Times New Roman" w:hAnsi="Times New Roman" w:cs="Times New Roman"/>
        </w:rPr>
        <w:t>LA HAP</w:t>
      </w:r>
      <w:r w:rsidRPr="007B27DF">
        <w:rPr>
          <w:rFonts w:ascii="Times New Roman" w:hAnsi="Times New Roman" w:cs="Times New Roman"/>
        </w:rPr>
        <w:t xml:space="preserve"> uninsured formulary and program eligibility requirements. </w:t>
      </w:r>
    </w:p>
    <w:p w14:paraId="2AF4BA5D" w14:textId="7AE1058B" w:rsidR="00E8682D" w:rsidRPr="007B27DF" w:rsidRDefault="00397F47" w:rsidP="009A043C">
      <w:pPr>
        <w:pStyle w:val="Heading2"/>
        <w:jc w:val="both"/>
        <w:rPr>
          <w:rFonts w:ascii="Times New Roman" w:hAnsi="Times New Roman" w:cs="Times New Roman"/>
        </w:rPr>
      </w:pPr>
      <w:bookmarkStart w:id="135" w:name="_Toc92983112"/>
      <w:r>
        <w:rPr>
          <w:rFonts w:ascii="Times New Roman" w:hAnsi="Times New Roman" w:cs="Times New Roman"/>
        </w:rPr>
        <w:t>2.2</w:t>
      </w:r>
      <w:r>
        <w:rPr>
          <w:rFonts w:ascii="Times New Roman" w:hAnsi="Times New Roman" w:cs="Times New Roman"/>
        </w:rPr>
        <w:tab/>
      </w:r>
      <w:r w:rsidR="003F0110" w:rsidRPr="007B27DF">
        <w:rPr>
          <w:rFonts w:ascii="Times New Roman" w:hAnsi="Times New Roman" w:cs="Times New Roman"/>
        </w:rPr>
        <w:t>Deliverables</w:t>
      </w:r>
      <w:bookmarkEnd w:id="135"/>
      <w:r w:rsidR="00333D71" w:rsidRPr="007B27DF">
        <w:rPr>
          <w:rFonts w:ascii="Times New Roman" w:hAnsi="Times New Roman" w:cs="Times New Roman"/>
        </w:rPr>
        <w:t xml:space="preserve"> </w:t>
      </w:r>
    </w:p>
    <w:p w14:paraId="441D27D9" w14:textId="14C0A214" w:rsidR="00E8682D" w:rsidRPr="007B27DF" w:rsidRDefault="00397F47" w:rsidP="00AC2179">
      <w:pPr>
        <w:pStyle w:val="Heading3"/>
        <w:ind w:left="907"/>
        <w:jc w:val="both"/>
        <w:rPr>
          <w:rFonts w:ascii="Times New Roman" w:hAnsi="Times New Roman" w:cs="Times New Roman"/>
          <w:sz w:val="22"/>
          <w:szCs w:val="22"/>
        </w:rPr>
      </w:pPr>
      <w:bookmarkStart w:id="136" w:name="_Toc92983113"/>
      <w:r>
        <w:rPr>
          <w:rFonts w:ascii="Times New Roman" w:hAnsi="Times New Roman" w:cs="Times New Roman"/>
          <w:sz w:val="22"/>
          <w:szCs w:val="22"/>
        </w:rPr>
        <w:t>2.2.1</w:t>
      </w:r>
      <w:r>
        <w:rPr>
          <w:rFonts w:ascii="Times New Roman" w:hAnsi="Times New Roman" w:cs="Times New Roman"/>
          <w:sz w:val="22"/>
          <w:szCs w:val="22"/>
        </w:rPr>
        <w:tab/>
      </w:r>
      <w:r w:rsidR="00E8682D" w:rsidRPr="007B27DF">
        <w:rPr>
          <w:rFonts w:ascii="Times New Roman" w:hAnsi="Times New Roman" w:cs="Times New Roman"/>
          <w:sz w:val="22"/>
          <w:szCs w:val="22"/>
        </w:rPr>
        <w:t>Pharmacy Network</w:t>
      </w:r>
      <w:bookmarkEnd w:id="136"/>
    </w:p>
    <w:p w14:paraId="569A5D63" w14:textId="5D01314F" w:rsidR="00E8682D" w:rsidRPr="007B27DF" w:rsidRDefault="00E8682D" w:rsidP="00D94953">
      <w:pPr>
        <w:widowControl w:val="0"/>
        <w:autoSpaceDE w:val="0"/>
        <w:autoSpaceDN w:val="0"/>
        <w:adjustRightInd w:val="0"/>
        <w:ind w:left="1080"/>
        <w:contextualSpacing/>
        <w:jc w:val="both"/>
        <w:rPr>
          <w:rFonts w:ascii="Times New Roman" w:hAnsi="Times New Roman" w:cs="Times New Roman"/>
        </w:rPr>
      </w:pPr>
      <w:r w:rsidRPr="007B27DF">
        <w:rPr>
          <w:rFonts w:ascii="Times New Roman" w:hAnsi="Times New Roman" w:cs="Times New Roman"/>
        </w:rPr>
        <w:t>The Contractor shall create, maintain and/or expand a pharmacy distribution network within Louisiana for both insured and uninsured program participants, and contract with at least one (1) established and operational single source mail order distribution system capable of serving the needs of eligible clients in all sixty-four (64) parishes of the state. The Contractor shall:</w:t>
      </w:r>
    </w:p>
    <w:p w14:paraId="63DD0E3D" w14:textId="77777777" w:rsidR="00E8682D" w:rsidRPr="007B27DF" w:rsidRDefault="00E8682D" w:rsidP="000E0F40">
      <w:pPr>
        <w:widowControl w:val="0"/>
        <w:autoSpaceDE w:val="0"/>
        <w:autoSpaceDN w:val="0"/>
        <w:adjustRightInd w:val="0"/>
        <w:ind w:left="1080"/>
        <w:contextualSpacing/>
        <w:jc w:val="both"/>
        <w:rPr>
          <w:rFonts w:ascii="Times New Roman" w:hAnsi="Times New Roman" w:cs="Times New Roman"/>
        </w:rPr>
      </w:pPr>
    </w:p>
    <w:p w14:paraId="7AFD73EE" w14:textId="006CD1BC" w:rsidR="00E8682D" w:rsidRPr="007B27DF" w:rsidRDefault="00E8682D" w:rsidP="00F31B0B">
      <w:pPr>
        <w:widowControl w:val="0"/>
        <w:numPr>
          <w:ilvl w:val="1"/>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Establish and maintain a network of pharmacy locations capable of providing walk-in service to one hundred percent (100%) of </w:t>
      </w:r>
      <w:r w:rsidR="009B1B2E" w:rsidRPr="007B27DF">
        <w:rPr>
          <w:rFonts w:ascii="Times New Roman" w:hAnsi="Times New Roman" w:cs="Times New Roman"/>
        </w:rPr>
        <w:t>LA HAP</w:t>
      </w:r>
      <w:r w:rsidRPr="007B27DF">
        <w:rPr>
          <w:rFonts w:ascii="Times New Roman" w:hAnsi="Times New Roman" w:cs="Times New Roman"/>
        </w:rPr>
        <w:t xml:space="preserve"> program participants (insured and uninsured), while ensuring communication of billing procedures, access to client eligibility information, facilitation of claims adjudication and coordination of benefits.</w:t>
      </w:r>
    </w:p>
    <w:p w14:paraId="685570E9" w14:textId="7A420BB7" w:rsidR="00E8682D" w:rsidRPr="007B27DF" w:rsidRDefault="00E8682D" w:rsidP="00F31B0B">
      <w:pPr>
        <w:widowControl w:val="0"/>
        <w:numPr>
          <w:ilvl w:val="1"/>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Communicate with the pharmacy network any program updates or changes via broadcast fax, email or mail, and provide copies of all pharmacy and client correspondence to the LDAP Coordinator, Treatment Access Supervisor, and Services Manager.</w:t>
      </w:r>
    </w:p>
    <w:p w14:paraId="30D999CD" w14:textId="77777777" w:rsidR="00E8682D" w:rsidRPr="007B27DF" w:rsidRDefault="00E8682D" w:rsidP="00F31B0B">
      <w:pPr>
        <w:widowControl w:val="0"/>
        <w:numPr>
          <w:ilvl w:val="1"/>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Audit selected pharmacies as it deems necessary.  Any errors detected through such an audit will be adjusted back to SHHP.</w:t>
      </w:r>
    </w:p>
    <w:p w14:paraId="26EE0A51" w14:textId="77777777" w:rsidR="00E8682D" w:rsidRPr="007B27DF" w:rsidRDefault="00E8682D" w:rsidP="00F31B0B">
      <w:pPr>
        <w:widowControl w:val="0"/>
        <w:numPr>
          <w:ilvl w:val="1"/>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Provide payment to retail network pharmacies on a regular basis in accordance with NCPDP Guidelines. The Contractor must also provide detailed invoice information to SHHP staff on all reimbursable charges incurred for each invoice period, such as the cost of medication, applicable copayments and deductible charges, dispensing fees, etc. </w:t>
      </w:r>
    </w:p>
    <w:p w14:paraId="150E8BC9" w14:textId="77777777" w:rsidR="00E8682D" w:rsidRPr="007B27DF" w:rsidRDefault="00E8682D" w:rsidP="00F31B0B">
      <w:pPr>
        <w:widowControl w:val="0"/>
        <w:numPr>
          <w:ilvl w:val="1"/>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Not receive payment from SHHP for ineligible charges, and any payments made for ineligible charges will be recouped by SHHP.</w:t>
      </w:r>
    </w:p>
    <w:p w14:paraId="6A1566FF" w14:textId="77777777" w:rsidR="00E8682D" w:rsidRPr="007B27DF" w:rsidRDefault="00E8682D" w:rsidP="00F31B0B">
      <w:pPr>
        <w:widowControl w:val="0"/>
        <w:numPr>
          <w:ilvl w:val="1"/>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Have an established mail order pharmacy as an option to clients that:</w:t>
      </w:r>
    </w:p>
    <w:p w14:paraId="521D41B1" w14:textId="77777777"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Ensures that all eligible clients receive mail order prescriptions less than five (5) working days from the time the prescription is submitted by the client to the Contractor.</w:t>
      </w:r>
    </w:p>
    <w:p w14:paraId="476E0335" w14:textId="7AC48135"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Addresses special shipping needs of homeless and transient </w:t>
      </w:r>
      <w:r w:rsidR="009B1B2E" w:rsidRPr="007B27DF">
        <w:rPr>
          <w:rFonts w:ascii="Times New Roman" w:hAnsi="Times New Roman" w:cs="Times New Roman"/>
        </w:rPr>
        <w:t>LA HAP</w:t>
      </w:r>
      <w:r w:rsidRPr="007B27DF">
        <w:rPr>
          <w:rFonts w:ascii="Times New Roman" w:hAnsi="Times New Roman" w:cs="Times New Roman"/>
        </w:rPr>
        <w:t xml:space="preserve"> clients by ensuring mail order pharmacies ship prescriptions to client’s preferred address.</w:t>
      </w:r>
    </w:p>
    <w:p w14:paraId="627DF546" w14:textId="1E5B1AF6"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Confirms delivery of medications to </w:t>
      </w:r>
      <w:r w:rsidR="009B1B2E" w:rsidRPr="007B27DF">
        <w:rPr>
          <w:rFonts w:ascii="Times New Roman" w:hAnsi="Times New Roman" w:cs="Times New Roman"/>
        </w:rPr>
        <w:t>LA HAP</w:t>
      </w:r>
      <w:r w:rsidRPr="007B27DF">
        <w:rPr>
          <w:rFonts w:ascii="Times New Roman" w:hAnsi="Times New Roman" w:cs="Times New Roman"/>
        </w:rPr>
        <w:t xml:space="preserve"> client’s preferred address, assumes responsibility for costs associated with repeat delivery events and works with SHHP on loss reduction activities.</w:t>
      </w:r>
    </w:p>
    <w:p w14:paraId="15376349" w14:textId="77777777" w:rsidR="00E8682D" w:rsidRPr="007B27DF" w:rsidRDefault="00E8682D" w:rsidP="00F31B0B">
      <w:pPr>
        <w:widowControl w:val="0"/>
        <w:numPr>
          <w:ilvl w:val="1"/>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Have a documented and routinely tested emergency response/preparedness plan that, once implemented, has operations of retail pharmacy network and/or mail order pharmacy back to ninety-five percent (95%) within seventy-two (72) hours of the conclusion of the emergency. On an annual basis, the Contractor must provide the LDAP Coordinator with documentation of this plan and frequency of testing, as well as any contingency plans.</w:t>
      </w:r>
    </w:p>
    <w:p w14:paraId="08E8ADBB" w14:textId="77777777" w:rsidR="00E8682D" w:rsidRPr="007B27DF" w:rsidRDefault="00E8682D" w:rsidP="00F31B0B">
      <w:pPr>
        <w:widowControl w:val="0"/>
        <w:numPr>
          <w:ilvl w:val="1"/>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Transition clients to either mail order and/or the retail walk-in pharmacy network within seventy-two (72) hours if there is an interruption of service in either distribution system that requires implementation of the emergency response/preparedness plan.</w:t>
      </w:r>
    </w:p>
    <w:p w14:paraId="615D99FA" w14:textId="77777777" w:rsidR="00E8682D" w:rsidRPr="007B27DF" w:rsidRDefault="00E8682D" w:rsidP="00F31B0B">
      <w:pPr>
        <w:widowControl w:val="0"/>
        <w:numPr>
          <w:ilvl w:val="1"/>
          <w:numId w:val="18"/>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 xml:space="preserve">When requested by SHHP, prepare data for import into, CAREWare—a HRSA-developed, web-based data management system. CAREWare software, relevant software updates and all relevant training will be provided by staff employed or contracted by SHHP. </w:t>
      </w:r>
    </w:p>
    <w:p w14:paraId="5EE8EAC1" w14:textId="77777777" w:rsidR="00E8682D" w:rsidRPr="007B27DF" w:rsidRDefault="00E8682D" w:rsidP="00837B1C">
      <w:pPr>
        <w:widowControl w:val="0"/>
        <w:autoSpaceDE w:val="0"/>
        <w:autoSpaceDN w:val="0"/>
        <w:adjustRightInd w:val="0"/>
        <w:ind w:left="1440"/>
        <w:contextualSpacing/>
        <w:jc w:val="both"/>
        <w:rPr>
          <w:rFonts w:ascii="Times New Roman" w:hAnsi="Times New Roman" w:cs="Times New Roman"/>
        </w:rPr>
      </w:pPr>
    </w:p>
    <w:p w14:paraId="2882CD46" w14:textId="1F5C4DC8" w:rsidR="00E8682D" w:rsidRPr="007B27DF" w:rsidRDefault="00F42045" w:rsidP="00F31B0B">
      <w:pPr>
        <w:widowControl w:val="0"/>
        <w:numPr>
          <w:ilvl w:val="1"/>
          <w:numId w:val="18"/>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A</w:t>
      </w:r>
      <w:r w:rsidR="00E8682D" w:rsidRPr="007B27DF">
        <w:rPr>
          <w:rFonts w:ascii="Times New Roman" w:hAnsi="Times New Roman" w:cs="Times New Roman"/>
        </w:rPr>
        <w:t>dd or remove</w:t>
      </w:r>
      <w:r w:rsidRPr="007B27DF">
        <w:rPr>
          <w:rFonts w:ascii="Times New Roman" w:hAnsi="Times New Roman" w:cs="Times New Roman"/>
        </w:rPr>
        <w:t xml:space="preserve"> pharmacies</w:t>
      </w:r>
      <w:r w:rsidR="00E8682D" w:rsidRPr="007B27DF">
        <w:rPr>
          <w:rFonts w:ascii="Times New Roman" w:hAnsi="Times New Roman" w:cs="Times New Roman"/>
        </w:rPr>
        <w:t xml:space="preserve"> to the network at SHHP’s request within </w:t>
      </w:r>
      <w:r w:rsidR="000E6ACD" w:rsidRPr="007B27DF">
        <w:rPr>
          <w:rFonts w:ascii="Times New Roman" w:hAnsi="Times New Roman" w:cs="Times New Roman"/>
        </w:rPr>
        <w:t>five (</w:t>
      </w:r>
      <w:r w:rsidR="00E8682D" w:rsidRPr="007B27DF">
        <w:rPr>
          <w:rFonts w:ascii="Times New Roman" w:hAnsi="Times New Roman" w:cs="Times New Roman"/>
        </w:rPr>
        <w:t>5</w:t>
      </w:r>
      <w:r w:rsidR="000E6ACD" w:rsidRPr="007B27DF">
        <w:rPr>
          <w:rFonts w:ascii="Times New Roman" w:hAnsi="Times New Roman" w:cs="Times New Roman"/>
        </w:rPr>
        <w:t>)</w:t>
      </w:r>
      <w:r w:rsidR="00E8682D" w:rsidRPr="007B27DF">
        <w:rPr>
          <w:rFonts w:ascii="Times New Roman" w:hAnsi="Times New Roman" w:cs="Times New Roman"/>
        </w:rPr>
        <w:t xml:space="preserve"> business days.</w:t>
      </w:r>
    </w:p>
    <w:p w14:paraId="3D09C421" w14:textId="77777777" w:rsidR="00E8682D" w:rsidRPr="007B27DF" w:rsidRDefault="00E8682D" w:rsidP="000E6ACD">
      <w:pPr>
        <w:pStyle w:val="ListParagraph"/>
        <w:spacing w:after="0" w:line="240" w:lineRule="auto"/>
        <w:jc w:val="both"/>
        <w:rPr>
          <w:rFonts w:ascii="Times New Roman" w:hAnsi="Times New Roman" w:cs="Times New Roman"/>
        </w:rPr>
      </w:pPr>
    </w:p>
    <w:p w14:paraId="1A17EF16" w14:textId="44EF9FE6" w:rsidR="00E8682D" w:rsidRPr="007B27DF" w:rsidRDefault="00F42045" w:rsidP="00F31B0B">
      <w:pPr>
        <w:widowControl w:val="0"/>
        <w:numPr>
          <w:ilvl w:val="1"/>
          <w:numId w:val="18"/>
        </w:numPr>
        <w:autoSpaceDE w:val="0"/>
        <w:autoSpaceDN w:val="0"/>
        <w:adjustRightInd w:val="0"/>
        <w:spacing w:line="240" w:lineRule="auto"/>
        <w:contextualSpacing/>
        <w:jc w:val="both"/>
        <w:rPr>
          <w:rFonts w:ascii="Times New Roman" w:hAnsi="Times New Roman" w:cs="Times New Roman"/>
        </w:rPr>
      </w:pPr>
      <w:r w:rsidRPr="007B27DF">
        <w:rPr>
          <w:rFonts w:ascii="Times New Roman" w:hAnsi="Times New Roman" w:cs="Times New Roman"/>
        </w:rPr>
        <w:t xml:space="preserve">Add or remove drugs to the formulary within seventy-two (72) hours of the request of SHHP. </w:t>
      </w:r>
      <w:r w:rsidR="00E8682D" w:rsidRPr="007B27DF">
        <w:rPr>
          <w:rFonts w:ascii="Times New Roman" w:hAnsi="Times New Roman" w:cs="Times New Roman"/>
        </w:rPr>
        <w:t xml:space="preserve">The uninsured formulary will be defined by SHHP.    </w:t>
      </w:r>
    </w:p>
    <w:p w14:paraId="1EFC696A" w14:textId="5422E876" w:rsidR="00E8682D" w:rsidRPr="007B27DF" w:rsidRDefault="00397F47" w:rsidP="00AC2179">
      <w:pPr>
        <w:pStyle w:val="Heading3"/>
        <w:ind w:left="907"/>
        <w:jc w:val="both"/>
        <w:rPr>
          <w:rFonts w:ascii="Times New Roman" w:hAnsi="Times New Roman" w:cs="Times New Roman"/>
        </w:rPr>
      </w:pPr>
      <w:bookmarkStart w:id="137" w:name="_Toc92983114"/>
      <w:r>
        <w:rPr>
          <w:rFonts w:ascii="Times New Roman" w:hAnsi="Times New Roman" w:cs="Times New Roman"/>
        </w:rPr>
        <w:t>2.2.2</w:t>
      </w:r>
      <w:r>
        <w:rPr>
          <w:rFonts w:ascii="Times New Roman" w:hAnsi="Times New Roman" w:cs="Times New Roman"/>
        </w:rPr>
        <w:tab/>
      </w:r>
      <w:r w:rsidR="00E8682D" w:rsidRPr="007B27DF">
        <w:rPr>
          <w:rFonts w:ascii="Times New Roman" w:hAnsi="Times New Roman" w:cs="Times New Roman"/>
        </w:rPr>
        <w:t>Claims Processing</w:t>
      </w:r>
      <w:bookmarkEnd w:id="137"/>
    </w:p>
    <w:p w14:paraId="47B5DFFB" w14:textId="77777777" w:rsidR="00E8682D" w:rsidRPr="007B27DF" w:rsidRDefault="00E8682D" w:rsidP="00D94953">
      <w:pPr>
        <w:widowControl w:val="0"/>
        <w:autoSpaceDE w:val="0"/>
        <w:autoSpaceDN w:val="0"/>
        <w:adjustRightInd w:val="0"/>
        <w:spacing w:after="120"/>
        <w:ind w:left="1080"/>
        <w:jc w:val="both"/>
        <w:rPr>
          <w:rFonts w:ascii="Times New Roman" w:hAnsi="Times New Roman" w:cs="Times New Roman"/>
        </w:rPr>
      </w:pPr>
      <w:r w:rsidRPr="007B27DF">
        <w:rPr>
          <w:rFonts w:ascii="Times New Roman" w:hAnsi="Times New Roman" w:cs="Times New Roman"/>
        </w:rPr>
        <w:t>The Contractor shall provide an efficient electronic system for point-of-sale (POS) claims adjudication and coordination of benefits, making payments to network pharmacies, coordinating with other third-party payers, providing high level electronic data management, and supporting member services. Electronic claims processing capacity must be sufficient to allow pharmacies to do online adjudication and split billing, so that pharmacies or clients will not need to submit manual claims for secondary payment. The Contractor shall:</w:t>
      </w:r>
    </w:p>
    <w:p w14:paraId="7CCE9D03" w14:textId="6D651362" w:rsidR="009160B7" w:rsidRPr="007B27DF" w:rsidRDefault="009160B7" w:rsidP="00F31B0B">
      <w:pPr>
        <w:pStyle w:val="ListParagraph"/>
        <w:widowControl w:val="0"/>
        <w:numPr>
          <w:ilvl w:val="0"/>
          <w:numId w:val="19"/>
        </w:numPr>
        <w:autoSpaceDE w:val="0"/>
        <w:autoSpaceDN w:val="0"/>
        <w:adjustRightInd w:val="0"/>
        <w:spacing w:after="120"/>
        <w:jc w:val="both"/>
        <w:rPr>
          <w:rFonts w:ascii="Times New Roman" w:hAnsi="Times New Roman" w:cs="Times New Roman"/>
        </w:rPr>
      </w:pPr>
      <w:r w:rsidRPr="007B27DF">
        <w:rPr>
          <w:rFonts w:ascii="Times New Roman" w:hAnsi="Times New Roman" w:cs="Times New Roman"/>
        </w:rPr>
        <w:t xml:space="preserve">Have a detailed workflow process for implementation between SHHP, network pharmacies, third party payers, clients, and the Contractor. The workflow process should include timelines for accomplishments, as well as flowcharts or other visual presentations of the process. </w:t>
      </w:r>
    </w:p>
    <w:p w14:paraId="6F7F3060" w14:textId="77777777" w:rsidR="009160B7" w:rsidRPr="007B27DF" w:rsidRDefault="009160B7" w:rsidP="000E6ACD">
      <w:pPr>
        <w:pStyle w:val="ListParagraph"/>
        <w:widowControl w:val="0"/>
        <w:autoSpaceDE w:val="0"/>
        <w:autoSpaceDN w:val="0"/>
        <w:adjustRightInd w:val="0"/>
        <w:spacing w:after="0" w:line="240" w:lineRule="auto"/>
        <w:ind w:left="1440"/>
        <w:jc w:val="both"/>
        <w:rPr>
          <w:rFonts w:ascii="Times New Roman" w:hAnsi="Times New Roman" w:cs="Times New Roman"/>
        </w:rPr>
      </w:pPr>
    </w:p>
    <w:p w14:paraId="0376B34D" w14:textId="2945FB83" w:rsidR="004D68BE" w:rsidRPr="007B27DF" w:rsidRDefault="004D68BE" w:rsidP="00F31B0B">
      <w:pPr>
        <w:pStyle w:val="ListParagraph"/>
        <w:widowControl w:val="0"/>
        <w:numPr>
          <w:ilvl w:val="0"/>
          <w:numId w:val="19"/>
        </w:numPr>
        <w:autoSpaceDE w:val="0"/>
        <w:autoSpaceDN w:val="0"/>
        <w:adjustRightInd w:val="0"/>
        <w:spacing w:after="120"/>
        <w:jc w:val="both"/>
        <w:rPr>
          <w:rFonts w:ascii="Times New Roman" w:hAnsi="Times New Roman" w:cs="Times New Roman"/>
        </w:rPr>
      </w:pPr>
      <w:r w:rsidRPr="007B27DF">
        <w:rPr>
          <w:rFonts w:ascii="Times New Roman" w:hAnsi="Times New Roman" w:cs="Times New Roman"/>
        </w:rPr>
        <w:t xml:space="preserve">Allow for coordination of primary, secondary and tertiary payers of prescription claims. Prescription claims must always pay with </w:t>
      </w:r>
      <w:r w:rsidR="009B1B2E" w:rsidRPr="007B27DF">
        <w:rPr>
          <w:rFonts w:ascii="Times New Roman" w:hAnsi="Times New Roman" w:cs="Times New Roman"/>
        </w:rPr>
        <w:t>LA HAP</w:t>
      </w:r>
      <w:r w:rsidRPr="007B27DF">
        <w:rPr>
          <w:rFonts w:ascii="Times New Roman" w:hAnsi="Times New Roman" w:cs="Times New Roman"/>
        </w:rPr>
        <w:t xml:space="preserve"> as final payer based on other payers’ payment of claim using “lesser of” logic. </w:t>
      </w:r>
      <w:r w:rsidR="009B1B2E" w:rsidRPr="007B27DF">
        <w:rPr>
          <w:rFonts w:ascii="Times New Roman" w:hAnsi="Times New Roman" w:cs="Times New Roman"/>
        </w:rPr>
        <w:t>LA HAP</w:t>
      </w:r>
      <w:r w:rsidRPr="007B27DF">
        <w:rPr>
          <w:rFonts w:ascii="Times New Roman" w:hAnsi="Times New Roman" w:cs="Times New Roman"/>
        </w:rPr>
        <w:t xml:space="preserve"> will always be the payer of last resort.</w:t>
      </w:r>
    </w:p>
    <w:p w14:paraId="5F279F6F" w14:textId="33A311C4" w:rsidR="00E8682D" w:rsidRPr="007B27DF" w:rsidRDefault="00E8682D" w:rsidP="00F31B0B">
      <w:pPr>
        <w:widowControl w:val="0"/>
        <w:numPr>
          <w:ilvl w:val="0"/>
          <w:numId w:val="19"/>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Retain the primary payer status of an insurance policy or Medicare Part D Prescription Drug Plan (PDP) so that </w:t>
      </w:r>
      <w:r w:rsidR="009B1B2E" w:rsidRPr="007B27DF">
        <w:rPr>
          <w:rFonts w:ascii="Times New Roman" w:hAnsi="Times New Roman" w:cs="Times New Roman"/>
        </w:rPr>
        <w:t>LA HAP</w:t>
      </w:r>
      <w:r w:rsidRPr="007B27DF">
        <w:rPr>
          <w:rFonts w:ascii="Times New Roman" w:hAnsi="Times New Roman" w:cs="Times New Roman"/>
        </w:rPr>
        <w:t xml:space="preserve"> will always be considered a secondary payer.</w:t>
      </w:r>
    </w:p>
    <w:p w14:paraId="0E1C49CE" w14:textId="77777777" w:rsidR="00E8682D" w:rsidRPr="007B27DF" w:rsidRDefault="00E8682D" w:rsidP="00F31B0B">
      <w:pPr>
        <w:widowControl w:val="0"/>
        <w:numPr>
          <w:ilvl w:val="0"/>
          <w:numId w:val="19"/>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Have the ability to transmit primary and/or secondary insurance information to the pharmacy.</w:t>
      </w:r>
    </w:p>
    <w:p w14:paraId="6E482D90" w14:textId="46EB472D" w:rsidR="00E8682D" w:rsidRPr="007B27DF" w:rsidRDefault="00E8682D" w:rsidP="00F31B0B">
      <w:pPr>
        <w:widowControl w:val="0"/>
        <w:numPr>
          <w:ilvl w:val="0"/>
          <w:numId w:val="19"/>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Provide remote access to</w:t>
      </w:r>
      <w:r w:rsidR="00A96494" w:rsidRPr="007B27DF">
        <w:rPr>
          <w:rFonts w:ascii="Times New Roman" w:hAnsi="Times New Roman" w:cs="Times New Roman"/>
        </w:rPr>
        <w:t xml:space="preserve"> </w:t>
      </w:r>
      <w:r w:rsidRPr="007B27DF">
        <w:rPr>
          <w:rFonts w:ascii="Times New Roman" w:hAnsi="Times New Roman" w:cs="Times New Roman"/>
        </w:rPr>
        <w:t xml:space="preserve"> the Contractor’s claim system</w:t>
      </w:r>
      <w:r w:rsidR="00EC671F" w:rsidRPr="007B27DF">
        <w:rPr>
          <w:rFonts w:ascii="Times New Roman" w:hAnsi="Times New Roman" w:cs="Times New Roman"/>
        </w:rPr>
        <w:t xml:space="preserve"> for individuals determined by SHHP.  This access should include</w:t>
      </w:r>
      <w:r w:rsidRPr="007B27DF">
        <w:rPr>
          <w:rFonts w:ascii="Times New Roman" w:hAnsi="Times New Roman" w:cs="Times New Roman"/>
        </w:rPr>
        <w:t xml:space="preserve"> </w:t>
      </w:r>
    </w:p>
    <w:p w14:paraId="6208E353" w14:textId="77777777"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Pharmacy locator;</w:t>
      </w:r>
    </w:p>
    <w:p w14:paraId="0A05C44B" w14:textId="77777777"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Real-time claim tracking/history to include retail, mail order and direct client reimbursement claims history;</w:t>
      </w:r>
    </w:p>
    <w:p w14:paraId="1A481C42" w14:textId="4749DECB" w:rsidR="00E8682D" w:rsidRPr="007B27DF" w:rsidRDefault="00867E95"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Drug formulary;</w:t>
      </w:r>
    </w:p>
    <w:p w14:paraId="5B70CD7E" w14:textId="77777777"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Client benefit level information;</w:t>
      </w:r>
    </w:p>
    <w:p w14:paraId="1188397C" w14:textId="77777777"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Client prescription history; and</w:t>
      </w:r>
    </w:p>
    <w:p w14:paraId="3212144D" w14:textId="77777777"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Prior authorization.</w:t>
      </w:r>
    </w:p>
    <w:p w14:paraId="7AA1A809" w14:textId="1D207B75" w:rsidR="00E8682D" w:rsidRPr="007B27DF" w:rsidRDefault="00E8682D" w:rsidP="00F31B0B">
      <w:pPr>
        <w:widowControl w:val="0"/>
        <w:numPr>
          <w:ilvl w:val="0"/>
          <w:numId w:val="19"/>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Identify and report </w:t>
      </w:r>
      <w:r w:rsidR="009B1B2E" w:rsidRPr="007B27DF">
        <w:rPr>
          <w:rFonts w:ascii="Times New Roman" w:hAnsi="Times New Roman" w:cs="Times New Roman"/>
        </w:rPr>
        <w:t>LA HAP</w:t>
      </w:r>
      <w:r w:rsidRPr="007B27DF">
        <w:rPr>
          <w:rFonts w:ascii="Times New Roman" w:hAnsi="Times New Roman" w:cs="Times New Roman"/>
        </w:rPr>
        <w:t xml:space="preserve"> client enrollment in and eligibility for other third party payers, including (but not limited to) plans on and off the Federally Facilitated Marketplace (FFM), employer-based insurance, Medicare Parts A - D, and individual plans written prior to the implementation of the Patient Protection and Affordable Care Act (PPACA). </w:t>
      </w:r>
    </w:p>
    <w:p w14:paraId="26B847D9" w14:textId="7A2BA72C" w:rsidR="00E8682D" w:rsidRPr="007B27DF" w:rsidRDefault="00E8682D" w:rsidP="00F31B0B">
      <w:pPr>
        <w:widowControl w:val="0"/>
        <w:numPr>
          <w:ilvl w:val="0"/>
          <w:numId w:val="19"/>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Provide an automated process of ongoing screening for other prescription benefits for </w:t>
      </w:r>
      <w:r w:rsidR="009B1B2E" w:rsidRPr="007B27DF">
        <w:rPr>
          <w:rFonts w:ascii="Times New Roman" w:hAnsi="Times New Roman" w:cs="Times New Roman"/>
        </w:rPr>
        <w:t>LA HAP</w:t>
      </w:r>
      <w:r w:rsidRPr="007B27DF">
        <w:rPr>
          <w:rFonts w:ascii="Times New Roman" w:hAnsi="Times New Roman" w:cs="Times New Roman"/>
        </w:rPr>
        <w:t xml:space="preserve"> clients.</w:t>
      </w:r>
    </w:p>
    <w:p w14:paraId="06A91CF0" w14:textId="52E0B49B" w:rsidR="00E8682D" w:rsidRPr="007B27DF" w:rsidRDefault="00E8682D" w:rsidP="00F31B0B">
      <w:pPr>
        <w:widowControl w:val="0"/>
        <w:numPr>
          <w:ilvl w:val="0"/>
          <w:numId w:val="19"/>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Have a detailed, mapped recoupment process for instances where other prescription coverage has been identified, so that claims can be reversed and rebilled to other payers. Facilitate and report to SHHP staff the recoupment process and progress. Utilize outside vendors and software programs as necessary to communicate with </w:t>
      </w:r>
      <w:r w:rsidR="009B1B2E" w:rsidRPr="007B27DF">
        <w:rPr>
          <w:rFonts w:ascii="Times New Roman" w:hAnsi="Times New Roman" w:cs="Times New Roman"/>
        </w:rPr>
        <w:t>LA HAP</w:t>
      </w:r>
      <w:r w:rsidRPr="007B27DF">
        <w:rPr>
          <w:rFonts w:ascii="Times New Roman" w:hAnsi="Times New Roman" w:cs="Times New Roman"/>
        </w:rPr>
        <w:t xml:space="preserve"> and/or the pharmacy. </w:t>
      </w:r>
    </w:p>
    <w:p w14:paraId="20C7D325" w14:textId="77777777" w:rsidR="00E8682D" w:rsidRPr="007B27DF" w:rsidRDefault="00E8682D" w:rsidP="00F31B0B">
      <w:pPr>
        <w:widowControl w:val="0"/>
        <w:numPr>
          <w:ilvl w:val="0"/>
          <w:numId w:val="19"/>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Coordinate coverage and benefits with insurance providers, including (but not limited to) plans on and off the Federally Facilitated Marketplace (FFM), employer-based insurance, Medicare Parts B - D, and individual plans written prior to the implementation of the Patient Protection and Affordable Care Act (PPACA), in order to assure that applicable expenditures are credited toward meeting the client’s minimum/maximum out of pocket expenditure requirements. </w:t>
      </w:r>
    </w:p>
    <w:p w14:paraId="2CFBEF82" w14:textId="77777777"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Oversee the payment of medication deductibles, coinsurance, co-payments and costs of medications during any gaps in coverage for clients enrolled in third party insurance providers.</w:t>
      </w:r>
    </w:p>
    <w:p w14:paraId="5820297D" w14:textId="15A25CAF" w:rsidR="00E8682D" w:rsidRPr="007B27DF" w:rsidRDefault="00565E2F"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Ensure that </w:t>
      </w:r>
      <w:r w:rsidR="009B1B2E" w:rsidRPr="007B27DF">
        <w:rPr>
          <w:rFonts w:ascii="Times New Roman" w:hAnsi="Times New Roman" w:cs="Times New Roman"/>
        </w:rPr>
        <w:t>LA HAP</w:t>
      </w:r>
      <w:r w:rsidR="00E8682D" w:rsidRPr="007B27DF">
        <w:rPr>
          <w:rFonts w:ascii="Times New Roman" w:hAnsi="Times New Roman" w:cs="Times New Roman"/>
        </w:rPr>
        <w:t xml:space="preserve"> does not pay for a medication that is not on the formulary for the specific insurance plan in which an individual client is enrolled. </w:t>
      </w:r>
    </w:p>
    <w:p w14:paraId="64E48363" w14:textId="21780F81"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Establish a network of pharmacies that will be able to split the billing of prescription drug costs between third party insurance plans and </w:t>
      </w:r>
      <w:r w:rsidR="009B1B2E" w:rsidRPr="007B27DF">
        <w:rPr>
          <w:rFonts w:ascii="Times New Roman" w:hAnsi="Times New Roman" w:cs="Times New Roman"/>
        </w:rPr>
        <w:t>LA HAP</w:t>
      </w:r>
      <w:r w:rsidRPr="007B27DF">
        <w:rPr>
          <w:rFonts w:ascii="Times New Roman" w:hAnsi="Times New Roman" w:cs="Times New Roman"/>
        </w:rPr>
        <w:t xml:space="preserve">. The network of pharmacies must be geographically dispersed throughout the state of Louisiana and have at least one (1) mail order pharmacy option available to all eligible </w:t>
      </w:r>
      <w:r w:rsidR="009B1B2E" w:rsidRPr="007B27DF">
        <w:rPr>
          <w:rFonts w:ascii="Times New Roman" w:hAnsi="Times New Roman" w:cs="Times New Roman"/>
        </w:rPr>
        <w:t>LA HAP</w:t>
      </w:r>
      <w:r w:rsidRPr="007B27DF">
        <w:rPr>
          <w:rFonts w:ascii="Times New Roman" w:hAnsi="Times New Roman" w:cs="Times New Roman"/>
        </w:rPr>
        <w:t xml:space="preserve"> clients.</w:t>
      </w:r>
    </w:p>
    <w:p w14:paraId="2D916B25" w14:textId="77777777" w:rsidR="00E8682D" w:rsidRPr="007B27DF" w:rsidRDefault="00E8682D" w:rsidP="00F31B0B">
      <w:pPr>
        <w:widowControl w:val="0"/>
        <w:numPr>
          <w:ilvl w:val="0"/>
          <w:numId w:val="19"/>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For Medicare Part D Prescription Drug Plans (PDPs), ensure that applicable expenditures are credited toward meeting the client’s true out-of-pocket (TrOOP) expenditure requirement. </w:t>
      </w:r>
    </w:p>
    <w:p w14:paraId="3EC83FC9" w14:textId="77777777"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Oversee the payment of medication deductibles, coinsurance, co-payments and costs of medications during any gaps in coverage for clients enrolled in Medicare Part D PDPs.</w:t>
      </w:r>
    </w:p>
    <w:p w14:paraId="2343D797" w14:textId="77777777"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Coordinate prescription benefits with all Medicare Part D PDPs in the state of Louisiana, without discrimination, based upon the Medicare Part D PDP in which the individual is enrolled, as clarified by the CMS Coordination of Benefits (COB) guidelines dated July 1, 2005, and any subsequent updates to these guidelines that are available at: </w:t>
      </w:r>
      <w:hyperlink r:id="rId32" w:history="1">
        <w:r w:rsidRPr="007B27DF">
          <w:rPr>
            <w:rStyle w:val="Hyperlink"/>
            <w:rFonts w:ascii="Times New Roman" w:hAnsi="Times New Roman" w:cs="Times New Roman"/>
          </w:rPr>
          <w:t>http://cms.hhs.gov/PrescriptionDrugCovContra/02_RxContracting_COB.asp</w:t>
        </w:r>
      </w:hyperlink>
      <w:r w:rsidRPr="007B27DF">
        <w:rPr>
          <w:rFonts w:ascii="Times New Roman" w:hAnsi="Times New Roman" w:cs="Times New Roman"/>
        </w:rPr>
        <w:t>.</w:t>
      </w:r>
    </w:p>
    <w:p w14:paraId="7CB27FF6" w14:textId="30F5F36A"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Ensure that the </w:t>
      </w:r>
      <w:r w:rsidR="009B1B2E" w:rsidRPr="007B27DF">
        <w:rPr>
          <w:rFonts w:ascii="Times New Roman" w:hAnsi="Times New Roman" w:cs="Times New Roman"/>
        </w:rPr>
        <w:t>LA HAP</w:t>
      </w:r>
      <w:r w:rsidRPr="007B27DF">
        <w:rPr>
          <w:rFonts w:ascii="Times New Roman" w:hAnsi="Times New Roman" w:cs="Times New Roman"/>
        </w:rPr>
        <w:t xml:space="preserve"> does not pay for a medication that is not on the formulary for the specific Medicare Part D PDP in which an individual client is enrolled. </w:t>
      </w:r>
    </w:p>
    <w:p w14:paraId="66E404D7" w14:textId="1D156C13"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Establish a network of pharmacies that will be able to split the billing of prescription drug costs between third party insurance plans including Medicare Part D PDPs and </w:t>
      </w:r>
      <w:r w:rsidR="009B1B2E" w:rsidRPr="007B27DF">
        <w:rPr>
          <w:rFonts w:ascii="Times New Roman" w:hAnsi="Times New Roman" w:cs="Times New Roman"/>
        </w:rPr>
        <w:t>LA HAP</w:t>
      </w:r>
      <w:r w:rsidRPr="007B27DF">
        <w:rPr>
          <w:rFonts w:ascii="Times New Roman" w:hAnsi="Times New Roman" w:cs="Times New Roman"/>
        </w:rPr>
        <w:t>. The network of pharmacies must be geographically dispersed throughout the state of Louisiana and have at least one (1) mail order pharmacy option available to all eligible LA ADAP clients.</w:t>
      </w:r>
    </w:p>
    <w:p w14:paraId="549A8B57" w14:textId="77777777" w:rsidR="00E8682D" w:rsidRPr="007B27DF" w:rsidRDefault="00E8682D" w:rsidP="00F31B0B">
      <w:pPr>
        <w:widowControl w:val="0"/>
        <w:numPr>
          <w:ilvl w:val="0"/>
          <w:numId w:val="19"/>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Participate in data sharing with CMS to ensure that paid claim data is captured by the CMS TrOOP Facilitation Contractor in the claim response from the payer to the pharmacy provider.</w:t>
      </w:r>
    </w:p>
    <w:p w14:paraId="47E05D46" w14:textId="77777777" w:rsidR="00E8682D" w:rsidRPr="007B27DF" w:rsidRDefault="00E8682D" w:rsidP="00F31B0B">
      <w:pPr>
        <w:widowControl w:val="0"/>
        <w:numPr>
          <w:ilvl w:val="2"/>
          <w:numId w:val="1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Coordinate coverage and benefits with CMS and the Medicare Part D PDP and ensure that applicable expenditures are credited toward meeting the enrollee’s TrOOP expenditure requirement. As part of this duty, the Contractor shall participate in the electronic data exchange processes as specified by CMS for reporting enrollee TrOOP expenses to the CMS data Contractor. </w:t>
      </w:r>
    </w:p>
    <w:p w14:paraId="05672A03" w14:textId="2171BF94" w:rsidR="00E8682D" w:rsidRPr="007B27DF" w:rsidRDefault="00E8682D" w:rsidP="00F31B0B">
      <w:pPr>
        <w:widowControl w:val="0"/>
        <w:numPr>
          <w:ilvl w:val="2"/>
          <w:numId w:val="18"/>
        </w:numPr>
        <w:autoSpaceDE w:val="0"/>
        <w:autoSpaceDN w:val="0"/>
        <w:adjustRightInd w:val="0"/>
        <w:spacing w:line="240" w:lineRule="auto"/>
        <w:contextualSpacing/>
        <w:jc w:val="both"/>
        <w:rPr>
          <w:rFonts w:ascii="Times New Roman" w:hAnsi="Times New Roman" w:cs="Times New Roman"/>
        </w:rPr>
      </w:pPr>
      <w:r w:rsidRPr="007B27DF">
        <w:rPr>
          <w:rFonts w:ascii="Times New Roman" w:hAnsi="Times New Roman" w:cs="Times New Roman"/>
        </w:rPr>
        <w:t xml:space="preserve">Maintain for </w:t>
      </w:r>
      <w:r w:rsidR="009B1B2E" w:rsidRPr="007B27DF">
        <w:rPr>
          <w:rFonts w:ascii="Times New Roman" w:hAnsi="Times New Roman" w:cs="Times New Roman"/>
        </w:rPr>
        <w:t>LA HAP</w:t>
      </w:r>
      <w:r w:rsidRPr="007B27DF">
        <w:rPr>
          <w:rFonts w:ascii="Times New Roman" w:hAnsi="Times New Roman" w:cs="Times New Roman"/>
        </w:rPr>
        <w:t xml:space="preserve"> a unique Prescription Bank Identification Number (Rx BIN) and a unique Pharmacy Benefit Processor Control Number (PCN) to code for coverage that is supplemental to Medicare Part D. The Input and Response Files used by the CMS Data Sharing Agreement program include data fields for both Rx BIN and PCN reporting. This unique coding will assure that the supplemental paid claim is captured by the CMS TrOOP Facilitation Contractor in the claim response from the payer to the pharmacy provider. The TrOOP Facilitation Rx BIN(s) or PCN(s) will be separate and distinct from a PBM’s standard Rx BIN and PCN. Rx BIN(s) and/or PCN(s) may be obtained from the American National Standards Institute (ANSI) located at </w:t>
      </w:r>
      <w:hyperlink r:id="rId33" w:history="1">
        <w:r w:rsidRPr="007B27DF">
          <w:rPr>
            <w:rFonts w:ascii="Times New Roman" w:hAnsi="Times New Roman" w:cs="Times New Roman"/>
          </w:rPr>
          <w:t>http://www.ansi.org/</w:t>
        </w:r>
      </w:hyperlink>
      <w:r w:rsidR="005F6701" w:rsidRPr="007B27DF">
        <w:rPr>
          <w:rFonts w:ascii="Times New Roman" w:hAnsi="Times New Roman" w:cs="Times New Roman"/>
        </w:rPr>
        <w:t xml:space="preserve"> </w:t>
      </w:r>
      <w:r w:rsidRPr="007B27DF">
        <w:rPr>
          <w:rFonts w:ascii="Times New Roman" w:hAnsi="Times New Roman" w:cs="Times New Roman"/>
        </w:rPr>
        <w:t xml:space="preserve"> or the National Coalition for Prescription Drug Programs (NCPDP) located at </w:t>
      </w:r>
      <w:hyperlink r:id="rId34" w:history="1">
        <w:r w:rsidRPr="007B27DF">
          <w:rPr>
            <w:rFonts w:ascii="Times New Roman" w:hAnsi="Times New Roman" w:cs="Times New Roman"/>
          </w:rPr>
          <w:t>http://www.ncpdp.org/</w:t>
        </w:r>
      </w:hyperlink>
      <w:r w:rsidRPr="007B27DF">
        <w:rPr>
          <w:rFonts w:ascii="Times New Roman" w:hAnsi="Times New Roman" w:cs="Times New Roman"/>
        </w:rPr>
        <w:t xml:space="preserve">. </w:t>
      </w:r>
    </w:p>
    <w:p w14:paraId="68469174" w14:textId="3CA7DA57" w:rsidR="004D68BE" w:rsidRPr="007B27DF" w:rsidRDefault="00397F47" w:rsidP="00AC2179">
      <w:pPr>
        <w:pStyle w:val="Heading3"/>
        <w:ind w:left="907"/>
        <w:jc w:val="both"/>
        <w:rPr>
          <w:rFonts w:ascii="Times New Roman" w:hAnsi="Times New Roman" w:cs="Times New Roman"/>
        </w:rPr>
      </w:pPr>
      <w:bookmarkStart w:id="138" w:name="_Toc92983115"/>
      <w:r>
        <w:rPr>
          <w:rFonts w:ascii="Times New Roman" w:hAnsi="Times New Roman" w:cs="Times New Roman"/>
        </w:rPr>
        <w:t>2.2.3</w:t>
      </w:r>
      <w:r>
        <w:rPr>
          <w:rFonts w:ascii="Times New Roman" w:hAnsi="Times New Roman" w:cs="Times New Roman"/>
        </w:rPr>
        <w:tab/>
      </w:r>
      <w:r w:rsidR="00D96601" w:rsidRPr="007B27DF">
        <w:rPr>
          <w:rFonts w:ascii="Times New Roman" w:hAnsi="Times New Roman" w:cs="Times New Roman"/>
        </w:rPr>
        <w:t>Drug Pricing</w:t>
      </w:r>
      <w:bookmarkEnd w:id="138"/>
    </w:p>
    <w:p w14:paraId="764700CE" w14:textId="3FDA33B2" w:rsidR="004D68BE" w:rsidRPr="007B27DF" w:rsidRDefault="004D68BE" w:rsidP="00D94953">
      <w:pPr>
        <w:widowControl w:val="0"/>
        <w:autoSpaceDE w:val="0"/>
        <w:autoSpaceDN w:val="0"/>
        <w:adjustRightInd w:val="0"/>
        <w:spacing w:after="120"/>
        <w:ind w:left="1080"/>
        <w:jc w:val="both"/>
        <w:rPr>
          <w:rFonts w:ascii="Times New Roman" w:hAnsi="Times New Roman" w:cs="Times New Roman"/>
        </w:rPr>
      </w:pPr>
      <w:r w:rsidRPr="007B27DF">
        <w:rPr>
          <w:rFonts w:ascii="Times New Roman" w:hAnsi="Times New Roman" w:cs="Times New Roman"/>
        </w:rPr>
        <w:t xml:space="preserve">The Contractor shall continuously maximize cost </w:t>
      </w:r>
      <w:r w:rsidR="00D54375" w:rsidRPr="007B27DF">
        <w:rPr>
          <w:rFonts w:ascii="Times New Roman" w:hAnsi="Times New Roman" w:cs="Times New Roman"/>
        </w:rPr>
        <w:t>savings</w:t>
      </w:r>
      <w:r w:rsidRPr="007B27DF">
        <w:rPr>
          <w:rFonts w:ascii="Times New Roman" w:hAnsi="Times New Roman" w:cs="Times New Roman"/>
        </w:rPr>
        <w:t xml:space="preserve"> </w:t>
      </w:r>
      <w:r w:rsidR="00D54375" w:rsidRPr="007B27DF">
        <w:rPr>
          <w:rFonts w:ascii="Times New Roman" w:hAnsi="Times New Roman" w:cs="Times New Roman"/>
        </w:rPr>
        <w:t>to</w:t>
      </w:r>
      <w:r w:rsidRPr="007B27DF">
        <w:rPr>
          <w:rFonts w:ascii="Times New Roman" w:hAnsi="Times New Roman" w:cs="Times New Roman"/>
        </w:rPr>
        <w:t xml:space="preserve"> </w:t>
      </w:r>
      <w:r w:rsidR="009B1B2E" w:rsidRPr="007B27DF">
        <w:rPr>
          <w:rFonts w:ascii="Times New Roman" w:hAnsi="Times New Roman" w:cs="Times New Roman"/>
        </w:rPr>
        <w:t>LA HAP</w:t>
      </w:r>
      <w:r w:rsidRPr="007B27DF">
        <w:rPr>
          <w:rFonts w:ascii="Times New Roman" w:hAnsi="Times New Roman" w:cs="Times New Roman"/>
        </w:rPr>
        <w:t xml:space="preserve"> through coordination with the </w:t>
      </w:r>
      <w:r w:rsidR="00F42045" w:rsidRPr="007B27DF">
        <w:rPr>
          <w:rFonts w:ascii="Times New Roman" w:hAnsi="Times New Roman" w:cs="Times New Roman"/>
        </w:rPr>
        <w:t xml:space="preserve">State </w:t>
      </w:r>
      <w:r w:rsidRPr="007B27DF">
        <w:rPr>
          <w:rFonts w:ascii="Times New Roman" w:hAnsi="Times New Roman" w:cs="Times New Roman"/>
        </w:rPr>
        <w:t>contracted wholesaler</w:t>
      </w:r>
      <w:r w:rsidR="00EE07B0" w:rsidRPr="007B27DF">
        <w:rPr>
          <w:rFonts w:ascii="Times New Roman" w:hAnsi="Times New Roman" w:cs="Times New Roman"/>
        </w:rPr>
        <w:t xml:space="preserve"> and assessment of cost saving strategies</w:t>
      </w:r>
      <w:r w:rsidRPr="007B27DF">
        <w:rPr>
          <w:rFonts w:ascii="Times New Roman" w:hAnsi="Times New Roman" w:cs="Times New Roman"/>
        </w:rPr>
        <w:t>. The Contractor shall:</w:t>
      </w:r>
    </w:p>
    <w:p w14:paraId="1CF6CDBB" w14:textId="1E993D7E" w:rsidR="004D68BE" w:rsidRPr="007B27DF" w:rsidRDefault="004D68BE" w:rsidP="00F31B0B">
      <w:pPr>
        <w:pStyle w:val="ListParagraph"/>
        <w:widowControl w:val="0"/>
        <w:numPr>
          <w:ilvl w:val="0"/>
          <w:numId w:val="20"/>
        </w:numPr>
        <w:autoSpaceDE w:val="0"/>
        <w:autoSpaceDN w:val="0"/>
        <w:adjustRightInd w:val="0"/>
        <w:spacing w:after="120" w:line="240" w:lineRule="auto"/>
        <w:contextualSpacing w:val="0"/>
        <w:jc w:val="both"/>
        <w:rPr>
          <w:rFonts w:ascii="Times New Roman" w:hAnsi="Times New Roman" w:cs="Times New Roman"/>
        </w:rPr>
      </w:pPr>
      <w:r w:rsidRPr="007B27DF">
        <w:rPr>
          <w:rFonts w:ascii="Times New Roman" w:hAnsi="Times New Roman" w:cs="Times New Roman"/>
        </w:rPr>
        <w:t xml:space="preserve">Work with </w:t>
      </w:r>
      <w:r w:rsidR="00F42045" w:rsidRPr="007B27DF">
        <w:rPr>
          <w:rFonts w:ascii="Times New Roman" w:hAnsi="Times New Roman" w:cs="Times New Roman"/>
        </w:rPr>
        <w:t xml:space="preserve">State </w:t>
      </w:r>
      <w:r w:rsidRPr="007B27DF">
        <w:rPr>
          <w:rFonts w:ascii="Times New Roman" w:hAnsi="Times New Roman" w:cs="Times New Roman"/>
        </w:rPr>
        <w:t xml:space="preserve">contracted drug wholesaler to provide quarterly reporting on drug costs and assist in identifying any opportunities for savings. </w:t>
      </w:r>
    </w:p>
    <w:p w14:paraId="433F522E" w14:textId="77777777" w:rsidR="004D68BE" w:rsidRPr="007B27DF" w:rsidRDefault="004D68BE" w:rsidP="00F31B0B">
      <w:pPr>
        <w:pStyle w:val="ListParagraph"/>
        <w:widowControl w:val="0"/>
        <w:numPr>
          <w:ilvl w:val="0"/>
          <w:numId w:val="20"/>
        </w:numPr>
        <w:autoSpaceDE w:val="0"/>
        <w:autoSpaceDN w:val="0"/>
        <w:adjustRightInd w:val="0"/>
        <w:spacing w:after="120" w:line="240" w:lineRule="auto"/>
        <w:contextualSpacing w:val="0"/>
        <w:jc w:val="both"/>
        <w:rPr>
          <w:rFonts w:ascii="Times New Roman" w:hAnsi="Times New Roman" w:cs="Times New Roman"/>
        </w:rPr>
      </w:pPr>
      <w:r w:rsidRPr="007B27DF">
        <w:rPr>
          <w:rFonts w:ascii="Times New Roman" w:hAnsi="Times New Roman" w:cs="Times New Roman"/>
        </w:rPr>
        <w:t>Identify any costs that are not consistent with current drug pricing discounts.</w:t>
      </w:r>
    </w:p>
    <w:p w14:paraId="6F4080FB" w14:textId="6B3481DA" w:rsidR="004D68BE" w:rsidRPr="007B27DF" w:rsidRDefault="004D68BE" w:rsidP="00F31B0B">
      <w:pPr>
        <w:pStyle w:val="ListParagraph"/>
        <w:widowControl w:val="0"/>
        <w:numPr>
          <w:ilvl w:val="0"/>
          <w:numId w:val="20"/>
        </w:numPr>
        <w:autoSpaceDE w:val="0"/>
        <w:autoSpaceDN w:val="0"/>
        <w:adjustRightInd w:val="0"/>
        <w:spacing w:after="120" w:line="240" w:lineRule="auto"/>
        <w:contextualSpacing w:val="0"/>
        <w:jc w:val="both"/>
        <w:rPr>
          <w:rFonts w:ascii="Times New Roman" w:hAnsi="Times New Roman" w:cs="Times New Roman"/>
        </w:rPr>
      </w:pPr>
      <w:r w:rsidRPr="007B27DF">
        <w:rPr>
          <w:rFonts w:ascii="Times New Roman" w:hAnsi="Times New Roman" w:cs="Times New Roman"/>
        </w:rPr>
        <w:t xml:space="preserve">Provide reporting capabilities on drug costs provided by </w:t>
      </w:r>
      <w:r w:rsidR="00F42045" w:rsidRPr="007B27DF">
        <w:rPr>
          <w:rFonts w:ascii="Times New Roman" w:hAnsi="Times New Roman" w:cs="Times New Roman"/>
        </w:rPr>
        <w:t xml:space="preserve">State </w:t>
      </w:r>
      <w:r w:rsidRPr="007B27DF">
        <w:rPr>
          <w:rFonts w:ascii="Times New Roman" w:hAnsi="Times New Roman" w:cs="Times New Roman"/>
        </w:rPr>
        <w:t>wholesaler.</w:t>
      </w:r>
    </w:p>
    <w:p w14:paraId="483C49BF" w14:textId="5591C504" w:rsidR="004D68BE" w:rsidRPr="007B27DF" w:rsidRDefault="004D68BE" w:rsidP="00F31B0B">
      <w:pPr>
        <w:widowControl w:val="0"/>
        <w:numPr>
          <w:ilvl w:val="0"/>
          <w:numId w:val="20"/>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Agree to </w:t>
      </w:r>
      <w:r w:rsidR="00851130" w:rsidRPr="007B27DF">
        <w:rPr>
          <w:rFonts w:ascii="Times New Roman" w:hAnsi="Times New Roman" w:cs="Times New Roman"/>
        </w:rPr>
        <w:t>re</w:t>
      </w:r>
      <w:r w:rsidRPr="007B27DF">
        <w:rPr>
          <w:rFonts w:ascii="Times New Roman" w:hAnsi="Times New Roman" w:cs="Times New Roman"/>
        </w:rPr>
        <w:t xml:space="preserve">negotiation of contracted AWP discount rate, as well as dispensing and transaction fees (when applicable), in order to pass along further savings to the program as needed. This will ensure that the </w:t>
      </w:r>
      <w:r w:rsidR="009B1B2E" w:rsidRPr="007B27DF">
        <w:rPr>
          <w:rFonts w:ascii="Times New Roman" w:hAnsi="Times New Roman" w:cs="Times New Roman"/>
        </w:rPr>
        <w:t>LA HAP</w:t>
      </w:r>
      <w:r w:rsidRPr="007B27DF">
        <w:rPr>
          <w:rFonts w:ascii="Times New Roman" w:hAnsi="Times New Roman" w:cs="Times New Roman"/>
        </w:rPr>
        <w:t xml:space="preserve"> program is able to respond to the changing needs of a program participant population that may increase or decrease significantly based on the proposed programmatic changes under the new federal administration. </w:t>
      </w:r>
    </w:p>
    <w:p w14:paraId="5B1A1FA6" w14:textId="2F7CD9F2" w:rsidR="004D68BE" w:rsidRPr="007B27DF" w:rsidRDefault="00397F47" w:rsidP="00AC2179">
      <w:pPr>
        <w:pStyle w:val="Heading3"/>
        <w:ind w:left="907"/>
        <w:jc w:val="both"/>
        <w:rPr>
          <w:rFonts w:ascii="Times New Roman" w:hAnsi="Times New Roman" w:cs="Times New Roman"/>
        </w:rPr>
      </w:pPr>
      <w:bookmarkStart w:id="139" w:name="_Toc92983116"/>
      <w:r>
        <w:rPr>
          <w:rFonts w:ascii="Times New Roman" w:hAnsi="Times New Roman" w:cs="Times New Roman"/>
        </w:rPr>
        <w:t>2.2.4</w:t>
      </w:r>
      <w:r>
        <w:rPr>
          <w:rFonts w:ascii="Times New Roman" w:hAnsi="Times New Roman" w:cs="Times New Roman"/>
        </w:rPr>
        <w:tab/>
      </w:r>
      <w:r w:rsidR="004D68BE" w:rsidRPr="007B27DF">
        <w:rPr>
          <w:rFonts w:ascii="Times New Roman" w:hAnsi="Times New Roman" w:cs="Times New Roman"/>
        </w:rPr>
        <w:t>Technical/Customer Support</w:t>
      </w:r>
      <w:bookmarkEnd w:id="139"/>
    </w:p>
    <w:p w14:paraId="4EA7C4D2" w14:textId="77777777" w:rsidR="004D68BE" w:rsidRPr="007B27DF" w:rsidRDefault="004D68BE" w:rsidP="00D94953">
      <w:pPr>
        <w:widowControl w:val="0"/>
        <w:autoSpaceDE w:val="0"/>
        <w:autoSpaceDN w:val="0"/>
        <w:adjustRightInd w:val="0"/>
        <w:spacing w:after="120"/>
        <w:ind w:left="1080"/>
        <w:jc w:val="both"/>
        <w:rPr>
          <w:rFonts w:ascii="Times New Roman" w:hAnsi="Times New Roman" w:cs="Times New Roman"/>
        </w:rPr>
      </w:pPr>
      <w:r w:rsidRPr="007B27DF">
        <w:rPr>
          <w:rFonts w:ascii="Times New Roman" w:hAnsi="Times New Roman" w:cs="Times New Roman"/>
        </w:rPr>
        <w:t>The Contractor shall provide knowledgeable staff who are readily available to answer calls or emails from SHHP staff, community based organization (CBO) staff, clinicians, providers, pharmacists and clients. The Contractor shall:</w:t>
      </w:r>
    </w:p>
    <w:p w14:paraId="15369305" w14:textId="2A8E37D8" w:rsidR="004D68BE" w:rsidRPr="007B27DF" w:rsidRDefault="004D68BE" w:rsidP="00F31B0B">
      <w:pPr>
        <w:widowControl w:val="0"/>
        <w:numPr>
          <w:ilvl w:val="0"/>
          <w:numId w:val="21"/>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Provide technical guidance to SHHP staff and pharmacy service providers on inquiries including but not limited to access to medications supported by </w:t>
      </w:r>
      <w:r w:rsidR="009B1B2E" w:rsidRPr="007B27DF">
        <w:rPr>
          <w:rFonts w:ascii="Times New Roman" w:hAnsi="Times New Roman" w:cs="Times New Roman"/>
        </w:rPr>
        <w:t>LA HAP</w:t>
      </w:r>
      <w:r w:rsidRPr="007B27DF">
        <w:rPr>
          <w:rFonts w:ascii="Times New Roman" w:hAnsi="Times New Roman" w:cs="Times New Roman"/>
        </w:rPr>
        <w:t xml:space="preserve"> resources, third party coordination of benefits, claims processing for both adjudication and reimbursement, data collection systems, and billing/invoicing.</w:t>
      </w:r>
    </w:p>
    <w:p w14:paraId="69B2DB6A" w14:textId="77777777" w:rsidR="004D68BE" w:rsidRPr="007B27DF" w:rsidRDefault="004D68BE" w:rsidP="00F31B0B">
      <w:pPr>
        <w:widowControl w:val="0"/>
        <w:numPr>
          <w:ilvl w:val="0"/>
          <w:numId w:val="21"/>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Maintain current contact information for network pharmacies, prescribing physicians and insurance companies.</w:t>
      </w:r>
    </w:p>
    <w:p w14:paraId="0D985EFB" w14:textId="7122D362" w:rsidR="004D68BE" w:rsidRPr="007B27DF" w:rsidRDefault="004D68BE" w:rsidP="00F31B0B">
      <w:pPr>
        <w:widowControl w:val="0"/>
        <w:numPr>
          <w:ilvl w:val="0"/>
          <w:numId w:val="21"/>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Assign a designated phone number to respond to client inquiries. The individual or individuals who staff this phone line must have customer service experience, be trained and knowledgeable of the program’s services, and have access to client-level information to respond to participants’ inquiries regarding program enrollment, and coverage information. They must also be trained on troubleshooting technical issues related to the member portal.  This person or persons must also have a designated back up. </w:t>
      </w:r>
    </w:p>
    <w:p w14:paraId="2980851F" w14:textId="77777777" w:rsidR="004D68BE" w:rsidRPr="007B27DF" w:rsidRDefault="004D68BE" w:rsidP="00F31B0B">
      <w:pPr>
        <w:widowControl w:val="0"/>
        <w:numPr>
          <w:ilvl w:val="0"/>
          <w:numId w:val="21"/>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Maintain a toll-free client support number, which will be staffed (at a minimum) from 7:00 am – 5:00 pm Central Time (CT) Monday through Friday, and 10:00 am – 5:00 pm CT on Saturday, excluding federal holidays. The toll-free client support number must also be available in the event of SHHP staff furlough, government shut down, emergency evacuation or other unforeseen events. </w:t>
      </w:r>
    </w:p>
    <w:p w14:paraId="427FCA1B" w14:textId="77777777" w:rsidR="004D68BE" w:rsidRPr="007B27DF" w:rsidRDefault="004D68BE" w:rsidP="00F31B0B">
      <w:pPr>
        <w:widowControl w:val="0"/>
        <w:numPr>
          <w:ilvl w:val="0"/>
          <w:numId w:val="21"/>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Maintain a help desk that will provide technical assistance to network pharmacies for billing and claims system issues. At a minimum, the help desk staff must be readily available between the hours of 7:00 am – 7:00 pm Central Time (CT), Monday through Friday. In place of twenty-four (24) hour access, an automated phone system must be maintained for telephone calls received after hours with response to messages occurring the next business day.</w:t>
      </w:r>
    </w:p>
    <w:p w14:paraId="3B795177" w14:textId="77777777" w:rsidR="004D68BE" w:rsidRPr="007B27DF" w:rsidRDefault="004D68BE" w:rsidP="00F31B0B">
      <w:pPr>
        <w:widowControl w:val="0"/>
        <w:numPr>
          <w:ilvl w:val="0"/>
          <w:numId w:val="21"/>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Maintain, at minimum, monthly contact via in person meetings or phone calls with SHHP staff to review and discuss contract objectives and program performance, share challenges and barriers to progress and propose resolutions, as well as convey general program updates and specific changes in staffing. The LDAP Coordinator will be the staff member designated as the primary contact for communication with SHHP staff. </w:t>
      </w:r>
    </w:p>
    <w:p w14:paraId="38370C09" w14:textId="77777777" w:rsidR="004D68BE" w:rsidRPr="007B27DF" w:rsidRDefault="004D68BE" w:rsidP="00F31B0B">
      <w:pPr>
        <w:widowControl w:val="0"/>
        <w:numPr>
          <w:ilvl w:val="0"/>
          <w:numId w:val="21"/>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Prepare a monthly call log that individually documents problem calls, and include, at a minimum: date, caller, type of problem, how the problem was resolved, and when it was resolved. Monthly call log must include a section reporting these key performance indicators:</w:t>
      </w:r>
    </w:p>
    <w:p w14:paraId="32D58BE3" w14:textId="77777777" w:rsidR="004D68BE" w:rsidRPr="007B27DF" w:rsidRDefault="004D68BE" w:rsidP="00F31B0B">
      <w:pPr>
        <w:widowControl w:val="0"/>
        <w:numPr>
          <w:ilvl w:val="0"/>
          <w:numId w:val="24"/>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 xml:space="preserve">Average speed to answer </w:t>
      </w:r>
    </w:p>
    <w:p w14:paraId="45645C68" w14:textId="65E18A89" w:rsidR="004D68BE" w:rsidRPr="007B27DF" w:rsidRDefault="004D68BE" w:rsidP="00F31B0B">
      <w:pPr>
        <w:widowControl w:val="0"/>
        <w:numPr>
          <w:ilvl w:val="0"/>
          <w:numId w:val="24"/>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Average active waiting calls over the month (how many callers are typically on hold at one time)</w:t>
      </w:r>
    </w:p>
    <w:p w14:paraId="3639CC90" w14:textId="77777777" w:rsidR="004D68BE" w:rsidRPr="007B27DF" w:rsidRDefault="004D68BE" w:rsidP="00F31B0B">
      <w:pPr>
        <w:widowControl w:val="0"/>
        <w:numPr>
          <w:ilvl w:val="0"/>
          <w:numId w:val="24"/>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 xml:space="preserve">Average call handle time </w:t>
      </w:r>
    </w:p>
    <w:p w14:paraId="62696E6D" w14:textId="77777777" w:rsidR="004D68BE" w:rsidRPr="007B27DF" w:rsidRDefault="004D68BE" w:rsidP="00F31B0B">
      <w:pPr>
        <w:widowControl w:val="0"/>
        <w:numPr>
          <w:ilvl w:val="0"/>
          <w:numId w:val="24"/>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Average call hold time, minimum call hold time, maximum call hold time</w:t>
      </w:r>
    </w:p>
    <w:p w14:paraId="01BE3BB2" w14:textId="77777777" w:rsidR="004D68BE" w:rsidRPr="007B27DF" w:rsidRDefault="004D68BE" w:rsidP="00F31B0B">
      <w:pPr>
        <w:widowControl w:val="0"/>
        <w:numPr>
          <w:ilvl w:val="0"/>
          <w:numId w:val="24"/>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Call abandonment rate</w:t>
      </w:r>
    </w:p>
    <w:p w14:paraId="7A04C4F2" w14:textId="77777777" w:rsidR="004D68BE" w:rsidRPr="007B27DF" w:rsidRDefault="004D68BE" w:rsidP="00F31B0B">
      <w:pPr>
        <w:widowControl w:val="0"/>
        <w:numPr>
          <w:ilvl w:val="0"/>
          <w:numId w:val="24"/>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Percentage of calls reporting a problem that could not be resolved within the call</w:t>
      </w:r>
    </w:p>
    <w:p w14:paraId="24047B58" w14:textId="77777777" w:rsidR="004D68BE" w:rsidRPr="007B27DF" w:rsidRDefault="004D68BE" w:rsidP="00F31B0B">
      <w:pPr>
        <w:widowControl w:val="0"/>
        <w:numPr>
          <w:ilvl w:val="0"/>
          <w:numId w:val="24"/>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Percentage of calls blocked</w:t>
      </w:r>
    </w:p>
    <w:p w14:paraId="5AFC9A16" w14:textId="77777777" w:rsidR="004D68BE" w:rsidRPr="007B27DF" w:rsidRDefault="004D68BE" w:rsidP="00F31B0B">
      <w:pPr>
        <w:widowControl w:val="0"/>
        <w:numPr>
          <w:ilvl w:val="0"/>
          <w:numId w:val="24"/>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 xml:space="preserve">Average assistance quality score based on caller report </w:t>
      </w:r>
    </w:p>
    <w:p w14:paraId="27B023E5" w14:textId="77777777" w:rsidR="004D68BE" w:rsidRPr="007B27DF" w:rsidRDefault="004D68BE" w:rsidP="00F31B0B">
      <w:pPr>
        <w:widowControl w:val="0"/>
        <w:numPr>
          <w:ilvl w:val="0"/>
          <w:numId w:val="24"/>
        </w:numPr>
        <w:autoSpaceDE w:val="0"/>
        <w:autoSpaceDN w:val="0"/>
        <w:adjustRightInd w:val="0"/>
        <w:spacing w:line="240" w:lineRule="auto"/>
        <w:contextualSpacing/>
        <w:jc w:val="both"/>
        <w:rPr>
          <w:rFonts w:ascii="Times New Roman" w:hAnsi="Times New Roman" w:cs="Times New Roman"/>
        </w:rPr>
      </w:pPr>
      <w:r w:rsidRPr="007B27DF">
        <w:rPr>
          <w:rFonts w:ascii="Times New Roman" w:hAnsi="Times New Roman" w:cs="Times New Roman"/>
        </w:rPr>
        <w:t>Rate of calls answered in the first minute</w:t>
      </w:r>
    </w:p>
    <w:p w14:paraId="0E936914" w14:textId="19643465" w:rsidR="0087741F" w:rsidRPr="007B27DF" w:rsidRDefault="00397F47" w:rsidP="00AC2179">
      <w:pPr>
        <w:pStyle w:val="Heading3"/>
        <w:ind w:left="907"/>
        <w:jc w:val="both"/>
        <w:rPr>
          <w:rFonts w:ascii="Times New Roman" w:hAnsi="Times New Roman" w:cs="Times New Roman"/>
        </w:rPr>
      </w:pPr>
      <w:bookmarkStart w:id="140" w:name="_Toc92983117"/>
      <w:r>
        <w:rPr>
          <w:rFonts w:ascii="Times New Roman" w:hAnsi="Times New Roman" w:cs="Times New Roman"/>
        </w:rPr>
        <w:t>2.2.5</w:t>
      </w:r>
      <w:r>
        <w:rPr>
          <w:rFonts w:ascii="Times New Roman" w:hAnsi="Times New Roman" w:cs="Times New Roman"/>
        </w:rPr>
        <w:tab/>
      </w:r>
      <w:r w:rsidR="0087741F" w:rsidRPr="007B27DF">
        <w:rPr>
          <w:rFonts w:ascii="Times New Roman" w:hAnsi="Times New Roman" w:cs="Times New Roman"/>
        </w:rPr>
        <w:t>Member Packets</w:t>
      </w:r>
      <w:bookmarkEnd w:id="140"/>
    </w:p>
    <w:p w14:paraId="3965DE90" w14:textId="76F2916A" w:rsidR="0087741F" w:rsidRPr="007B27DF" w:rsidRDefault="0087741F" w:rsidP="003E4435">
      <w:pPr>
        <w:widowControl w:val="0"/>
        <w:autoSpaceDE w:val="0"/>
        <w:autoSpaceDN w:val="0"/>
        <w:adjustRightInd w:val="0"/>
        <w:spacing w:after="120" w:line="240" w:lineRule="auto"/>
        <w:ind w:left="1080"/>
        <w:contextualSpacing/>
        <w:jc w:val="both"/>
        <w:rPr>
          <w:rFonts w:ascii="Times New Roman" w:hAnsi="Times New Roman" w:cs="Times New Roman"/>
        </w:rPr>
      </w:pPr>
      <w:r w:rsidRPr="007B27DF">
        <w:rPr>
          <w:rFonts w:ascii="Times New Roman" w:hAnsi="Times New Roman" w:cs="Times New Roman"/>
        </w:rPr>
        <w:t>The Contractor shall:</w:t>
      </w:r>
    </w:p>
    <w:p w14:paraId="14180FBC" w14:textId="77777777" w:rsidR="0087741F" w:rsidRPr="007B27DF" w:rsidRDefault="0087741F" w:rsidP="000E0F40">
      <w:pPr>
        <w:widowControl w:val="0"/>
        <w:autoSpaceDE w:val="0"/>
        <w:autoSpaceDN w:val="0"/>
        <w:adjustRightInd w:val="0"/>
        <w:spacing w:line="240" w:lineRule="auto"/>
        <w:ind w:left="720"/>
        <w:contextualSpacing/>
        <w:jc w:val="both"/>
        <w:rPr>
          <w:rFonts w:ascii="Times New Roman" w:hAnsi="Times New Roman" w:cs="Times New Roman"/>
        </w:rPr>
      </w:pPr>
    </w:p>
    <w:p w14:paraId="7A205578" w14:textId="77777777" w:rsidR="0087741F" w:rsidRPr="007B27DF" w:rsidRDefault="0087741F" w:rsidP="00F31B0B">
      <w:pPr>
        <w:numPr>
          <w:ilvl w:val="0"/>
          <w:numId w:val="46"/>
        </w:numPr>
        <w:spacing w:before="160" w:after="0" w:line="240" w:lineRule="auto"/>
        <w:ind w:left="1440"/>
        <w:jc w:val="both"/>
        <w:rPr>
          <w:rFonts w:ascii="Times New Roman" w:hAnsi="Times New Roman" w:cs="Times New Roman"/>
        </w:rPr>
      </w:pPr>
      <w:r w:rsidRPr="007B27DF">
        <w:rPr>
          <w:rFonts w:ascii="Times New Roman" w:hAnsi="Times New Roman" w:cs="Times New Roman"/>
        </w:rPr>
        <w:t xml:space="preserve">Produce prescription drug cards for use when clients go to the network pharmacies to obtain prescription fills. </w:t>
      </w:r>
    </w:p>
    <w:p w14:paraId="457BC2F2" w14:textId="40DF3981" w:rsidR="0087741F" w:rsidRPr="007B27DF" w:rsidRDefault="0087741F" w:rsidP="00F31B0B">
      <w:pPr>
        <w:numPr>
          <w:ilvl w:val="0"/>
          <w:numId w:val="46"/>
        </w:numPr>
        <w:spacing w:after="0" w:line="240" w:lineRule="auto"/>
        <w:ind w:left="1440"/>
        <w:jc w:val="both"/>
        <w:rPr>
          <w:rFonts w:ascii="Times New Roman" w:hAnsi="Times New Roman" w:cs="Times New Roman"/>
        </w:rPr>
      </w:pPr>
      <w:r w:rsidRPr="007B27DF">
        <w:rPr>
          <w:rFonts w:ascii="Times New Roman" w:hAnsi="Times New Roman" w:cs="Times New Roman"/>
        </w:rPr>
        <w:t xml:space="preserve">Send an eligibility card and Member Packet to the client within seven </w:t>
      </w:r>
      <w:r w:rsidR="00DE75C1" w:rsidRPr="007B27DF">
        <w:rPr>
          <w:rFonts w:ascii="Times New Roman" w:hAnsi="Times New Roman" w:cs="Times New Roman"/>
        </w:rPr>
        <w:t xml:space="preserve">(7) </w:t>
      </w:r>
      <w:r w:rsidRPr="007B27DF">
        <w:rPr>
          <w:rFonts w:ascii="Times New Roman" w:hAnsi="Times New Roman" w:cs="Times New Roman"/>
        </w:rPr>
        <w:t>business days of being notified by SH</w:t>
      </w:r>
      <w:r w:rsidR="0087432B" w:rsidRPr="007B27DF">
        <w:rPr>
          <w:rFonts w:ascii="Times New Roman" w:hAnsi="Times New Roman" w:cs="Times New Roman"/>
        </w:rPr>
        <w:t>H</w:t>
      </w:r>
      <w:r w:rsidRPr="007B27DF">
        <w:rPr>
          <w:rFonts w:ascii="Times New Roman" w:hAnsi="Times New Roman" w:cs="Times New Roman"/>
        </w:rPr>
        <w:t xml:space="preserve">P that the client is eligible for the program. Any items sent to clients will be sent in packaging and identified as confidential and without any reference to HIV or AIDS visible from the exterior of the packaging. </w:t>
      </w:r>
    </w:p>
    <w:p w14:paraId="37F29C8D" w14:textId="1AD68EC3" w:rsidR="0087741F" w:rsidRPr="007B27DF" w:rsidRDefault="0087741F" w:rsidP="00F31B0B">
      <w:pPr>
        <w:numPr>
          <w:ilvl w:val="0"/>
          <w:numId w:val="46"/>
        </w:numPr>
        <w:spacing w:after="0" w:line="240" w:lineRule="auto"/>
        <w:ind w:left="1440"/>
        <w:jc w:val="both"/>
        <w:rPr>
          <w:rFonts w:ascii="Times New Roman" w:hAnsi="Times New Roman" w:cs="Times New Roman"/>
        </w:rPr>
      </w:pPr>
      <w:r w:rsidRPr="007B27DF">
        <w:rPr>
          <w:rFonts w:ascii="Times New Roman" w:hAnsi="Times New Roman" w:cs="Times New Roman"/>
        </w:rPr>
        <w:t xml:space="preserve">Include on the card patient identification information that pharmacy providers use to identify eligible clients. Fields of information will include but are not limited to: </w:t>
      </w:r>
    </w:p>
    <w:p w14:paraId="716C9081" w14:textId="77777777" w:rsidR="0087741F" w:rsidRPr="007B27DF" w:rsidRDefault="0087741F" w:rsidP="00F31B0B">
      <w:pPr>
        <w:numPr>
          <w:ilvl w:val="1"/>
          <w:numId w:val="47"/>
        </w:numPr>
        <w:spacing w:after="0" w:line="240" w:lineRule="auto"/>
        <w:ind w:left="1890"/>
        <w:jc w:val="both"/>
        <w:rPr>
          <w:rFonts w:ascii="Times New Roman" w:hAnsi="Times New Roman" w:cs="Times New Roman"/>
        </w:rPr>
      </w:pPr>
      <w:r w:rsidRPr="007B27DF">
        <w:rPr>
          <w:rFonts w:ascii="Times New Roman" w:hAnsi="Times New Roman" w:cs="Times New Roman"/>
        </w:rPr>
        <w:t xml:space="preserve">Client/Member name, </w:t>
      </w:r>
    </w:p>
    <w:p w14:paraId="6CF0A969" w14:textId="77777777" w:rsidR="0087741F" w:rsidRPr="007B27DF" w:rsidRDefault="0087741F" w:rsidP="00F31B0B">
      <w:pPr>
        <w:numPr>
          <w:ilvl w:val="1"/>
          <w:numId w:val="47"/>
        </w:numPr>
        <w:spacing w:after="0" w:line="240" w:lineRule="auto"/>
        <w:ind w:left="1890"/>
        <w:jc w:val="both"/>
        <w:rPr>
          <w:rFonts w:ascii="Times New Roman" w:hAnsi="Times New Roman" w:cs="Times New Roman"/>
        </w:rPr>
      </w:pPr>
      <w:r w:rsidRPr="007B27DF">
        <w:rPr>
          <w:rFonts w:ascii="Times New Roman" w:hAnsi="Times New Roman" w:cs="Times New Roman"/>
        </w:rPr>
        <w:t xml:space="preserve">Client/Member ID number, </w:t>
      </w:r>
    </w:p>
    <w:p w14:paraId="67A0076B" w14:textId="77777777" w:rsidR="0087741F" w:rsidRPr="007B27DF" w:rsidRDefault="0087741F" w:rsidP="00F31B0B">
      <w:pPr>
        <w:numPr>
          <w:ilvl w:val="1"/>
          <w:numId w:val="47"/>
        </w:numPr>
        <w:spacing w:after="0" w:line="240" w:lineRule="auto"/>
        <w:ind w:left="1890"/>
        <w:jc w:val="both"/>
        <w:rPr>
          <w:rFonts w:ascii="Times New Roman" w:hAnsi="Times New Roman" w:cs="Times New Roman"/>
        </w:rPr>
      </w:pPr>
      <w:r w:rsidRPr="007B27DF">
        <w:rPr>
          <w:rFonts w:ascii="Times New Roman" w:hAnsi="Times New Roman" w:cs="Times New Roman"/>
        </w:rPr>
        <w:t>Group number</w:t>
      </w:r>
    </w:p>
    <w:p w14:paraId="014991D4" w14:textId="77777777" w:rsidR="0087741F" w:rsidRPr="007B27DF" w:rsidRDefault="0087741F" w:rsidP="00F31B0B">
      <w:pPr>
        <w:numPr>
          <w:ilvl w:val="1"/>
          <w:numId w:val="47"/>
        </w:numPr>
        <w:spacing w:after="0" w:line="240" w:lineRule="auto"/>
        <w:ind w:left="1890"/>
        <w:jc w:val="both"/>
        <w:rPr>
          <w:rFonts w:ascii="Times New Roman" w:hAnsi="Times New Roman" w:cs="Times New Roman"/>
        </w:rPr>
      </w:pPr>
      <w:r w:rsidRPr="007B27DF">
        <w:rPr>
          <w:rFonts w:ascii="Times New Roman" w:hAnsi="Times New Roman" w:cs="Times New Roman"/>
        </w:rPr>
        <w:t>RxBIN, and</w:t>
      </w:r>
    </w:p>
    <w:p w14:paraId="7E6C3273" w14:textId="77777777" w:rsidR="0087741F" w:rsidRPr="007B27DF" w:rsidRDefault="0087741F" w:rsidP="00F31B0B">
      <w:pPr>
        <w:numPr>
          <w:ilvl w:val="1"/>
          <w:numId w:val="47"/>
        </w:numPr>
        <w:spacing w:after="0" w:line="240" w:lineRule="auto"/>
        <w:ind w:left="1890"/>
        <w:jc w:val="both"/>
        <w:rPr>
          <w:rFonts w:ascii="Times New Roman" w:hAnsi="Times New Roman" w:cs="Times New Roman"/>
        </w:rPr>
      </w:pPr>
      <w:r w:rsidRPr="007B27DF">
        <w:rPr>
          <w:rFonts w:ascii="Times New Roman" w:hAnsi="Times New Roman" w:cs="Times New Roman"/>
        </w:rPr>
        <w:t xml:space="preserve">Rx PCN </w:t>
      </w:r>
    </w:p>
    <w:p w14:paraId="17D86E13" w14:textId="1AFAC865" w:rsidR="0087741F" w:rsidRPr="007B27DF" w:rsidRDefault="0087741F" w:rsidP="00350C1E">
      <w:pPr>
        <w:spacing w:after="0" w:line="240" w:lineRule="auto"/>
        <w:ind w:left="1440"/>
        <w:jc w:val="both"/>
        <w:rPr>
          <w:rFonts w:ascii="Times New Roman" w:hAnsi="Times New Roman" w:cs="Times New Roman"/>
        </w:rPr>
      </w:pPr>
      <w:r w:rsidRPr="007B27DF">
        <w:rPr>
          <w:rFonts w:ascii="Times New Roman" w:hAnsi="Times New Roman" w:cs="Times New Roman"/>
        </w:rPr>
        <w:t>The Contractor may include other fields of information with SH</w:t>
      </w:r>
      <w:r w:rsidR="0087432B" w:rsidRPr="007B27DF">
        <w:rPr>
          <w:rFonts w:ascii="Times New Roman" w:hAnsi="Times New Roman" w:cs="Times New Roman"/>
        </w:rPr>
        <w:t>H</w:t>
      </w:r>
      <w:r w:rsidRPr="007B27DF">
        <w:rPr>
          <w:rFonts w:ascii="Times New Roman" w:hAnsi="Times New Roman" w:cs="Times New Roman"/>
        </w:rPr>
        <w:t>P approval. The cards will also have the Contractor's toll free phone number and logo preprinted on the cards. Information will be typed or printed on the cards. For confidentiality purposes, they must not include HIV or AIDS anywhere on the cards.</w:t>
      </w:r>
    </w:p>
    <w:p w14:paraId="65039D80" w14:textId="3003B377" w:rsidR="0087741F" w:rsidRPr="007B27DF" w:rsidRDefault="0087741F" w:rsidP="00F31B0B">
      <w:pPr>
        <w:numPr>
          <w:ilvl w:val="0"/>
          <w:numId w:val="46"/>
        </w:numPr>
        <w:spacing w:after="0" w:line="240" w:lineRule="auto"/>
        <w:ind w:left="1440"/>
        <w:contextualSpacing/>
        <w:jc w:val="both"/>
        <w:rPr>
          <w:rFonts w:ascii="Times New Roman" w:hAnsi="Times New Roman" w:cs="Times New Roman"/>
        </w:rPr>
      </w:pPr>
      <w:r w:rsidRPr="007B27DF">
        <w:rPr>
          <w:rFonts w:ascii="Times New Roman" w:hAnsi="Times New Roman" w:cs="Times New Roman"/>
        </w:rPr>
        <w:t xml:space="preserve">Include in the Member Packet program information including but not limited to: benefit guidelines, pharmacy networks, and service provider contact information. </w:t>
      </w:r>
    </w:p>
    <w:p w14:paraId="56BE2618" w14:textId="75AE670F" w:rsidR="0087741F" w:rsidRPr="007B27DF" w:rsidRDefault="0087741F" w:rsidP="00F31B0B">
      <w:pPr>
        <w:numPr>
          <w:ilvl w:val="0"/>
          <w:numId w:val="46"/>
        </w:numPr>
        <w:spacing w:after="0" w:line="240" w:lineRule="auto"/>
        <w:ind w:left="1440"/>
        <w:contextualSpacing/>
        <w:jc w:val="both"/>
        <w:rPr>
          <w:rFonts w:ascii="Times New Roman" w:hAnsi="Times New Roman" w:cs="Times New Roman"/>
        </w:rPr>
      </w:pPr>
      <w:r w:rsidRPr="007B27DF">
        <w:rPr>
          <w:rFonts w:ascii="Times New Roman" w:hAnsi="Times New Roman" w:cs="Times New Roman"/>
        </w:rPr>
        <w:t>Maintain procedures for network pharmacies to verify the eligibility of a client when there is no eligibility card available. Providers may call the Contractor's toll free line and speak to any of the Contractor's help desk staff during regular business hours or they can use the Contractor's touch tone operated automated system</w:t>
      </w:r>
      <w:r w:rsidR="001B6E06" w:rsidRPr="007B27DF">
        <w:rPr>
          <w:rFonts w:ascii="Times New Roman" w:hAnsi="Times New Roman" w:cs="Times New Roman"/>
        </w:rPr>
        <w:t xml:space="preserve"> twenty-four</w:t>
      </w:r>
      <w:r w:rsidRPr="007B27DF">
        <w:rPr>
          <w:rFonts w:ascii="Times New Roman" w:hAnsi="Times New Roman" w:cs="Times New Roman"/>
        </w:rPr>
        <w:t xml:space="preserve"> </w:t>
      </w:r>
      <w:r w:rsidR="001B6E06" w:rsidRPr="007B27DF">
        <w:rPr>
          <w:rFonts w:ascii="Times New Roman" w:hAnsi="Times New Roman" w:cs="Times New Roman"/>
        </w:rPr>
        <w:t>(</w:t>
      </w:r>
      <w:r w:rsidRPr="007B27DF">
        <w:rPr>
          <w:rFonts w:ascii="Times New Roman" w:hAnsi="Times New Roman" w:cs="Times New Roman"/>
        </w:rPr>
        <w:t>24</w:t>
      </w:r>
      <w:r w:rsidR="001B6E06" w:rsidRPr="007B27DF">
        <w:rPr>
          <w:rFonts w:ascii="Times New Roman" w:hAnsi="Times New Roman" w:cs="Times New Roman"/>
        </w:rPr>
        <w:t>)</w:t>
      </w:r>
      <w:r w:rsidRPr="007B27DF">
        <w:rPr>
          <w:rFonts w:ascii="Times New Roman" w:hAnsi="Times New Roman" w:cs="Times New Roman"/>
        </w:rPr>
        <w:t xml:space="preserve"> hours a day to verify a client's eligibility status.</w:t>
      </w:r>
    </w:p>
    <w:p w14:paraId="4E89A797" w14:textId="77777777" w:rsidR="00B07195" w:rsidRPr="007B27DF" w:rsidRDefault="0087741F" w:rsidP="00F31B0B">
      <w:pPr>
        <w:numPr>
          <w:ilvl w:val="0"/>
          <w:numId w:val="46"/>
        </w:numPr>
        <w:spacing w:after="0" w:line="240" w:lineRule="auto"/>
        <w:ind w:left="1440"/>
        <w:contextualSpacing/>
        <w:jc w:val="both"/>
        <w:rPr>
          <w:rFonts w:ascii="Times New Roman" w:hAnsi="Times New Roman" w:cs="Times New Roman"/>
        </w:rPr>
      </w:pPr>
      <w:r w:rsidRPr="007B27DF">
        <w:rPr>
          <w:rFonts w:ascii="Times New Roman" w:hAnsi="Times New Roman" w:cs="Times New Roman"/>
        </w:rPr>
        <w:t>Remain in compliance with HIPAA's Privacy Standard for Individually Identifiable Health Information, as well as the SH</w:t>
      </w:r>
      <w:r w:rsidR="0087432B" w:rsidRPr="007B27DF">
        <w:rPr>
          <w:rFonts w:ascii="Times New Roman" w:hAnsi="Times New Roman" w:cs="Times New Roman"/>
        </w:rPr>
        <w:t>H</w:t>
      </w:r>
      <w:r w:rsidRPr="007B27DF">
        <w:rPr>
          <w:rFonts w:ascii="Times New Roman" w:hAnsi="Times New Roman" w:cs="Times New Roman"/>
        </w:rPr>
        <w:t xml:space="preserve">P Confidentiality Policy. </w:t>
      </w:r>
    </w:p>
    <w:p w14:paraId="38F6F8E6" w14:textId="688B996C" w:rsidR="0087741F" w:rsidRPr="007B27DF" w:rsidRDefault="0087741F" w:rsidP="00350C1E">
      <w:pPr>
        <w:spacing w:after="0" w:line="240" w:lineRule="auto"/>
        <w:ind w:left="1440" w:hanging="360"/>
        <w:contextualSpacing/>
        <w:jc w:val="both"/>
        <w:rPr>
          <w:rFonts w:ascii="Times New Roman" w:hAnsi="Times New Roman" w:cs="Times New Roman"/>
        </w:rPr>
      </w:pPr>
      <w:r w:rsidRPr="007B27DF">
        <w:rPr>
          <w:rFonts w:ascii="Times New Roman" w:hAnsi="Times New Roman" w:cs="Times New Roman"/>
        </w:rPr>
        <w:t xml:space="preserve"> </w:t>
      </w:r>
    </w:p>
    <w:p w14:paraId="3C50DA95" w14:textId="1451E0F5" w:rsidR="004D68BE" w:rsidRPr="007B27DF" w:rsidRDefault="00397F47" w:rsidP="00AC2179">
      <w:pPr>
        <w:pStyle w:val="Heading3"/>
        <w:spacing w:before="0"/>
        <w:ind w:left="907"/>
        <w:jc w:val="both"/>
        <w:rPr>
          <w:rFonts w:ascii="Times New Roman" w:hAnsi="Times New Roman" w:cs="Times New Roman"/>
        </w:rPr>
      </w:pPr>
      <w:bookmarkStart w:id="141" w:name="_Toc92983118"/>
      <w:r>
        <w:rPr>
          <w:rFonts w:ascii="Times New Roman" w:hAnsi="Times New Roman" w:cs="Times New Roman"/>
        </w:rPr>
        <w:t>2.2.6</w:t>
      </w:r>
      <w:r>
        <w:rPr>
          <w:rFonts w:ascii="Times New Roman" w:hAnsi="Times New Roman" w:cs="Times New Roman"/>
        </w:rPr>
        <w:tab/>
      </w:r>
      <w:r w:rsidR="004D68BE" w:rsidRPr="007B27DF">
        <w:rPr>
          <w:rFonts w:ascii="Times New Roman" w:hAnsi="Times New Roman" w:cs="Times New Roman"/>
        </w:rPr>
        <w:t>Data System and Sponsor Portal</w:t>
      </w:r>
      <w:bookmarkEnd w:id="141"/>
    </w:p>
    <w:p w14:paraId="44686303" w14:textId="77777777" w:rsidR="004D68BE" w:rsidRPr="007B27DF" w:rsidRDefault="004D68BE" w:rsidP="00D94953">
      <w:pPr>
        <w:widowControl w:val="0"/>
        <w:autoSpaceDE w:val="0"/>
        <w:autoSpaceDN w:val="0"/>
        <w:adjustRightInd w:val="0"/>
        <w:spacing w:after="120"/>
        <w:ind w:left="1080"/>
        <w:jc w:val="both"/>
        <w:rPr>
          <w:rFonts w:ascii="Times New Roman" w:hAnsi="Times New Roman" w:cs="Times New Roman"/>
        </w:rPr>
      </w:pPr>
      <w:r w:rsidRPr="007B27DF">
        <w:rPr>
          <w:rFonts w:ascii="Times New Roman" w:hAnsi="Times New Roman" w:cs="Times New Roman"/>
        </w:rPr>
        <w:t>The Contractor shall provide and maintain a secure web-based integrated data system that is capable of receiving and managing client eligibility information to use for claims processing, monthly invoicing, reports and billing. The Contractor shall:</w:t>
      </w:r>
    </w:p>
    <w:p w14:paraId="73AB4C78" w14:textId="1BC3B6CD" w:rsidR="004D68BE" w:rsidRPr="007B27DF" w:rsidRDefault="004D68BE" w:rsidP="00F31B0B">
      <w:pPr>
        <w:widowControl w:val="0"/>
        <w:numPr>
          <w:ilvl w:val="0"/>
          <w:numId w:val="22"/>
        </w:numPr>
        <w:autoSpaceDE w:val="0"/>
        <w:autoSpaceDN w:val="0"/>
        <w:adjustRightInd w:val="0"/>
        <w:spacing w:before="160" w:after="0" w:line="240" w:lineRule="auto"/>
        <w:jc w:val="both"/>
        <w:rPr>
          <w:rFonts w:ascii="Times New Roman" w:hAnsi="Times New Roman" w:cs="Times New Roman"/>
        </w:rPr>
      </w:pPr>
      <w:r w:rsidRPr="007B27DF">
        <w:rPr>
          <w:rFonts w:ascii="Times New Roman" w:hAnsi="Times New Roman" w:cs="Times New Roman"/>
        </w:rPr>
        <w:t xml:space="preserve">Provide and manage a secure web-based data system to document client level data on each person for whom payment was provided on behalf of </w:t>
      </w:r>
      <w:r w:rsidR="009B1B2E" w:rsidRPr="007B27DF">
        <w:rPr>
          <w:rFonts w:ascii="Times New Roman" w:hAnsi="Times New Roman" w:cs="Times New Roman"/>
        </w:rPr>
        <w:t>LA HAP</w:t>
      </w:r>
      <w:r w:rsidRPr="007B27DF">
        <w:rPr>
          <w:rFonts w:ascii="Times New Roman" w:hAnsi="Times New Roman" w:cs="Times New Roman"/>
        </w:rPr>
        <w:t>. This information will be provided to SHHP staff in an aggregate, summarized format, with an indication of total charges, no later than the 15</w:t>
      </w:r>
      <w:r w:rsidRPr="007B27DF">
        <w:rPr>
          <w:rFonts w:ascii="Times New Roman" w:hAnsi="Times New Roman" w:cs="Times New Roman"/>
          <w:vertAlign w:val="superscript"/>
        </w:rPr>
        <w:t>th</w:t>
      </w:r>
      <w:r w:rsidRPr="007B27DF">
        <w:rPr>
          <w:rFonts w:ascii="Times New Roman" w:hAnsi="Times New Roman" w:cs="Times New Roman"/>
        </w:rPr>
        <w:t xml:space="preserve"> of each month, following the month in which services were provided. SHHP will specify the format for the file to be created and transmitted </w:t>
      </w:r>
    </w:p>
    <w:p w14:paraId="0DA18465" w14:textId="77777777" w:rsidR="004D68BE" w:rsidRPr="007B27DF" w:rsidRDefault="004D68BE" w:rsidP="00F31B0B">
      <w:pPr>
        <w:widowControl w:val="0"/>
        <w:numPr>
          <w:ilvl w:val="0"/>
          <w:numId w:val="22"/>
        </w:numPr>
        <w:autoSpaceDE w:val="0"/>
        <w:autoSpaceDN w:val="0"/>
        <w:adjustRightInd w:val="0"/>
        <w:spacing w:before="160" w:after="0" w:line="240" w:lineRule="auto"/>
        <w:jc w:val="both"/>
        <w:rPr>
          <w:rFonts w:ascii="Times New Roman" w:hAnsi="Times New Roman" w:cs="Times New Roman"/>
        </w:rPr>
      </w:pPr>
      <w:r w:rsidRPr="007B27DF">
        <w:rPr>
          <w:rFonts w:ascii="Times New Roman" w:hAnsi="Times New Roman" w:cs="Times New Roman"/>
        </w:rPr>
        <w:t>Ensure that this secure web-based data system:</w:t>
      </w:r>
    </w:p>
    <w:p w14:paraId="0860C048" w14:textId="54D0B582" w:rsidR="004D68BE" w:rsidRPr="007B27DF" w:rsidRDefault="004D68BE" w:rsidP="00F31B0B">
      <w:pPr>
        <w:widowControl w:val="0"/>
        <w:numPr>
          <w:ilvl w:val="0"/>
          <w:numId w:val="23"/>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Allows for SHHP-specified client information (including but not limited to data elements related to demographics, program eligibility, benefits status, and program-specific requirements) to be added, viewed, and edited by </w:t>
      </w:r>
      <w:r w:rsidR="009B1B2E" w:rsidRPr="007B27DF">
        <w:rPr>
          <w:rFonts w:ascii="Times New Roman" w:hAnsi="Times New Roman" w:cs="Times New Roman"/>
        </w:rPr>
        <w:t>LA HAP</w:t>
      </w:r>
      <w:r w:rsidRPr="007B27DF">
        <w:rPr>
          <w:rFonts w:ascii="Times New Roman" w:hAnsi="Times New Roman" w:cs="Times New Roman"/>
        </w:rPr>
        <w:t xml:space="preserve"> staff in order to facilitate timely AIDS Drug Assistance Program (ADAP) enrollment and re-certification; </w:t>
      </w:r>
    </w:p>
    <w:p w14:paraId="02BD365E" w14:textId="77777777" w:rsidR="004D68BE" w:rsidRPr="007B27DF" w:rsidRDefault="004D68BE" w:rsidP="00F31B0B">
      <w:pPr>
        <w:widowControl w:val="0"/>
        <w:numPr>
          <w:ilvl w:val="0"/>
          <w:numId w:val="23"/>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Is customizable by the Contractor to meet SHHP’s requirements; </w:t>
      </w:r>
    </w:p>
    <w:p w14:paraId="2FDB6E12" w14:textId="2C63BDD7" w:rsidR="004D68BE" w:rsidRPr="007B27DF" w:rsidRDefault="004D68BE" w:rsidP="00F31B0B">
      <w:pPr>
        <w:widowControl w:val="0"/>
        <w:numPr>
          <w:ilvl w:val="0"/>
          <w:numId w:val="23"/>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Can be configured for limited access specified by SHHP for SHHP-approved community partner staff;</w:t>
      </w:r>
    </w:p>
    <w:p w14:paraId="101A6BAE" w14:textId="77777777" w:rsidR="004D68BE" w:rsidRPr="007B27DF" w:rsidRDefault="004D68BE" w:rsidP="00F31B0B">
      <w:pPr>
        <w:widowControl w:val="0"/>
        <w:numPr>
          <w:ilvl w:val="0"/>
          <w:numId w:val="23"/>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Is user-friendly and designed for efficient data entry and application processing;</w:t>
      </w:r>
    </w:p>
    <w:p w14:paraId="60A1B319" w14:textId="77777777" w:rsidR="004D68BE" w:rsidRPr="007B27DF" w:rsidRDefault="004D68BE" w:rsidP="00F31B0B">
      <w:pPr>
        <w:widowControl w:val="0"/>
        <w:numPr>
          <w:ilvl w:val="0"/>
          <w:numId w:val="23"/>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Implements and monitors cost containment measures (such as annual expenditure caps on client services, medication prior authorizations, etc.) should any be established by SHHP; </w:t>
      </w:r>
    </w:p>
    <w:p w14:paraId="3660AB76" w14:textId="77C284AB" w:rsidR="004D68BE" w:rsidRPr="007B27DF" w:rsidRDefault="004D68BE" w:rsidP="00F31B0B">
      <w:pPr>
        <w:widowControl w:val="0"/>
        <w:numPr>
          <w:ilvl w:val="0"/>
          <w:numId w:val="23"/>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Provides access for </w:t>
      </w:r>
      <w:r w:rsidR="009B1B2E" w:rsidRPr="007B27DF">
        <w:rPr>
          <w:rFonts w:ascii="Times New Roman" w:hAnsi="Times New Roman" w:cs="Times New Roman"/>
        </w:rPr>
        <w:t>LA HAP</w:t>
      </w:r>
      <w:r w:rsidRPr="007B27DF">
        <w:rPr>
          <w:rFonts w:ascii="Times New Roman" w:hAnsi="Times New Roman" w:cs="Times New Roman"/>
        </w:rPr>
        <w:t xml:space="preserve"> staff to view live claims adjudication;</w:t>
      </w:r>
    </w:p>
    <w:p w14:paraId="359E9E7E" w14:textId="77777777" w:rsidR="004D68BE" w:rsidRPr="007B27DF" w:rsidRDefault="004D68BE" w:rsidP="00F31B0B">
      <w:pPr>
        <w:widowControl w:val="0"/>
        <w:numPr>
          <w:ilvl w:val="0"/>
          <w:numId w:val="23"/>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Includes on-demand access to ad hoc reporting tools;</w:t>
      </w:r>
    </w:p>
    <w:p w14:paraId="21330C56" w14:textId="77777777" w:rsidR="004D68BE" w:rsidRPr="007B27DF" w:rsidRDefault="004D68BE" w:rsidP="00F31B0B">
      <w:pPr>
        <w:widowControl w:val="0"/>
        <w:numPr>
          <w:ilvl w:val="0"/>
          <w:numId w:val="23"/>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Will interface with the electronic data system used for enrollment data and eligibility tracking;</w:t>
      </w:r>
    </w:p>
    <w:p w14:paraId="3E6CFA70" w14:textId="7298CD12" w:rsidR="004D68BE" w:rsidRPr="007B27DF" w:rsidRDefault="004D68BE" w:rsidP="00F31B0B">
      <w:pPr>
        <w:widowControl w:val="0"/>
        <w:numPr>
          <w:ilvl w:val="0"/>
          <w:numId w:val="23"/>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Allows for secure messaging between the applicant and </w:t>
      </w:r>
      <w:r w:rsidR="009B1B2E" w:rsidRPr="007B27DF">
        <w:rPr>
          <w:rFonts w:ascii="Times New Roman" w:hAnsi="Times New Roman" w:cs="Times New Roman"/>
        </w:rPr>
        <w:t>LA HAP</w:t>
      </w:r>
      <w:r w:rsidRPr="007B27DF">
        <w:rPr>
          <w:rFonts w:ascii="Times New Roman" w:hAnsi="Times New Roman" w:cs="Times New Roman"/>
        </w:rPr>
        <w:t xml:space="preserve"> staff, and is accessible via a user-friendly version on all major mobile devices in addition to traditional personal computers; and </w:t>
      </w:r>
    </w:p>
    <w:p w14:paraId="75D06131" w14:textId="77777777" w:rsidR="004D68BE" w:rsidRPr="007B27DF" w:rsidRDefault="004D68BE" w:rsidP="00F31B0B">
      <w:pPr>
        <w:widowControl w:val="0"/>
        <w:numPr>
          <w:ilvl w:val="0"/>
          <w:numId w:val="23"/>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Is compatible with all major internet browsers.</w:t>
      </w:r>
    </w:p>
    <w:p w14:paraId="562D9214" w14:textId="1F467662" w:rsidR="004D68BE" w:rsidRPr="007B27DF" w:rsidRDefault="004D68BE" w:rsidP="00F31B0B">
      <w:pPr>
        <w:widowControl w:val="0"/>
        <w:numPr>
          <w:ilvl w:val="0"/>
          <w:numId w:val="22"/>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Provide training for </w:t>
      </w:r>
      <w:r w:rsidR="009B1B2E" w:rsidRPr="007B27DF">
        <w:rPr>
          <w:rFonts w:ascii="Times New Roman" w:hAnsi="Times New Roman" w:cs="Times New Roman"/>
        </w:rPr>
        <w:t>LA HAP</w:t>
      </w:r>
      <w:r w:rsidRPr="007B27DF">
        <w:rPr>
          <w:rFonts w:ascii="Times New Roman" w:hAnsi="Times New Roman" w:cs="Times New Roman"/>
        </w:rPr>
        <w:t xml:space="preserve"> staff on the use of the secure, web-based data system.</w:t>
      </w:r>
    </w:p>
    <w:p w14:paraId="2D49FE15" w14:textId="3C917BBE" w:rsidR="004D68BE" w:rsidRPr="007B27DF" w:rsidRDefault="004D68BE" w:rsidP="00F31B0B">
      <w:pPr>
        <w:widowControl w:val="0"/>
        <w:numPr>
          <w:ilvl w:val="0"/>
          <w:numId w:val="22"/>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Provide SHHP on-demand access to downloadable real-time client, eligibility, claims, applicant,  and other service data in one of the following formats:  CSV or XLSX</w:t>
      </w:r>
      <w:r w:rsidR="0087432B" w:rsidRPr="007B27DF">
        <w:rPr>
          <w:rFonts w:ascii="Times New Roman" w:hAnsi="Times New Roman" w:cs="Times New Roman"/>
        </w:rPr>
        <w:t>.</w:t>
      </w:r>
      <w:r w:rsidRPr="007B27DF">
        <w:rPr>
          <w:rFonts w:ascii="Times New Roman" w:hAnsi="Times New Roman" w:cs="Times New Roman"/>
        </w:rPr>
        <w:t xml:space="preserve"> </w:t>
      </w:r>
    </w:p>
    <w:p w14:paraId="2431CAAD" w14:textId="084E043F" w:rsidR="00224346" w:rsidRPr="007B27DF" w:rsidRDefault="00224346" w:rsidP="00F31B0B">
      <w:pPr>
        <w:widowControl w:val="0"/>
        <w:numPr>
          <w:ilvl w:val="0"/>
          <w:numId w:val="22"/>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Provide claims level data upon request, in order to complete required reports for pharmaceutical manufacturers to achieve the collection of rebates. </w:t>
      </w:r>
    </w:p>
    <w:p w14:paraId="15F28CA8" w14:textId="329B1698" w:rsidR="0093671F" w:rsidRPr="007B27DF" w:rsidRDefault="0093671F" w:rsidP="0093671F">
      <w:pPr>
        <w:widowControl w:val="0"/>
        <w:autoSpaceDE w:val="0"/>
        <w:autoSpaceDN w:val="0"/>
        <w:adjustRightInd w:val="0"/>
        <w:spacing w:after="120" w:line="240" w:lineRule="auto"/>
        <w:ind w:left="1440"/>
        <w:jc w:val="both"/>
        <w:rPr>
          <w:rFonts w:ascii="Times New Roman" w:hAnsi="Times New Roman" w:cs="Times New Roman"/>
        </w:rPr>
      </w:pPr>
    </w:p>
    <w:p w14:paraId="34A73AC7" w14:textId="4A9F0974" w:rsidR="004D68BE" w:rsidRPr="007B27DF" w:rsidRDefault="00397F47" w:rsidP="00AC2179">
      <w:pPr>
        <w:pStyle w:val="Heading3"/>
        <w:spacing w:before="0"/>
        <w:ind w:left="907"/>
        <w:jc w:val="both"/>
        <w:rPr>
          <w:rFonts w:ascii="Times New Roman" w:hAnsi="Times New Roman" w:cs="Times New Roman"/>
        </w:rPr>
      </w:pPr>
      <w:bookmarkStart w:id="142" w:name="_Toc92983119"/>
      <w:r>
        <w:rPr>
          <w:rFonts w:ascii="Times New Roman" w:hAnsi="Times New Roman" w:cs="Times New Roman"/>
        </w:rPr>
        <w:t>2.2.7</w:t>
      </w:r>
      <w:r>
        <w:rPr>
          <w:rFonts w:ascii="Times New Roman" w:hAnsi="Times New Roman" w:cs="Times New Roman"/>
        </w:rPr>
        <w:tab/>
      </w:r>
      <w:r w:rsidR="004D68BE" w:rsidRPr="007B27DF">
        <w:rPr>
          <w:rFonts w:ascii="Times New Roman" w:hAnsi="Times New Roman" w:cs="Times New Roman"/>
        </w:rPr>
        <w:t>Applicant and Client Web Portal</w:t>
      </w:r>
      <w:bookmarkEnd w:id="142"/>
    </w:p>
    <w:p w14:paraId="30AD5996" w14:textId="77777777" w:rsidR="004D68BE" w:rsidRPr="007B27DF" w:rsidRDefault="004D68BE" w:rsidP="0093671F">
      <w:pPr>
        <w:widowControl w:val="0"/>
        <w:autoSpaceDE w:val="0"/>
        <w:autoSpaceDN w:val="0"/>
        <w:adjustRightInd w:val="0"/>
        <w:spacing w:after="120"/>
        <w:ind w:left="1080"/>
        <w:contextualSpacing/>
        <w:jc w:val="both"/>
        <w:rPr>
          <w:rFonts w:ascii="Times New Roman" w:hAnsi="Times New Roman" w:cs="Times New Roman"/>
        </w:rPr>
      </w:pPr>
      <w:r w:rsidRPr="007B27DF">
        <w:rPr>
          <w:rFonts w:ascii="Times New Roman" w:hAnsi="Times New Roman" w:cs="Times New Roman"/>
        </w:rPr>
        <w:t>The Contractor shall provide and maintain a secure public-facing web portal for the submission of client applications, client re-certifications, client submission of required documentation, client access to their own LA HAP service data such as drug claims and non-drug payments (e.g. insurance premiums and non-drug cost shares) paid by LA HAP’s Health Insurance Program (HIP). The Contractor shall:</w:t>
      </w:r>
    </w:p>
    <w:p w14:paraId="0552ACB5" w14:textId="77777777" w:rsidR="004D68BE" w:rsidRPr="007B27DF" w:rsidRDefault="004D68BE" w:rsidP="000E0F40">
      <w:pPr>
        <w:widowControl w:val="0"/>
        <w:autoSpaceDE w:val="0"/>
        <w:autoSpaceDN w:val="0"/>
        <w:adjustRightInd w:val="0"/>
        <w:ind w:left="720" w:firstLine="360"/>
        <w:contextualSpacing/>
        <w:jc w:val="both"/>
        <w:rPr>
          <w:rFonts w:ascii="Times New Roman" w:hAnsi="Times New Roman" w:cs="Times New Roman"/>
          <w:b/>
        </w:rPr>
      </w:pPr>
    </w:p>
    <w:p w14:paraId="4FB84DBB" w14:textId="35492CB5" w:rsidR="004D68BE" w:rsidRPr="007B27DF" w:rsidRDefault="004D68BE" w:rsidP="00F31B0B">
      <w:pPr>
        <w:widowControl w:val="0"/>
        <w:numPr>
          <w:ilvl w:val="0"/>
          <w:numId w:val="25"/>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Provide and maintain a secure, web-based, and public-facing web portal for applicants and existing clients to submit and manage applications for </w:t>
      </w:r>
      <w:r w:rsidR="009B1B2E" w:rsidRPr="007B27DF">
        <w:rPr>
          <w:rFonts w:ascii="Times New Roman" w:hAnsi="Times New Roman" w:cs="Times New Roman"/>
        </w:rPr>
        <w:t>LA HAP</w:t>
      </w:r>
      <w:r w:rsidRPr="007B27DF">
        <w:rPr>
          <w:rFonts w:ascii="Times New Roman" w:hAnsi="Times New Roman" w:cs="Times New Roman"/>
        </w:rPr>
        <w:t xml:space="preserve"> services. The portal shall act as a single point of access for the online completion, submission, tracking, determinations, and management of applications for </w:t>
      </w:r>
      <w:r w:rsidR="009B1B2E" w:rsidRPr="007B27DF">
        <w:rPr>
          <w:rFonts w:ascii="Times New Roman" w:hAnsi="Times New Roman" w:cs="Times New Roman"/>
        </w:rPr>
        <w:t>LA HAP</w:t>
      </w:r>
      <w:r w:rsidRPr="007B27DF">
        <w:rPr>
          <w:rFonts w:ascii="Times New Roman" w:hAnsi="Times New Roman" w:cs="Times New Roman"/>
        </w:rPr>
        <w:t xml:space="preserve"> services.</w:t>
      </w:r>
    </w:p>
    <w:p w14:paraId="6C8ADEB1" w14:textId="77777777" w:rsidR="004D68BE" w:rsidRPr="007B27DF" w:rsidRDefault="004D68BE" w:rsidP="00F31B0B">
      <w:pPr>
        <w:widowControl w:val="0"/>
        <w:numPr>
          <w:ilvl w:val="0"/>
          <w:numId w:val="25"/>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Ensure that the public-facing application portal: </w:t>
      </w:r>
    </w:p>
    <w:p w14:paraId="268E0B63" w14:textId="77777777" w:rsidR="004D68BE" w:rsidRPr="007B27DF" w:rsidRDefault="004D68BE" w:rsidP="00F31B0B">
      <w:pPr>
        <w:widowControl w:val="0"/>
        <w:numPr>
          <w:ilvl w:val="0"/>
          <w:numId w:val="26"/>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Allows applicants and existing clients to self-register to create user accounts; </w:t>
      </w:r>
    </w:p>
    <w:p w14:paraId="32579BC6" w14:textId="613536CB" w:rsidR="004D68BE" w:rsidRPr="007B27DF" w:rsidRDefault="004D68BE" w:rsidP="00F31B0B">
      <w:pPr>
        <w:widowControl w:val="0"/>
        <w:numPr>
          <w:ilvl w:val="0"/>
          <w:numId w:val="26"/>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Allows existing clients to update their own information i</w:t>
      </w:r>
      <w:r w:rsidR="006239E1" w:rsidRPr="007B27DF">
        <w:rPr>
          <w:rFonts w:ascii="Times New Roman" w:hAnsi="Times New Roman" w:cs="Times New Roman"/>
        </w:rPr>
        <w:t>ncluding, but not restricted to,</w:t>
      </w:r>
      <w:r w:rsidRPr="007B27DF">
        <w:rPr>
          <w:rFonts w:ascii="Times New Roman" w:hAnsi="Times New Roman" w:cs="Times New Roman"/>
        </w:rPr>
        <w:t xml:space="preserve"> contact information, benefits details and status, releases of information, and income information; </w:t>
      </w:r>
    </w:p>
    <w:p w14:paraId="65FFC75B" w14:textId="70092A95" w:rsidR="004D68BE" w:rsidRPr="007B27DF" w:rsidRDefault="004D68BE" w:rsidP="00F31B0B">
      <w:pPr>
        <w:widowControl w:val="0"/>
        <w:numPr>
          <w:ilvl w:val="0"/>
          <w:numId w:val="26"/>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Allows account holders to upload required documents, including photos of required documents, insurance premium invoices, and view and print enrollment information including but not limited to </w:t>
      </w:r>
      <w:r w:rsidR="009B1B2E" w:rsidRPr="007B27DF">
        <w:rPr>
          <w:rFonts w:ascii="Times New Roman" w:hAnsi="Times New Roman" w:cs="Times New Roman"/>
        </w:rPr>
        <w:t>LA HAP</w:t>
      </w:r>
      <w:r w:rsidRPr="007B27DF">
        <w:rPr>
          <w:rFonts w:ascii="Times New Roman" w:hAnsi="Times New Roman" w:cs="Times New Roman"/>
        </w:rPr>
        <w:t xml:space="preserve"> benefits card and eligibility history;</w:t>
      </w:r>
    </w:p>
    <w:p w14:paraId="208FD264" w14:textId="77777777" w:rsidR="004D68BE" w:rsidRPr="007B27DF" w:rsidRDefault="004D68BE" w:rsidP="00F31B0B">
      <w:pPr>
        <w:widowControl w:val="0"/>
        <w:numPr>
          <w:ilvl w:val="0"/>
          <w:numId w:val="26"/>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Allows existing clients to upload insurance premium and insurance cost-share invoices for payment by the LA HAP HIP;</w:t>
      </w:r>
    </w:p>
    <w:p w14:paraId="4887021F" w14:textId="77777777" w:rsidR="004D68BE" w:rsidRPr="007B27DF" w:rsidRDefault="004D68BE" w:rsidP="00F31B0B">
      <w:pPr>
        <w:widowControl w:val="0"/>
        <w:numPr>
          <w:ilvl w:val="0"/>
          <w:numId w:val="26"/>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Allows third-parties such as case managers and medical office staff to submit existing clients’ insurance premium and insurance cost-share invoices for payment by the LA HAP HIP without gaining access to the client’s portal record;</w:t>
      </w:r>
    </w:p>
    <w:p w14:paraId="7E693726" w14:textId="1580E29D" w:rsidR="004D68BE" w:rsidRPr="007B27DF" w:rsidRDefault="004D68BE" w:rsidP="00F31B0B">
      <w:pPr>
        <w:widowControl w:val="0"/>
        <w:numPr>
          <w:ilvl w:val="0"/>
          <w:numId w:val="26"/>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Interfaces directly with the Sponsor portal used by </w:t>
      </w:r>
      <w:r w:rsidR="009B1B2E" w:rsidRPr="007B27DF">
        <w:rPr>
          <w:rFonts w:ascii="Times New Roman" w:hAnsi="Times New Roman" w:cs="Times New Roman"/>
        </w:rPr>
        <w:t>LA HAP</w:t>
      </w:r>
      <w:r w:rsidRPr="007B27DF">
        <w:rPr>
          <w:rFonts w:ascii="Times New Roman" w:hAnsi="Times New Roman" w:cs="Times New Roman"/>
        </w:rPr>
        <w:t xml:space="preserve"> staff to manage client enrollment and services and will update data elements in the Sponsor portal when approved by </w:t>
      </w:r>
      <w:r w:rsidR="009B1B2E" w:rsidRPr="007B27DF">
        <w:rPr>
          <w:rFonts w:ascii="Times New Roman" w:hAnsi="Times New Roman" w:cs="Times New Roman"/>
        </w:rPr>
        <w:t>LA HAP</w:t>
      </w:r>
      <w:r w:rsidRPr="007B27DF">
        <w:rPr>
          <w:rFonts w:ascii="Times New Roman" w:hAnsi="Times New Roman" w:cs="Times New Roman"/>
        </w:rPr>
        <w:t xml:space="preserve"> staff;</w:t>
      </w:r>
    </w:p>
    <w:p w14:paraId="2575AF7B" w14:textId="4096556C" w:rsidR="004D68BE" w:rsidRPr="007B27DF" w:rsidRDefault="004D68BE" w:rsidP="00F31B0B">
      <w:pPr>
        <w:widowControl w:val="0"/>
        <w:numPr>
          <w:ilvl w:val="0"/>
          <w:numId w:val="26"/>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Includes options for opt-in secure email, text, or internal messaging options for notices of recertification requirements, application status, and secure messaging with </w:t>
      </w:r>
      <w:r w:rsidR="009B1B2E" w:rsidRPr="007B27DF">
        <w:rPr>
          <w:rFonts w:ascii="Times New Roman" w:hAnsi="Times New Roman" w:cs="Times New Roman"/>
        </w:rPr>
        <w:t>LA HAP</w:t>
      </w:r>
      <w:r w:rsidRPr="007B27DF">
        <w:rPr>
          <w:rFonts w:ascii="Times New Roman" w:hAnsi="Times New Roman" w:cs="Times New Roman"/>
        </w:rPr>
        <w:t xml:space="preserve"> staff;</w:t>
      </w:r>
    </w:p>
    <w:p w14:paraId="2ED9D322" w14:textId="77777777" w:rsidR="004D68BE" w:rsidRPr="007B27DF" w:rsidRDefault="004D68BE" w:rsidP="00F31B0B">
      <w:pPr>
        <w:widowControl w:val="0"/>
        <w:numPr>
          <w:ilvl w:val="0"/>
          <w:numId w:val="26"/>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Is available in English and Spanish; and</w:t>
      </w:r>
    </w:p>
    <w:p w14:paraId="758583D5" w14:textId="77777777" w:rsidR="004D68BE" w:rsidRPr="007B27DF" w:rsidRDefault="004D68BE" w:rsidP="00F31B0B">
      <w:pPr>
        <w:widowControl w:val="0"/>
        <w:numPr>
          <w:ilvl w:val="0"/>
          <w:numId w:val="26"/>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Is compatible with all major internet browsers.</w:t>
      </w:r>
    </w:p>
    <w:p w14:paraId="1E1F8355" w14:textId="031A75F5" w:rsidR="004D68BE" w:rsidRPr="007B27DF" w:rsidRDefault="004D68BE" w:rsidP="00F31B0B">
      <w:pPr>
        <w:widowControl w:val="0"/>
        <w:numPr>
          <w:ilvl w:val="0"/>
          <w:numId w:val="25"/>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Include an option for </w:t>
      </w:r>
      <w:r w:rsidR="009B1B2E" w:rsidRPr="007B27DF">
        <w:rPr>
          <w:rFonts w:ascii="Times New Roman" w:hAnsi="Times New Roman" w:cs="Times New Roman"/>
        </w:rPr>
        <w:t>LA HAP</w:t>
      </w:r>
      <w:r w:rsidRPr="007B27DF">
        <w:rPr>
          <w:rFonts w:ascii="Times New Roman" w:hAnsi="Times New Roman" w:cs="Times New Roman"/>
        </w:rPr>
        <w:t xml:space="preserve"> to work with the Contractor to develop a section for clients to view records of their previous eligibility periods, claims data, and record of non-drug cost share and premium payments (from an outside data system). </w:t>
      </w:r>
    </w:p>
    <w:p w14:paraId="39FE1E95" w14:textId="3F556914" w:rsidR="004D68BE" w:rsidRPr="007B27DF" w:rsidRDefault="004D68BE" w:rsidP="00F31B0B">
      <w:pPr>
        <w:widowControl w:val="0"/>
        <w:numPr>
          <w:ilvl w:val="0"/>
          <w:numId w:val="25"/>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Ensure that the web portal will be an integrated component of, or will interface directly with the system utilized by </w:t>
      </w:r>
      <w:r w:rsidR="009B1B2E" w:rsidRPr="007B27DF">
        <w:rPr>
          <w:rFonts w:ascii="Times New Roman" w:hAnsi="Times New Roman" w:cs="Times New Roman"/>
        </w:rPr>
        <w:t>LA HAP</w:t>
      </w:r>
      <w:r w:rsidRPr="007B27DF">
        <w:rPr>
          <w:rFonts w:ascii="Times New Roman" w:hAnsi="Times New Roman" w:cs="Times New Roman"/>
        </w:rPr>
        <w:t xml:space="preserve"> staff to manage client enrollment and services, and will update data elements when indicated by </w:t>
      </w:r>
      <w:r w:rsidR="009B1B2E" w:rsidRPr="007B27DF">
        <w:rPr>
          <w:rFonts w:ascii="Times New Roman" w:hAnsi="Times New Roman" w:cs="Times New Roman"/>
        </w:rPr>
        <w:t>LA HAP</w:t>
      </w:r>
      <w:r w:rsidRPr="007B27DF">
        <w:rPr>
          <w:rFonts w:ascii="Times New Roman" w:hAnsi="Times New Roman" w:cs="Times New Roman"/>
        </w:rPr>
        <w:t xml:space="preserve"> staff. </w:t>
      </w:r>
    </w:p>
    <w:p w14:paraId="64E817A3" w14:textId="77777777" w:rsidR="004D68BE" w:rsidRPr="007B27DF" w:rsidRDefault="004D68BE" w:rsidP="00F31B0B">
      <w:pPr>
        <w:widowControl w:val="0"/>
        <w:numPr>
          <w:ilvl w:val="0"/>
          <w:numId w:val="25"/>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Ensure that the web portal is accessible in a user-friendly format on all major mobile devices, including but not limited to smart phones and tablet devices. The mobile user interface must allow for submission of required application documents via picture upload. </w:t>
      </w:r>
    </w:p>
    <w:p w14:paraId="4D80E775" w14:textId="1F3358D6" w:rsidR="004D68BE" w:rsidRPr="007B27DF" w:rsidRDefault="00397F47" w:rsidP="00AC2179">
      <w:pPr>
        <w:pStyle w:val="Heading3"/>
        <w:spacing w:before="0"/>
        <w:ind w:left="907"/>
        <w:jc w:val="both"/>
        <w:rPr>
          <w:rFonts w:ascii="Times New Roman" w:hAnsi="Times New Roman" w:cs="Times New Roman"/>
        </w:rPr>
      </w:pPr>
      <w:bookmarkStart w:id="143" w:name="_Toc92983120"/>
      <w:r>
        <w:rPr>
          <w:rFonts w:ascii="Times New Roman" w:hAnsi="Times New Roman" w:cs="Times New Roman"/>
        </w:rPr>
        <w:t>2.2.8</w:t>
      </w:r>
      <w:r>
        <w:rPr>
          <w:rFonts w:ascii="Times New Roman" w:hAnsi="Times New Roman" w:cs="Times New Roman"/>
        </w:rPr>
        <w:tab/>
      </w:r>
      <w:r w:rsidR="004D68BE" w:rsidRPr="007B27DF">
        <w:rPr>
          <w:rFonts w:ascii="Times New Roman" w:hAnsi="Times New Roman" w:cs="Times New Roman"/>
        </w:rPr>
        <w:t>Reporting</w:t>
      </w:r>
      <w:bookmarkEnd w:id="143"/>
    </w:p>
    <w:p w14:paraId="670A9EF8" w14:textId="77777777" w:rsidR="004D68BE" w:rsidRPr="007B27DF" w:rsidRDefault="004D68BE" w:rsidP="00D94953">
      <w:pPr>
        <w:widowControl w:val="0"/>
        <w:autoSpaceDE w:val="0"/>
        <w:autoSpaceDN w:val="0"/>
        <w:adjustRightInd w:val="0"/>
        <w:spacing w:after="120"/>
        <w:ind w:left="1080"/>
        <w:jc w:val="both"/>
        <w:rPr>
          <w:rFonts w:ascii="Times New Roman" w:hAnsi="Times New Roman" w:cs="Times New Roman"/>
        </w:rPr>
      </w:pPr>
      <w:r w:rsidRPr="007B27DF">
        <w:rPr>
          <w:rFonts w:ascii="Times New Roman" w:hAnsi="Times New Roman" w:cs="Times New Roman"/>
        </w:rPr>
        <w:t>The Contractor shall provide all required annual, semi-annual, quarterly, and monthly reports and exchange of data. The Contractor shall:</w:t>
      </w:r>
    </w:p>
    <w:p w14:paraId="1D81728D" w14:textId="77777777" w:rsidR="004D68BE" w:rsidRPr="007B27DF" w:rsidRDefault="004D68BE" w:rsidP="00F31B0B">
      <w:pPr>
        <w:widowControl w:val="0"/>
        <w:numPr>
          <w:ilvl w:val="0"/>
          <w:numId w:val="27"/>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Submit required program data by the deadlines set forth in the final, approved contract.</w:t>
      </w:r>
    </w:p>
    <w:p w14:paraId="0A1458A1" w14:textId="77777777" w:rsidR="004D68BE" w:rsidRPr="007B27DF" w:rsidRDefault="004D68BE" w:rsidP="00F31B0B">
      <w:pPr>
        <w:widowControl w:val="0"/>
        <w:numPr>
          <w:ilvl w:val="0"/>
          <w:numId w:val="27"/>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Provide the following deliverables within the specified timeframes, as required by HRSA or SHHP: </w:t>
      </w:r>
    </w:p>
    <w:tbl>
      <w:tblPr>
        <w:tblStyle w:val="TableGrid9"/>
        <w:tblW w:w="9445" w:type="dxa"/>
        <w:jc w:val="center"/>
        <w:tblCellMar>
          <w:top w:w="58" w:type="dxa"/>
          <w:left w:w="115" w:type="dxa"/>
          <w:bottom w:w="58" w:type="dxa"/>
          <w:right w:w="115" w:type="dxa"/>
        </w:tblCellMar>
        <w:tblLook w:val="04A0" w:firstRow="1" w:lastRow="0" w:firstColumn="1" w:lastColumn="0" w:noHBand="0" w:noVBand="1"/>
      </w:tblPr>
      <w:tblGrid>
        <w:gridCol w:w="2160"/>
        <w:gridCol w:w="3145"/>
        <w:gridCol w:w="4140"/>
      </w:tblGrid>
      <w:tr w:rsidR="004D68BE" w:rsidRPr="007B27DF" w14:paraId="7B05E258" w14:textId="77777777" w:rsidTr="00A10242">
        <w:trPr>
          <w:jc w:val="center"/>
        </w:trPr>
        <w:tc>
          <w:tcPr>
            <w:tcW w:w="2160" w:type="dxa"/>
            <w:vAlign w:val="center"/>
          </w:tcPr>
          <w:p w14:paraId="03BC0C97" w14:textId="77777777" w:rsidR="004D68BE" w:rsidRPr="007B27DF" w:rsidRDefault="004D68BE" w:rsidP="002F4F73">
            <w:pPr>
              <w:jc w:val="both"/>
              <w:rPr>
                <w:rFonts w:ascii="Times New Roman" w:hAnsi="Times New Roman"/>
                <w:b/>
                <w:sz w:val="22"/>
                <w:szCs w:val="22"/>
              </w:rPr>
            </w:pPr>
            <w:r w:rsidRPr="007B27DF">
              <w:rPr>
                <w:rFonts w:ascii="Times New Roman" w:hAnsi="Times New Roman"/>
                <w:sz w:val="22"/>
                <w:szCs w:val="22"/>
              </w:rPr>
              <w:br w:type="page"/>
            </w:r>
            <w:r w:rsidRPr="007B27DF">
              <w:rPr>
                <w:rFonts w:ascii="Times New Roman" w:hAnsi="Times New Roman"/>
                <w:b/>
                <w:sz w:val="22"/>
                <w:szCs w:val="22"/>
              </w:rPr>
              <w:t>Report</w:t>
            </w:r>
          </w:p>
        </w:tc>
        <w:tc>
          <w:tcPr>
            <w:tcW w:w="3145" w:type="dxa"/>
            <w:vAlign w:val="center"/>
          </w:tcPr>
          <w:p w14:paraId="603BB340" w14:textId="77777777" w:rsidR="004D68BE" w:rsidRPr="007B27DF" w:rsidRDefault="004D68BE" w:rsidP="002F4F73">
            <w:pPr>
              <w:jc w:val="both"/>
              <w:rPr>
                <w:rFonts w:ascii="Times New Roman" w:hAnsi="Times New Roman"/>
                <w:b/>
                <w:sz w:val="22"/>
                <w:szCs w:val="22"/>
              </w:rPr>
            </w:pPr>
            <w:r w:rsidRPr="007B27DF">
              <w:rPr>
                <w:rFonts w:ascii="Times New Roman" w:hAnsi="Times New Roman"/>
                <w:b/>
                <w:sz w:val="22"/>
                <w:szCs w:val="22"/>
              </w:rPr>
              <w:t>Schedule</w:t>
            </w:r>
          </w:p>
        </w:tc>
        <w:tc>
          <w:tcPr>
            <w:tcW w:w="4140" w:type="dxa"/>
            <w:vAlign w:val="center"/>
          </w:tcPr>
          <w:p w14:paraId="6D589981" w14:textId="77777777" w:rsidR="004D68BE" w:rsidRPr="007B27DF" w:rsidRDefault="004D68BE" w:rsidP="002F4F73">
            <w:pPr>
              <w:jc w:val="both"/>
              <w:rPr>
                <w:rFonts w:ascii="Times New Roman" w:hAnsi="Times New Roman"/>
                <w:b/>
                <w:sz w:val="22"/>
                <w:szCs w:val="22"/>
              </w:rPr>
            </w:pPr>
            <w:r w:rsidRPr="007B27DF">
              <w:rPr>
                <w:rFonts w:ascii="Times New Roman" w:hAnsi="Times New Roman"/>
                <w:b/>
                <w:sz w:val="22"/>
                <w:szCs w:val="22"/>
              </w:rPr>
              <w:t>Description</w:t>
            </w:r>
          </w:p>
        </w:tc>
      </w:tr>
      <w:tr w:rsidR="001C6A6D" w:rsidRPr="007B27DF" w14:paraId="17850077" w14:textId="77777777" w:rsidTr="00A10242">
        <w:trPr>
          <w:jc w:val="center"/>
        </w:trPr>
        <w:tc>
          <w:tcPr>
            <w:tcW w:w="2160" w:type="dxa"/>
            <w:vAlign w:val="center"/>
          </w:tcPr>
          <w:p w14:paraId="2BC94D2B" w14:textId="1301FFF6" w:rsidR="001C6A6D" w:rsidRPr="007B27DF" w:rsidRDefault="001C6A6D" w:rsidP="002F4F73">
            <w:pPr>
              <w:jc w:val="both"/>
              <w:rPr>
                <w:rFonts w:ascii="Times New Roman" w:hAnsi="Times New Roman"/>
                <w:strike/>
                <w:sz w:val="22"/>
                <w:szCs w:val="22"/>
              </w:rPr>
            </w:pPr>
            <w:r w:rsidRPr="007B27DF">
              <w:rPr>
                <w:rFonts w:ascii="Times New Roman" w:hAnsi="Times New Roman"/>
                <w:sz w:val="22"/>
                <w:szCs w:val="22"/>
              </w:rPr>
              <w:t>ADAP &amp; Insurance Enrollment Status Summary</w:t>
            </w:r>
          </w:p>
        </w:tc>
        <w:tc>
          <w:tcPr>
            <w:tcW w:w="3145" w:type="dxa"/>
            <w:vAlign w:val="center"/>
          </w:tcPr>
          <w:p w14:paraId="64A2468E" w14:textId="7D20C59F" w:rsidR="001C6A6D" w:rsidRPr="007B27DF" w:rsidRDefault="001C6A6D" w:rsidP="002F4F73">
            <w:pPr>
              <w:jc w:val="both"/>
              <w:rPr>
                <w:rFonts w:ascii="Times New Roman" w:hAnsi="Times New Roman"/>
                <w:strike/>
                <w:sz w:val="22"/>
                <w:szCs w:val="22"/>
              </w:rPr>
            </w:pPr>
            <w:r w:rsidRPr="007B27DF">
              <w:rPr>
                <w:rFonts w:ascii="Times New Roman" w:hAnsi="Times New Roman"/>
                <w:sz w:val="22"/>
                <w:szCs w:val="22"/>
              </w:rPr>
              <w:t>Quarterly: due to SHHP the last day of the month following the end of calendar year quarter.</w:t>
            </w:r>
          </w:p>
        </w:tc>
        <w:tc>
          <w:tcPr>
            <w:tcW w:w="4140" w:type="dxa"/>
            <w:vAlign w:val="center"/>
          </w:tcPr>
          <w:p w14:paraId="4079B0EB" w14:textId="5A2CE82F" w:rsidR="001C6A6D" w:rsidRPr="007B27DF" w:rsidRDefault="001C6A6D" w:rsidP="002F4F73">
            <w:pPr>
              <w:jc w:val="both"/>
              <w:rPr>
                <w:rFonts w:ascii="Times New Roman" w:hAnsi="Times New Roman"/>
                <w:strike/>
                <w:sz w:val="22"/>
                <w:szCs w:val="22"/>
              </w:rPr>
            </w:pPr>
            <w:r w:rsidRPr="007B27DF">
              <w:rPr>
                <w:rFonts w:ascii="Times New Roman" w:hAnsi="Times New Roman"/>
                <w:sz w:val="22"/>
                <w:szCs w:val="22"/>
              </w:rPr>
              <w:t>Individual and aggregate reports on client enrollment/disenrollment for each service type. Fields &amp; format to be determined during contract negotiation.</w:t>
            </w:r>
          </w:p>
        </w:tc>
      </w:tr>
      <w:tr w:rsidR="001C6A6D" w:rsidRPr="007B27DF" w14:paraId="66DE9C17" w14:textId="77777777" w:rsidTr="00A10242">
        <w:trPr>
          <w:jc w:val="center"/>
        </w:trPr>
        <w:tc>
          <w:tcPr>
            <w:tcW w:w="2160" w:type="dxa"/>
            <w:vAlign w:val="center"/>
          </w:tcPr>
          <w:p w14:paraId="646F8795" w14:textId="725B9836" w:rsidR="001C6A6D" w:rsidRPr="007B27DF" w:rsidRDefault="001C6A6D" w:rsidP="002F4F73">
            <w:pPr>
              <w:jc w:val="both"/>
              <w:rPr>
                <w:rFonts w:ascii="Times New Roman" w:hAnsi="Times New Roman"/>
                <w:sz w:val="22"/>
                <w:szCs w:val="22"/>
              </w:rPr>
            </w:pPr>
            <w:r w:rsidRPr="007B27DF">
              <w:rPr>
                <w:rFonts w:ascii="Times New Roman" w:hAnsi="Times New Roman"/>
                <w:sz w:val="22"/>
                <w:szCs w:val="22"/>
              </w:rPr>
              <w:t xml:space="preserve">ADAP &amp; Insurance Program Aggregate Utilization </w:t>
            </w:r>
          </w:p>
        </w:tc>
        <w:tc>
          <w:tcPr>
            <w:tcW w:w="3145" w:type="dxa"/>
            <w:vAlign w:val="center"/>
          </w:tcPr>
          <w:p w14:paraId="25B13B5E" w14:textId="622E9662" w:rsidR="001C6A6D" w:rsidRPr="007B27DF" w:rsidRDefault="001C6A6D" w:rsidP="002F4F73">
            <w:pPr>
              <w:jc w:val="both"/>
              <w:rPr>
                <w:rFonts w:ascii="Times New Roman" w:hAnsi="Times New Roman"/>
                <w:sz w:val="22"/>
                <w:szCs w:val="22"/>
              </w:rPr>
            </w:pPr>
            <w:r w:rsidRPr="007B27DF">
              <w:rPr>
                <w:rFonts w:ascii="Times New Roman" w:hAnsi="Times New Roman"/>
                <w:sz w:val="22"/>
                <w:szCs w:val="22"/>
              </w:rPr>
              <w:t>Monthly: due to SHHP by the 15</w:t>
            </w:r>
            <w:r w:rsidRPr="007B27DF">
              <w:rPr>
                <w:rFonts w:ascii="Times New Roman" w:hAnsi="Times New Roman"/>
                <w:sz w:val="22"/>
                <w:szCs w:val="22"/>
                <w:vertAlign w:val="superscript"/>
              </w:rPr>
              <w:t>th</w:t>
            </w:r>
            <w:r w:rsidRPr="007B27DF">
              <w:rPr>
                <w:rFonts w:ascii="Times New Roman" w:hAnsi="Times New Roman"/>
                <w:sz w:val="22"/>
                <w:szCs w:val="22"/>
              </w:rPr>
              <w:t xml:space="preserve"> of following month.</w:t>
            </w:r>
          </w:p>
        </w:tc>
        <w:tc>
          <w:tcPr>
            <w:tcW w:w="4140" w:type="dxa"/>
            <w:vAlign w:val="center"/>
          </w:tcPr>
          <w:p w14:paraId="1B3F4FA1" w14:textId="7110DCD9" w:rsidR="001C6A6D" w:rsidRPr="007B27DF" w:rsidRDefault="001C6A6D" w:rsidP="002F4F73">
            <w:pPr>
              <w:jc w:val="both"/>
              <w:rPr>
                <w:rFonts w:ascii="Times New Roman" w:hAnsi="Times New Roman"/>
                <w:sz w:val="22"/>
                <w:szCs w:val="22"/>
              </w:rPr>
            </w:pPr>
            <w:r w:rsidRPr="007B27DF">
              <w:rPr>
                <w:rFonts w:ascii="Times New Roman" w:hAnsi="Times New Roman"/>
                <w:sz w:val="22"/>
                <w:szCs w:val="22"/>
              </w:rPr>
              <w:t>Summary report on service utilization. Fields and format to be determined during contract negotiation.</w:t>
            </w:r>
          </w:p>
        </w:tc>
      </w:tr>
      <w:tr w:rsidR="001C6A6D" w:rsidRPr="007B27DF" w14:paraId="73DB1D67" w14:textId="77777777" w:rsidTr="00A10242">
        <w:trPr>
          <w:jc w:val="center"/>
        </w:trPr>
        <w:tc>
          <w:tcPr>
            <w:tcW w:w="2160" w:type="dxa"/>
            <w:vAlign w:val="center"/>
          </w:tcPr>
          <w:p w14:paraId="05171EF0" w14:textId="16E4B021" w:rsidR="001C6A6D" w:rsidRPr="007B27DF" w:rsidRDefault="001C6A6D" w:rsidP="002F4F73">
            <w:pPr>
              <w:jc w:val="both"/>
              <w:rPr>
                <w:rFonts w:ascii="Times New Roman" w:hAnsi="Times New Roman"/>
                <w:sz w:val="22"/>
                <w:szCs w:val="22"/>
              </w:rPr>
            </w:pPr>
            <w:r w:rsidRPr="007B27DF">
              <w:rPr>
                <w:rFonts w:ascii="Times New Roman" w:hAnsi="Times New Roman"/>
                <w:sz w:val="22"/>
                <w:szCs w:val="22"/>
              </w:rPr>
              <w:t>ADAP Adherence Summary</w:t>
            </w:r>
          </w:p>
        </w:tc>
        <w:tc>
          <w:tcPr>
            <w:tcW w:w="3145" w:type="dxa"/>
            <w:vAlign w:val="center"/>
          </w:tcPr>
          <w:p w14:paraId="630A84F9" w14:textId="2EF3E2DC" w:rsidR="001C6A6D" w:rsidRPr="007B27DF" w:rsidRDefault="001C6A6D" w:rsidP="002F4F73">
            <w:pPr>
              <w:jc w:val="both"/>
              <w:rPr>
                <w:rFonts w:ascii="Times New Roman" w:hAnsi="Times New Roman"/>
                <w:sz w:val="22"/>
                <w:szCs w:val="22"/>
              </w:rPr>
            </w:pPr>
            <w:r w:rsidRPr="007B27DF">
              <w:rPr>
                <w:rFonts w:ascii="Times New Roman" w:hAnsi="Times New Roman"/>
                <w:sz w:val="22"/>
                <w:szCs w:val="22"/>
              </w:rPr>
              <w:t>Monthly: due to SHHP with the monthly invoice</w:t>
            </w:r>
          </w:p>
        </w:tc>
        <w:tc>
          <w:tcPr>
            <w:tcW w:w="4140" w:type="dxa"/>
            <w:vAlign w:val="center"/>
          </w:tcPr>
          <w:p w14:paraId="259C2F9B" w14:textId="500356D5" w:rsidR="001C6A6D" w:rsidRPr="007B27DF" w:rsidRDefault="001C6A6D" w:rsidP="002F4F73">
            <w:pPr>
              <w:jc w:val="both"/>
              <w:rPr>
                <w:rFonts w:ascii="Times New Roman" w:hAnsi="Times New Roman"/>
                <w:sz w:val="22"/>
                <w:szCs w:val="22"/>
              </w:rPr>
            </w:pPr>
            <w:r w:rsidRPr="007B27DF">
              <w:rPr>
                <w:rFonts w:ascii="Times New Roman" w:hAnsi="Times New Roman"/>
                <w:sz w:val="22"/>
                <w:szCs w:val="22"/>
              </w:rPr>
              <w:t>List of clients who were late or missed picking up refills. Fields &amp; format to be determined during contract negotiation.</w:t>
            </w:r>
          </w:p>
        </w:tc>
      </w:tr>
      <w:tr w:rsidR="001C6A6D" w:rsidRPr="007B27DF" w14:paraId="0D1230C1" w14:textId="77777777" w:rsidTr="00A10242">
        <w:trPr>
          <w:jc w:val="center"/>
        </w:trPr>
        <w:tc>
          <w:tcPr>
            <w:tcW w:w="2160" w:type="dxa"/>
            <w:vAlign w:val="center"/>
          </w:tcPr>
          <w:p w14:paraId="3803FF4A" w14:textId="1300E987" w:rsidR="001C6A6D" w:rsidRPr="007B27DF" w:rsidRDefault="001C6A6D" w:rsidP="002F4F73">
            <w:pPr>
              <w:jc w:val="both"/>
              <w:rPr>
                <w:rFonts w:ascii="Times New Roman" w:hAnsi="Times New Roman"/>
                <w:sz w:val="22"/>
                <w:szCs w:val="22"/>
              </w:rPr>
            </w:pPr>
            <w:r w:rsidRPr="007B27DF">
              <w:rPr>
                <w:rFonts w:ascii="Times New Roman" w:hAnsi="Times New Roman"/>
                <w:sz w:val="22"/>
                <w:szCs w:val="22"/>
              </w:rPr>
              <w:t>ADAP Data Report</w:t>
            </w:r>
          </w:p>
        </w:tc>
        <w:tc>
          <w:tcPr>
            <w:tcW w:w="3145" w:type="dxa"/>
            <w:vAlign w:val="center"/>
          </w:tcPr>
          <w:p w14:paraId="0C6591ED" w14:textId="48A8812B" w:rsidR="001C6A6D" w:rsidRPr="007B27DF" w:rsidRDefault="001C6A6D" w:rsidP="002F4F73">
            <w:pPr>
              <w:jc w:val="both"/>
              <w:rPr>
                <w:rFonts w:ascii="Times New Roman" w:hAnsi="Times New Roman"/>
                <w:sz w:val="22"/>
                <w:szCs w:val="22"/>
              </w:rPr>
            </w:pPr>
            <w:r w:rsidRPr="007B27DF">
              <w:rPr>
                <w:rFonts w:ascii="Times New Roman" w:hAnsi="Times New Roman"/>
                <w:sz w:val="22"/>
                <w:szCs w:val="22"/>
              </w:rPr>
              <w:t>Annually: Due to SHHP 45 days prior to the HRSA deadline (HRSA deadline TBD)</w:t>
            </w:r>
          </w:p>
        </w:tc>
        <w:tc>
          <w:tcPr>
            <w:tcW w:w="4140" w:type="dxa"/>
            <w:vAlign w:val="center"/>
          </w:tcPr>
          <w:p w14:paraId="2F9BF4FC" w14:textId="402C7993" w:rsidR="001C6A6D" w:rsidRPr="007B27DF" w:rsidRDefault="001C6A6D" w:rsidP="00A96494">
            <w:pPr>
              <w:jc w:val="both"/>
              <w:rPr>
                <w:rFonts w:ascii="Times New Roman" w:hAnsi="Times New Roman"/>
                <w:sz w:val="22"/>
                <w:szCs w:val="22"/>
              </w:rPr>
            </w:pPr>
            <w:r w:rsidRPr="007B27DF">
              <w:rPr>
                <w:rFonts w:ascii="Times New Roman" w:hAnsi="Times New Roman"/>
                <w:sz w:val="22"/>
                <w:szCs w:val="22"/>
              </w:rPr>
              <w:t xml:space="preserve">Client level data report using HRSA’s required fields and XML format. </w:t>
            </w:r>
          </w:p>
        </w:tc>
      </w:tr>
    </w:tbl>
    <w:p w14:paraId="2AE32C6E" w14:textId="77777777" w:rsidR="004D68BE" w:rsidRPr="007B27DF" w:rsidRDefault="004D68BE" w:rsidP="00D94953">
      <w:pPr>
        <w:jc w:val="both"/>
        <w:rPr>
          <w:rFonts w:ascii="Times New Roman" w:hAnsi="Times New Roman" w:cs="Times New Roman"/>
        </w:rPr>
      </w:pPr>
    </w:p>
    <w:p w14:paraId="682C389F" w14:textId="77777777" w:rsidR="004D68BE" w:rsidRPr="007B27DF" w:rsidRDefault="004D68BE" w:rsidP="00F31B0B">
      <w:pPr>
        <w:widowControl w:val="0"/>
        <w:numPr>
          <w:ilvl w:val="0"/>
          <w:numId w:val="27"/>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Capture required information for payment and analysis of program statistics, including (but not limited to) Louisiana Legislative requests, LDH data analyses, HRSA ADAP reporting requirements and data for the submission of pharmaceutical manufacturer rebate requests. </w:t>
      </w:r>
    </w:p>
    <w:p w14:paraId="0385229A" w14:textId="77777777" w:rsidR="004D68BE" w:rsidRPr="007B27DF" w:rsidRDefault="004D68BE" w:rsidP="00F31B0B">
      <w:pPr>
        <w:widowControl w:val="0"/>
        <w:numPr>
          <w:ilvl w:val="0"/>
          <w:numId w:val="27"/>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Provide additional monthly and quarterly reports as requested that describe various aspects of program activity. Additional reporting requirements shall be identified as state and federal legislation is updated. </w:t>
      </w:r>
    </w:p>
    <w:p w14:paraId="258D2492" w14:textId="77777777" w:rsidR="004D68BE" w:rsidRPr="007B27DF" w:rsidRDefault="004D68BE" w:rsidP="00F31B0B">
      <w:pPr>
        <w:widowControl w:val="0"/>
        <w:numPr>
          <w:ilvl w:val="0"/>
          <w:numId w:val="27"/>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Ensure network pharmacies resolve payment errors made to third party insurance and Medicare Part D PDPs within ninety (90) days.</w:t>
      </w:r>
    </w:p>
    <w:p w14:paraId="32C0B87A" w14:textId="40923B55" w:rsidR="004D68BE" w:rsidRPr="007B27DF" w:rsidRDefault="004D68BE" w:rsidP="00F31B0B">
      <w:pPr>
        <w:widowControl w:val="0"/>
        <w:numPr>
          <w:ilvl w:val="0"/>
          <w:numId w:val="27"/>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Report </w:t>
      </w:r>
      <w:r w:rsidR="009B1B2E" w:rsidRPr="007B27DF">
        <w:rPr>
          <w:rFonts w:ascii="Times New Roman" w:hAnsi="Times New Roman" w:cs="Times New Roman"/>
        </w:rPr>
        <w:t>LA HAP</w:t>
      </w:r>
      <w:r w:rsidRPr="007B27DF">
        <w:rPr>
          <w:rFonts w:ascii="Times New Roman" w:hAnsi="Times New Roman" w:cs="Times New Roman"/>
        </w:rPr>
        <w:t xml:space="preserve"> client out-of-pocket payments to the CMS TrOOP facilitator by the 5</w:t>
      </w:r>
      <w:r w:rsidRPr="007B27DF">
        <w:rPr>
          <w:rFonts w:ascii="Times New Roman" w:hAnsi="Times New Roman" w:cs="Times New Roman"/>
          <w:vertAlign w:val="superscript"/>
        </w:rPr>
        <w:t>th</w:t>
      </w:r>
      <w:r w:rsidRPr="007B27DF">
        <w:rPr>
          <w:rFonts w:ascii="Times New Roman" w:hAnsi="Times New Roman" w:cs="Times New Roman"/>
        </w:rPr>
        <w:t xml:space="preserve"> of each month, following the month in which payments were provided.</w:t>
      </w:r>
    </w:p>
    <w:p w14:paraId="2671E615" w14:textId="11E40523" w:rsidR="004D68BE" w:rsidRPr="007B27DF" w:rsidRDefault="004D68BE" w:rsidP="00F31B0B">
      <w:pPr>
        <w:widowControl w:val="0"/>
        <w:numPr>
          <w:ilvl w:val="0"/>
          <w:numId w:val="27"/>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Schedule, organize and conduct, at least monthly, a S</w:t>
      </w:r>
      <w:r w:rsidR="006239E1" w:rsidRPr="007B27DF">
        <w:rPr>
          <w:rFonts w:ascii="Times New Roman" w:hAnsi="Times New Roman" w:cs="Times New Roman"/>
        </w:rPr>
        <w:t>H</w:t>
      </w:r>
      <w:r w:rsidRPr="007B27DF">
        <w:rPr>
          <w:rFonts w:ascii="Times New Roman" w:hAnsi="Times New Roman" w:cs="Times New Roman"/>
        </w:rPr>
        <w:t>HP/Contractor conference call to discuss status of all deliverables, ongoing projects, changes to the program or pharmacy network, and other issues as identified by the Contractor or LA HAP. The Contractor shall submit a written summary of each call to S</w:t>
      </w:r>
      <w:r w:rsidR="006239E1" w:rsidRPr="007B27DF">
        <w:rPr>
          <w:rFonts w:ascii="Times New Roman" w:hAnsi="Times New Roman" w:cs="Times New Roman"/>
        </w:rPr>
        <w:t>H</w:t>
      </w:r>
      <w:r w:rsidRPr="007B27DF">
        <w:rPr>
          <w:rFonts w:ascii="Times New Roman" w:hAnsi="Times New Roman" w:cs="Times New Roman"/>
        </w:rPr>
        <w:t xml:space="preserve">HP within ten (10) business days of the call. </w:t>
      </w:r>
    </w:p>
    <w:p w14:paraId="7A946B39" w14:textId="77777777" w:rsidR="004D68BE" w:rsidRPr="007B27DF" w:rsidRDefault="004D68BE" w:rsidP="00F31B0B">
      <w:pPr>
        <w:widowControl w:val="0"/>
        <w:numPr>
          <w:ilvl w:val="0"/>
          <w:numId w:val="27"/>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SHHP may request an action plan from the Contractor regarding issues or deficiencies that are identified. Such action plans must be submitted to SHHP within ten (10) business days of the date they are requested. The Contractor must address any corrective actions identified by SHHP staff following the review of the current issues or deficiencies, and must do so within the timeframes directed by SHHP.</w:t>
      </w:r>
    </w:p>
    <w:p w14:paraId="02C73F47" w14:textId="642C1D20" w:rsidR="004D68BE" w:rsidRPr="007B27DF" w:rsidRDefault="004D68BE" w:rsidP="0093671F">
      <w:pPr>
        <w:jc w:val="both"/>
        <w:rPr>
          <w:rFonts w:ascii="Times New Roman" w:hAnsi="Times New Roman" w:cs="Times New Roman"/>
        </w:rPr>
      </w:pPr>
    </w:p>
    <w:p w14:paraId="17583453" w14:textId="313F2CBA" w:rsidR="004D68BE" w:rsidRPr="007B27DF" w:rsidRDefault="00397F47" w:rsidP="00AC2179">
      <w:pPr>
        <w:pStyle w:val="Heading3"/>
        <w:spacing w:before="0"/>
        <w:ind w:left="907"/>
        <w:jc w:val="both"/>
        <w:rPr>
          <w:rFonts w:ascii="Times New Roman" w:hAnsi="Times New Roman" w:cs="Times New Roman"/>
        </w:rPr>
      </w:pPr>
      <w:bookmarkStart w:id="144" w:name="_Toc92983121"/>
      <w:r>
        <w:rPr>
          <w:rFonts w:ascii="Times New Roman" w:hAnsi="Times New Roman" w:cs="Times New Roman"/>
        </w:rPr>
        <w:t>2.2.9</w:t>
      </w:r>
      <w:r>
        <w:rPr>
          <w:rFonts w:ascii="Times New Roman" w:hAnsi="Times New Roman" w:cs="Times New Roman"/>
        </w:rPr>
        <w:tab/>
      </w:r>
      <w:r w:rsidR="004D68BE" w:rsidRPr="007B27DF">
        <w:rPr>
          <w:rFonts w:ascii="Times New Roman" w:hAnsi="Times New Roman" w:cs="Times New Roman"/>
        </w:rPr>
        <w:t>Monthly Payment</w:t>
      </w:r>
      <w:bookmarkEnd w:id="144"/>
    </w:p>
    <w:p w14:paraId="0931876F" w14:textId="77777777" w:rsidR="004D68BE" w:rsidRPr="007B27DF" w:rsidRDefault="004D68BE" w:rsidP="00D94953">
      <w:pPr>
        <w:widowControl w:val="0"/>
        <w:autoSpaceDE w:val="0"/>
        <w:autoSpaceDN w:val="0"/>
        <w:adjustRightInd w:val="0"/>
        <w:spacing w:after="120"/>
        <w:ind w:left="1080"/>
        <w:jc w:val="both"/>
        <w:rPr>
          <w:rFonts w:ascii="Times New Roman" w:hAnsi="Times New Roman" w:cs="Times New Roman"/>
        </w:rPr>
      </w:pPr>
      <w:r w:rsidRPr="007B27DF">
        <w:rPr>
          <w:rFonts w:ascii="Times New Roman" w:hAnsi="Times New Roman" w:cs="Times New Roman"/>
        </w:rPr>
        <w:t xml:space="preserve">The Contractor must provide monthly services, employ staff, pay claims, and perform all other required work prior to receiving payment from SHHP. </w:t>
      </w:r>
    </w:p>
    <w:p w14:paraId="4C2575DB" w14:textId="77777777" w:rsidR="004D68BE" w:rsidRPr="007B27DF" w:rsidRDefault="004D68BE" w:rsidP="000E0F40">
      <w:pPr>
        <w:widowControl w:val="0"/>
        <w:autoSpaceDE w:val="0"/>
        <w:autoSpaceDN w:val="0"/>
        <w:adjustRightInd w:val="0"/>
        <w:spacing w:after="120"/>
        <w:ind w:left="1080"/>
        <w:jc w:val="both"/>
        <w:rPr>
          <w:rFonts w:ascii="Times New Roman" w:hAnsi="Times New Roman" w:cs="Times New Roman"/>
        </w:rPr>
      </w:pPr>
      <w:r w:rsidRPr="007B27DF">
        <w:rPr>
          <w:rFonts w:ascii="Times New Roman" w:hAnsi="Times New Roman" w:cs="Times New Roman"/>
        </w:rPr>
        <w:t>The Contractor shall:</w:t>
      </w:r>
    </w:p>
    <w:p w14:paraId="542725CE" w14:textId="60E93AAD" w:rsidR="004D68BE" w:rsidRPr="007B27DF" w:rsidRDefault="004D68BE" w:rsidP="00F31B0B">
      <w:pPr>
        <w:widowControl w:val="0"/>
        <w:numPr>
          <w:ilvl w:val="0"/>
          <w:numId w:val="2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Reimburse the network pharmacies in accordance with recommended timelines in the NCPDP Guideline for prescriptions fi</w:t>
      </w:r>
      <w:r w:rsidR="00A46561" w:rsidRPr="007B27DF">
        <w:rPr>
          <w:rFonts w:ascii="Times New Roman" w:hAnsi="Times New Roman" w:cs="Times New Roman"/>
        </w:rPr>
        <w:t>lled for eligible clients. The C</w:t>
      </w:r>
      <w:r w:rsidRPr="007B27DF">
        <w:rPr>
          <w:rFonts w:ascii="Times New Roman" w:hAnsi="Times New Roman" w:cs="Times New Roman"/>
        </w:rPr>
        <w:t>ontractor will then also submit an invoice for review to SHHP by the 15</w:t>
      </w:r>
      <w:r w:rsidRPr="007B27DF">
        <w:rPr>
          <w:rFonts w:ascii="Times New Roman" w:hAnsi="Times New Roman" w:cs="Times New Roman"/>
          <w:vertAlign w:val="superscript"/>
        </w:rPr>
        <w:t>th</w:t>
      </w:r>
      <w:r w:rsidRPr="007B27DF">
        <w:rPr>
          <w:rFonts w:ascii="Times New Roman" w:hAnsi="Times New Roman" w:cs="Times New Roman"/>
        </w:rPr>
        <w:t xml:space="preserve"> of each month, following the month in which services were provided. Rei</w:t>
      </w:r>
      <w:r w:rsidR="00A46561" w:rsidRPr="007B27DF">
        <w:rPr>
          <w:rFonts w:ascii="Times New Roman" w:hAnsi="Times New Roman" w:cs="Times New Roman"/>
        </w:rPr>
        <w:t>mbursement to the C</w:t>
      </w:r>
      <w:r w:rsidRPr="007B27DF">
        <w:rPr>
          <w:rFonts w:ascii="Times New Roman" w:hAnsi="Times New Roman" w:cs="Times New Roman"/>
        </w:rPr>
        <w:t>ontractor will be made once the invoice review process is complete.</w:t>
      </w:r>
    </w:p>
    <w:p w14:paraId="7CE2221B" w14:textId="77777777" w:rsidR="004D68BE" w:rsidRPr="007B27DF" w:rsidRDefault="004D68BE" w:rsidP="00F31B0B">
      <w:pPr>
        <w:widowControl w:val="0"/>
        <w:numPr>
          <w:ilvl w:val="0"/>
          <w:numId w:val="2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Generate and transmit invoices that include all costs for claims processed. </w:t>
      </w:r>
    </w:p>
    <w:p w14:paraId="0A435096" w14:textId="77777777" w:rsidR="004D68BE" w:rsidRPr="007B27DF" w:rsidRDefault="004D68BE" w:rsidP="00F31B0B">
      <w:pPr>
        <w:widowControl w:val="0"/>
        <w:numPr>
          <w:ilvl w:val="0"/>
          <w:numId w:val="28"/>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Provide by the 10</w:t>
      </w:r>
      <w:r w:rsidRPr="007B27DF">
        <w:rPr>
          <w:rFonts w:ascii="Times New Roman" w:hAnsi="Times New Roman" w:cs="Times New Roman"/>
          <w:vertAlign w:val="superscript"/>
        </w:rPr>
        <w:t>th</w:t>
      </w:r>
      <w:r w:rsidRPr="007B27DF">
        <w:rPr>
          <w:rFonts w:ascii="Times New Roman" w:hAnsi="Times New Roman" w:cs="Times New Roman"/>
        </w:rPr>
        <w:t xml:space="preserve"> of each month, following the month in which services were provided, a data file or a complete data set that contains all of the previous month’s claims in client level detail and in an electronic format that can be imported into CAREWare (or the data system selected for use by SHHP) or matched with data that already exists in CAREWare.</w:t>
      </w:r>
    </w:p>
    <w:p w14:paraId="5D47F1AD" w14:textId="280B46A5" w:rsidR="004D68BE" w:rsidRPr="007B27DF" w:rsidRDefault="004D68BE" w:rsidP="002F4F73">
      <w:pPr>
        <w:jc w:val="both"/>
        <w:rPr>
          <w:rFonts w:ascii="Times New Roman" w:hAnsi="Times New Roman" w:cs="Times New Roman"/>
        </w:rPr>
      </w:pPr>
    </w:p>
    <w:p w14:paraId="2440574B" w14:textId="06E3144B" w:rsidR="004D68BE" w:rsidRPr="007B27DF" w:rsidRDefault="00902BDA" w:rsidP="00AC2179">
      <w:pPr>
        <w:pStyle w:val="Heading3"/>
        <w:ind w:left="907"/>
        <w:jc w:val="both"/>
        <w:rPr>
          <w:rFonts w:ascii="Times New Roman" w:hAnsi="Times New Roman" w:cs="Times New Roman"/>
        </w:rPr>
      </w:pPr>
      <w:bookmarkStart w:id="145" w:name="_Toc92983122"/>
      <w:r>
        <w:rPr>
          <w:rFonts w:ascii="Times New Roman" w:hAnsi="Times New Roman" w:cs="Times New Roman"/>
        </w:rPr>
        <w:t xml:space="preserve">2.2.10  </w:t>
      </w:r>
      <w:r w:rsidR="004D68BE" w:rsidRPr="007B27DF">
        <w:rPr>
          <w:rFonts w:ascii="Times New Roman" w:hAnsi="Times New Roman" w:cs="Times New Roman"/>
        </w:rPr>
        <w:t>Client Confidentiality and Data Security</w:t>
      </w:r>
      <w:bookmarkEnd w:id="145"/>
    </w:p>
    <w:p w14:paraId="1EEE5700" w14:textId="77777777" w:rsidR="004D68BE" w:rsidRPr="007B27DF" w:rsidRDefault="004D68BE" w:rsidP="00F31B0B">
      <w:pPr>
        <w:widowControl w:val="0"/>
        <w:numPr>
          <w:ilvl w:val="0"/>
          <w:numId w:val="29"/>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The Contractor must comply with all applicable privacy and security requirements imposed by LDH or the Division of Administration, Office of Technology Services, as well as the requirements of HIPAA and the HITECH Act and their associated regulations. Confidential information shall include sensitive health and treatment information, as well as client personal identifiers, potentially identifying information, and any other information provided to the Contractor for which confidentiality was assured when the individual or Department provided the information. </w:t>
      </w:r>
    </w:p>
    <w:p w14:paraId="388C6C99" w14:textId="77337CAD" w:rsidR="004D68BE" w:rsidRPr="007B27DF" w:rsidRDefault="004D68BE" w:rsidP="00F31B0B">
      <w:pPr>
        <w:widowControl w:val="0"/>
        <w:numPr>
          <w:ilvl w:val="0"/>
          <w:numId w:val="29"/>
        </w:numPr>
        <w:autoSpaceDE w:val="0"/>
        <w:autoSpaceDN w:val="0"/>
        <w:adjustRightInd w:val="0"/>
        <w:spacing w:line="240" w:lineRule="auto"/>
        <w:contextualSpacing/>
        <w:jc w:val="both"/>
        <w:rPr>
          <w:rFonts w:ascii="Times New Roman" w:hAnsi="Times New Roman" w:cs="Times New Roman"/>
        </w:rPr>
      </w:pPr>
      <w:r w:rsidRPr="007B27DF">
        <w:rPr>
          <w:rFonts w:ascii="Times New Roman" w:hAnsi="Times New Roman" w:cs="Times New Roman"/>
        </w:rPr>
        <w:t xml:space="preserve">Extremely stringent standards of client confidentiality must be maintained, and the Contractor should perform, or subcontract with a qualified entity to perform, routine technological and physical risk assessments. The use of client information for commercial purposes shall be prohibited. Likewise, the Contractor shall not publish any information about program participants, even in the aggregate, without SHHP review and prior written permission. </w:t>
      </w:r>
    </w:p>
    <w:p w14:paraId="0D42E9C5" w14:textId="77777777" w:rsidR="006239E1" w:rsidRPr="007B27DF" w:rsidRDefault="006239E1" w:rsidP="000E0F40">
      <w:pPr>
        <w:widowControl w:val="0"/>
        <w:autoSpaceDE w:val="0"/>
        <w:autoSpaceDN w:val="0"/>
        <w:adjustRightInd w:val="0"/>
        <w:spacing w:line="240" w:lineRule="auto"/>
        <w:ind w:left="1440"/>
        <w:contextualSpacing/>
        <w:jc w:val="both"/>
        <w:rPr>
          <w:rFonts w:ascii="Times New Roman" w:hAnsi="Times New Roman" w:cs="Times New Roman"/>
        </w:rPr>
      </w:pPr>
    </w:p>
    <w:p w14:paraId="6B8684B5" w14:textId="667BEFEA" w:rsidR="004D68BE" w:rsidRPr="007B27DF" w:rsidRDefault="004D68BE" w:rsidP="00F31B0B">
      <w:pPr>
        <w:numPr>
          <w:ilvl w:val="0"/>
          <w:numId w:val="29"/>
        </w:numPr>
        <w:spacing w:before="120" w:after="0" w:line="240" w:lineRule="auto"/>
        <w:jc w:val="both"/>
        <w:rPr>
          <w:rFonts w:ascii="Times New Roman" w:hAnsi="Times New Roman" w:cs="Times New Roman"/>
        </w:rPr>
      </w:pPr>
      <w:r w:rsidRPr="007B27DF">
        <w:rPr>
          <w:rFonts w:ascii="Times New Roman" w:hAnsi="Times New Roman" w:cs="Times New Roman"/>
        </w:rPr>
        <w:t>The Contractor shall provide a SOC report from a SSAE 18 and a summary of any corrective actions taken at the end of each year of the contract.</w:t>
      </w:r>
    </w:p>
    <w:p w14:paraId="0EF0BA8D" w14:textId="77777777" w:rsidR="004D68BE" w:rsidRPr="007B27DF" w:rsidRDefault="004D68BE" w:rsidP="002F4F73">
      <w:pPr>
        <w:jc w:val="both"/>
        <w:rPr>
          <w:rFonts w:ascii="Times New Roman" w:hAnsi="Times New Roman" w:cs="Times New Roman"/>
        </w:rPr>
      </w:pPr>
    </w:p>
    <w:p w14:paraId="6A9F07AA" w14:textId="7C89DCD5" w:rsidR="004D68BE" w:rsidRPr="007B27DF" w:rsidRDefault="00902BDA" w:rsidP="00AC2179">
      <w:pPr>
        <w:pStyle w:val="Heading3"/>
        <w:ind w:left="907"/>
        <w:jc w:val="both"/>
        <w:rPr>
          <w:rFonts w:ascii="Times New Roman" w:hAnsi="Times New Roman" w:cs="Times New Roman"/>
        </w:rPr>
      </w:pPr>
      <w:bookmarkStart w:id="146" w:name="_Toc92983123"/>
      <w:r>
        <w:rPr>
          <w:rFonts w:ascii="Times New Roman" w:hAnsi="Times New Roman" w:cs="Times New Roman"/>
        </w:rPr>
        <w:t xml:space="preserve">2.2.11  </w:t>
      </w:r>
      <w:r w:rsidR="004D68BE" w:rsidRPr="007B27DF">
        <w:rPr>
          <w:rFonts w:ascii="Times New Roman" w:hAnsi="Times New Roman" w:cs="Times New Roman"/>
        </w:rPr>
        <w:t>Conflict of Interest</w:t>
      </w:r>
      <w:bookmarkEnd w:id="146"/>
    </w:p>
    <w:p w14:paraId="0EE10D3E" w14:textId="77777777" w:rsidR="004D68BE" w:rsidRPr="007B27DF" w:rsidRDefault="004D68BE" w:rsidP="00D94953">
      <w:pPr>
        <w:widowControl w:val="0"/>
        <w:autoSpaceDE w:val="0"/>
        <w:autoSpaceDN w:val="0"/>
        <w:adjustRightInd w:val="0"/>
        <w:ind w:left="1080"/>
        <w:contextualSpacing/>
        <w:jc w:val="both"/>
        <w:rPr>
          <w:rFonts w:ascii="Times New Roman" w:hAnsi="Times New Roman" w:cs="Times New Roman"/>
          <w:b/>
        </w:rPr>
      </w:pPr>
    </w:p>
    <w:p w14:paraId="6AC5CBE7" w14:textId="77777777" w:rsidR="004D68BE" w:rsidRPr="007B27DF" w:rsidRDefault="004D68BE" w:rsidP="00F31B0B">
      <w:pPr>
        <w:widowControl w:val="0"/>
        <w:numPr>
          <w:ilvl w:val="0"/>
          <w:numId w:val="30"/>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Neither the Contractor nor any subcontractors shall have ownership or any financial interest in any pharmacies in Louisiana which will participate in the provider network created or utilized under the contract awarded through this RFP. </w:t>
      </w:r>
    </w:p>
    <w:p w14:paraId="412C4897" w14:textId="77777777" w:rsidR="004D68BE" w:rsidRPr="007B27DF" w:rsidRDefault="004D68BE" w:rsidP="00F31B0B">
      <w:pPr>
        <w:widowControl w:val="0"/>
        <w:numPr>
          <w:ilvl w:val="0"/>
          <w:numId w:val="30"/>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spacing w:val="-3"/>
        </w:rPr>
        <w:t>The Contractor and any subcontractors must divulge all formal or informal relationships with pharmaceutical manufacturers. These relationships must be fully disclosed to SHHP prior to the effective date of the contract and updated as appropriate.</w:t>
      </w:r>
    </w:p>
    <w:p w14:paraId="1280DAB9" w14:textId="77777777" w:rsidR="004D68BE" w:rsidRPr="007B27DF" w:rsidRDefault="004D68BE" w:rsidP="002F4F73">
      <w:pPr>
        <w:jc w:val="both"/>
        <w:rPr>
          <w:rFonts w:ascii="Times New Roman" w:hAnsi="Times New Roman" w:cs="Times New Roman"/>
        </w:rPr>
      </w:pPr>
    </w:p>
    <w:p w14:paraId="3496D68D" w14:textId="31ADEBFD" w:rsidR="004D68BE" w:rsidRPr="007B27DF" w:rsidRDefault="00902BDA" w:rsidP="00AC2179">
      <w:pPr>
        <w:pStyle w:val="Heading3"/>
        <w:ind w:left="907"/>
        <w:jc w:val="both"/>
        <w:rPr>
          <w:rFonts w:ascii="Times New Roman" w:hAnsi="Times New Roman" w:cs="Times New Roman"/>
        </w:rPr>
      </w:pPr>
      <w:bookmarkStart w:id="147" w:name="_Toc92983124"/>
      <w:r>
        <w:rPr>
          <w:rFonts w:ascii="Times New Roman" w:hAnsi="Times New Roman" w:cs="Times New Roman"/>
        </w:rPr>
        <w:t xml:space="preserve">2.2.12  </w:t>
      </w:r>
      <w:r w:rsidR="004D68BE" w:rsidRPr="007B27DF">
        <w:rPr>
          <w:rFonts w:ascii="Times New Roman" w:hAnsi="Times New Roman" w:cs="Times New Roman"/>
        </w:rPr>
        <w:t>Quality Assurance/Monitoring Requirements</w:t>
      </w:r>
      <w:bookmarkEnd w:id="147"/>
    </w:p>
    <w:p w14:paraId="614AFDBF" w14:textId="77777777" w:rsidR="004D68BE" w:rsidRPr="007B27DF" w:rsidRDefault="004D68BE" w:rsidP="00F31B0B">
      <w:pPr>
        <w:widowControl w:val="0"/>
        <w:numPr>
          <w:ilvl w:val="0"/>
          <w:numId w:val="31"/>
        </w:numPr>
        <w:autoSpaceDE w:val="0"/>
        <w:autoSpaceDN w:val="0"/>
        <w:adjustRightInd w:val="0"/>
        <w:spacing w:after="120" w:line="240" w:lineRule="auto"/>
        <w:jc w:val="both"/>
        <w:rPr>
          <w:rFonts w:ascii="Times New Roman" w:hAnsi="Times New Roman" w:cs="Times New Roman"/>
          <w:b/>
        </w:rPr>
      </w:pPr>
      <w:r w:rsidRPr="007B27DF">
        <w:rPr>
          <w:rFonts w:ascii="Times New Roman" w:hAnsi="Times New Roman" w:cs="Times New Roman"/>
        </w:rPr>
        <w:t>The Contractor shall produce monthly, quarterly, and annual reports to assist SHHP staff in monitoring service utilization and expenditures, and to ensure that the program is being implemented and delivered as required.</w:t>
      </w:r>
    </w:p>
    <w:p w14:paraId="14F565C0" w14:textId="77777777" w:rsidR="004D68BE" w:rsidRPr="007B27DF" w:rsidRDefault="004D68BE" w:rsidP="00F31B0B">
      <w:pPr>
        <w:widowControl w:val="0"/>
        <w:numPr>
          <w:ilvl w:val="0"/>
          <w:numId w:val="32"/>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 xml:space="preserve">Within ninety (90) calendar days of the contract start date, the Contractor shall work collaboratively with key SHHP staff to establish a quality assurance and monitoring protocol. The Contractor will also be subject to an annual in-person site visit from a cross-disciplinary SHHP monitoring and review team. </w:t>
      </w:r>
    </w:p>
    <w:p w14:paraId="254D36AA" w14:textId="77777777" w:rsidR="004D68BE" w:rsidRPr="007B27DF" w:rsidRDefault="004D68BE" w:rsidP="00F31B0B">
      <w:pPr>
        <w:widowControl w:val="0"/>
        <w:numPr>
          <w:ilvl w:val="0"/>
          <w:numId w:val="32"/>
        </w:numPr>
        <w:autoSpaceDE w:val="0"/>
        <w:autoSpaceDN w:val="0"/>
        <w:adjustRightInd w:val="0"/>
        <w:spacing w:after="120" w:line="240" w:lineRule="auto"/>
        <w:jc w:val="both"/>
        <w:rPr>
          <w:rFonts w:ascii="Times New Roman" w:hAnsi="Times New Roman" w:cs="Times New Roman"/>
        </w:rPr>
      </w:pPr>
      <w:r w:rsidRPr="007B27DF">
        <w:rPr>
          <w:rFonts w:ascii="Times New Roman" w:hAnsi="Times New Roman" w:cs="Times New Roman"/>
        </w:rPr>
        <w:t>The Contractor shall collaborate with SHHP staff to conduct annual client and provider satisfaction surveys.</w:t>
      </w:r>
    </w:p>
    <w:p w14:paraId="1E36EF47" w14:textId="77777777" w:rsidR="004D68BE" w:rsidRPr="007B27DF" w:rsidRDefault="004D68BE" w:rsidP="00F31B0B">
      <w:pPr>
        <w:widowControl w:val="0"/>
        <w:numPr>
          <w:ilvl w:val="0"/>
          <w:numId w:val="32"/>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 xml:space="preserve">Prior to delivering services, the Contractor must have a policy or protocol that outlines clients’ “Rights and Responsibilities” and have a detailed client grievance policy in effect. </w:t>
      </w:r>
    </w:p>
    <w:p w14:paraId="4CDC174C" w14:textId="77777777" w:rsidR="004D68BE" w:rsidRPr="007B27DF" w:rsidRDefault="004D68BE" w:rsidP="002F4F73">
      <w:pPr>
        <w:jc w:val="both"/>
        <w:rPr>
          <w:rFonts w:ascii="Times New Roman" w:hAnsi="Times New Roman" w:cs="Times New Roman"/>
        </w:rPr>
      </w:pPr>
    </w:p>
    <w:p w14:paraId="76066607" w14:textId="58846EFC" w:rsidR="004D68BE" w:rsidRPr="007B27DF" w:rsidRDefault="00902BDA" w:rsidP="00425725">
      <w:pPr>
        <w:pStyle w:val="Heading3"/>
        <w:ind w:left="907"/>
        <w:jc w:val="both"/>
        <w:rPr>
          <w:rFonts w:ascii="Times New Roman" w:hAnsi="Times New Roman" w:cs="Times New Roman"/>
        </w:rPr>
      </w:pPr>
      <w:bookmarkStart w:id="148" w:name="_Toc92983125"/>
      <w:r>
        <w:rPr>
          <w:rFonts w:ascii="Times New Roman" w:hAnsi="Times New Roman" w:cs="Times New Roman"/>
        </w:rPr>
        <w:t xml:space="preserve">2.2.13  </w:t>
      </w:r>
      <w:r w:rsidR="004D68BE" w:rsidRPr="007B27DF">
        <w:rPr>
          <w:rFonts w:ascii="Times New Roman" w:hAnsi="Times New Roman" w:cs="Times New Roman"/>
        </w:rPr>
        <w:t>Transition Plan</w:t>
      </w:r>
      <w:bookmarkEnd w:id="148"/>
    </w:p>
    <w:p w14:paraId="1EF82791" w14:textId="77777777" w:rsidR="004D68BE" w:rsidRPr="007B27DF" w:rsidRDefault="004D68BE" w:rsidP="00F31B0B">
      <w:pPr>
        <w:widowControl w:val="0"/>
        <w:numPr>
          <w:ilvl w:val="0"/>
          <w:numId w:val="33"/>
        </w:numPr>
        <w:autoSpaceDE w:val="0"/>
        <w:autoSpaceDN w:val="0"/>
        <w:adjustRightInd w:val="0"/>
        <w:spacing w:after="0" w:line="240" w:lineRule="auto"/>
        <w:contextualSpacing/>
        <w:jc w:val="both"/>
        <w:rPr>
          <w:rFonts w:ascii="Times New Roman" w:hAnsi="Times New Roman" w:cs="Times New Roman"/>
        </w:rPr>
      </w:pPr>
      <w:r w:rsidRPr="007B27DF">
        <w:rPr>
          <w:rFonts w:ascii="Times New Roman" w:hAnsi="Times New Roman" w:cs="Times New Roman"/>
        </w:rPr>
        <w:t>The Contractor must have a task-specific and time-limited transition plan that will successfully implement Contractor responsibilities upon initiation of the contract, and transfer Contractor activities upon termination of the contract, without interrupting services to clients.</w:t>
      </w:r>
    </w:p>
    <w:p w14:paraId="3112A152" w14:textId="77777777" w:rsidR="004D68BE" w:rsidRPr="007B27DF" w:rsidRDefault="004D68BE" w:rsidP="000E0F40">
      <w:pPr>
        <w:widowControl w:val="0"/>
        <w:autoSpaceDE w:val="0"/>
        <w:autoSpaceDN w:val="0"/>
        <w:adjustRightInd w:val="0"/>
        <w:ind w:left="1440"/>
        <w:contextualSpacing/>
        <w:jc w:val="both"/>
        <w:rPr>
          <w:rFonts w:ascii="Times New Roman" w:hAnsi="Times New Roman" w:cs="Times New Roman"/>
        </w:rPr>
      </w:pPr>
    </w:p>
    <w:p w14:paraId="028FF561" w14:textId="3577FA49" w:rsidR="004D68BE" w:rsidRDefault="004D68BE" w:rsidP="00F31B0B">
      <w:pPr>
        <w:widowControl w:val="0"/>
        <w:numPr>
          <w:ilvl w:val="0"/>
          <w:numId w:val="71"/>
        </w:numPr>
        <w:autoSpaceDE w:val="0"/>
        <w:autoSpaceDN w:val="0"/>
        <w:adjustRightInd w:val="0"/>
        <w:spacing w:after="0" w:line="240" w:lineRule="auto"/>
        <w:contextualSpacing/>
        <w:jc w:val="both"/>
        <w:rPr>
          <w:rFonts w:ascii="Times New Roman" w:hAnsi="Times New Roman" w:cs="Times New Roman"/>
        </w:rPr>
      </w:pPr>
      <w:r w:rsidRPr="00F31B0B">
        <w:rPr>
          <w:rFonts w:ascii="Times New Roman" w:hAnsi="Times New Roman" w:cs="Times New Roman"/>
        </w:rPr>
        <w:t xml:space="preserve">All data systems, including the customized Sponsor and Client portals, should be implemented within </w:t>
      </w:r>
      <w:r w:rsidR="00F31B0B" w:rsidRPr="00F31B0B">
        <w:rPr>
          <w:rFonts w:ascii="Times New Roman" w:hAnsi="Times New Roman" w:cs="Times New Roman"/>
        </w:rPr>
        <w:t xml:space="preserve">ninety </w:t>
      </w:r>
      <w:r w:rsidR="00673FBC" w:rsidRPr="00F31B0B">
        <w:rPr>
          <w:rFonts w:ascii="Times New Roman" w:hAnsi="Times New Roman" w:cs="Times New Roman"/>
        </w:rPr>
        <w:t>(</w:t>
      </w:r>
      <w:r w:rsidR="00F31B0B" w:rsidRPr="00F31B0B">
        <w:rPr>
          <w:rFonts w:ascii="Times New Roman" w:hAnsi="Times New Roman" w:cs="Times New Roman"/>
        </w:rPr>
        <w:t>9</w:t>
      </w:r>
      <w:r w:rsidRPr="00F31B0B">
        <w:rPr>
          <w:rFonts w:ascii="Times New Roman" w:hAnsi="Times New Roman" w:cs="Times New Roman"/>
        </w:rPr>
        <w:t>0</w:t>
      </w:r>
      <w:r w:rsidR="00673FBC" w:rsidRPr="00F31B0B">
        <w:rPr>
          <w:rFonts w:ascii="Times New Roman" w:hAnsi="Times New Roman" w:cs="Times New Roman"/>
        </w:rPr>
        <w:t>)</w:t>
      </w:r>
      <w:r w:rsidRPr="00F31B0B">
        <w:rPr>
          <w:rFonts w:ascii="Times New Roman" w:hAnsi="Times New Roman" w:cs="Times New Roman"/>
        </w:rPr>
        <w:t xml:space="preserve"> days of start of the contract to ensure there is no interruption of client services.  </w:t>
      </w:r>
    </w:p>
    <w:p w14:paraId="56C98AE6" w14:textId="77777777" w:rsidR="00F31B0B" w:rsidRPr="007B27DF" w:rsidRDefault="00F31B0B" w:rsidP="00F31B0B">
      <w:pPr>
        <w:widowControl w:val="0"/>
        <w:autoSpaceDE w:val="0"/>
        <w:autoSpaceDN w:val="0"/>
        <w:adjustRightInd w:val="0"/>
        <w:spacing w:after="0" w:line="240" w:lineRule="auto"/>
        <w:ind w:left="1440"/>
        <w:contextualSpacing/>
        <w:jc w:val="both"/>
        <w:rPr>
          <w:rFonts w:ascii="Times New Roman" w:hAnsi="Times New Roman" w:cs="Times New Roman"/>
        </w:rPr>
      </w:pPr>
    </w:p>
    <w:p w14:paraId="735C6E1B" w14:textId="3662B0A0" w:rsidR="003F0110" w:rsidRPr="007B27DF" w:rsidRDefault="00902BDA" w:rsidP="009C2028">
      <w:pPr>
        <w:pStyle w:val="Heading2"/>
        <w:jc w:val="both"/>
        <w:rPr>
          <w:rFonts w:ascii="Times New Roman" w:hAnsi="Times New Roman" w:cs="Times New Roman"/>
        </w:rPr>
      </w:pPr>
      <w:bookmarkStart w:id="149" w:name="_Toc92983126"/>
      <w:r>
        <w:rPr>
          <w:rFonts w:ascii="Times New Roman" w:hAnsi="Times New Roman" w:cs="Times New Roman"/>
        </w:rPr>
        <w:t>2.3</w:t>
      </w:r>
      <w:r>
        <w:rPr>
          <w:rFonts w:ascii="Times New Roman" w:hAnsi="Times New Roman" w:cs="Times New Roman"/>
        </w:rPr>
        <w:tab/>
      </w:r>
      <w:r w:rsidR="003F0110" w:rsidRPr="007B27DF">
        <w:rPr>
          <w:rFonts w:ascii="Times New Roman" w:hAnsi="Times New Roman" w:cs="Times New Roman"/>
        </w:rPr>
        <w:t>Technical Requirements</w:t>
      </w:r>
      <w:bookmarkEnd w:id="149"/>
    </w:p>
    <w:p w14:paraId="4F09A4F8" w14:textId="77777777" w:rsidR="00480C13" w:rsidRPr="007B27DF" w:rsidRDefault="00480C13" w:rsidP="00D94953">
      <w:pPr>
        <w:jc w:val="both"/>
        <w:rPr>
          <w:rFonts w:ascii="Times New Roman" w:hAnsi="Times New Roman" w:cs="Times New Roman"/>
        </w:rPr>
      </w:pPr>
      <w:r w:rsidRPr="007B27DF">
        <w:rPr>
          <w:rFonts w:ascii="Times New Roman" w:hAnsi="Times New Roman" w:cs="Times New Roman"/>
        </w:rPr>
        <w:t>The Contractor will be required to transmit all non-proprietary data which is relevant for analytical purposes to LDH on a regular schedule in XML format.  Final determination of relevant data will be made by LDH based on collaboration between both parties.  The schedule for transmission of the data will be established by LDH and dependent on the needs of the Department related to the data being transmitted.  XML files for this purpose will be transmitted via SFTP to the Department.  Any other data or method of transmission used for this purpose must be approved via written agreement by both parties.</w:t>
      </w:r>
    </w:p>
    <w:p w14:paraId="400AA306" w14:textId="043688DC" w:rsidR="00480C13" w:rsidRPr="007B27DF" w:rsidRDefault="00A46561" w:rsidP="00F31B0B">
      <w:pPr>
        <w:numPr>
          <w:ilvl w:val="0"/>
          <w:numId w:val="44"/>
        </w:numPr>
        <w:spacing w:after="200" w:line="240" w:lineRule="auto"/>
        <w:contextualSpacing/>
        <w:jc w:val="both"/>
        <w:rPr>
          <w:rFonts w:ascii="Times New Roman" w:hAnsi="Times New Roman" w:cs="Times New Roman"/>
        </w:rPr>
      </w:pPr>
      <w:r w:rsidRPr="007B27DF">
        <w:rPr>
          <w:rFonts w:ascii="Times New Roman" w:hAnsi="Times New Roman" w:cs="Times New Roman"/>
        </w:rPr>
        <w:t>The C</w:t>
      </w:r>
      <w:r w:rsidR="00480C13" w:rsidRPr="007B27DF">
        <w:rPr>
          <w:rFonts w:ascii="Times New Roman" w:hAnsi="Times New Roman" w:cs="Times New Roman"/>
        </w:rPr>
        <w:t>ontractor is responsible for procuring and maintaining hardware and software resources which are sufficient to successfully perform the services detailed in this RFP.</w:t>
      </w:r>
    </w:p>
    <w:p w14:paraId="731CEA5A" w14:textId="0E19EF58" w:rsidR="00480C13" w:rsidRPr="007B27DF" w:rsidRDefault="00A46561" w:rsidP="00F31B0B">
      <w:pPr>
        <w:numPr>
          <w:ilvl w:val="0"/>
          <w:numId w:val="44"/>
        </w:numPr>
        <w:spacing w:after="200" w:line="240" w:lineRule="auto"/>
        <w:contextualSpacing/>
        <w:jc w:val="both"/>
        <w:rPr>
          <w:rFonts w:ascii="Times New Roman" w:hAnsi="Times New Roman" w:cs="Times New Roman"/>
        </w:rPr>
      </w:pPr>
      <w:r w:rsidRPr="007B27DF">
        <w:rPr>
          <w:rFonts w:ascii="Times New Roman" w:hAnsi="Times New Roman" w:cs="Times New Roman"/>
        </w:rPr>
        <w:t>The C</w:t>
      </w:r>
      <w:r w:rsidR="00480C13" w:rsidRPr="007B27DF">
        <w:rPr>
          <w:rFonts w:ascii="Times New Roman" w:hAnsi="Times New Roman" w:cs="Times New Roman"/>
        </w:rPr>
        <w:t>ontractor should adhere to state and federal regulations and guidelines as well as industry standards and best practices for systems or functions required to support the requirements of this RFP.</w:t>
      </w:r>
    </w:p>
    <w:p w14:paraId="37578258" w14:textId="0DF5B666" w:rsidR="00480C13" w:rsidRPr="007B27DF" w:rsidRDefault="00480C13" w:rsidP="00F31B0B">
      <w:pPr>
        <w:numPr>
          <w:ilvl w:val="0"/>
          <w:numId w:val="44"/>
        </w:numPr>
        <w:spacing w:after="200" w:line="240" w:lineRule="auto"/>
        <w:contextualSpacing/>
        <w:jc w:val="both"/>
        <w:rPr>
          <w:rFonts w:ascii="Times New Roman" w:hAnsi="Times New Roman" w:cs="Times New Roman"/>
        </w:rPr>
      </w:pPr>
      <w:r w:rsidRPr="007B27DF">
        <w:rPr>
          <w:rFonts w:ascii="Times New Roman" w:hAnsi="Times New Roman" w:cs="Times New Roman"/>
        </w:rPr>
        <w:t>Unless explicit</w:t>
      </w:r>
      <w:r w:rsidR="00A46561" w:rsidRPr="007B27DF">
        <w:rPr>
          <w:rFonts w:ascii="Times New Roman" w:hAnsi="Times New Roman" w:cs="Times New Roman"/>
        </w:rPr>
        <w:t>ly stated to the contrary, the C</w:t>
      </w:r>
      <w:r w:rsidRPr="007B27DF">
        <w:rPr>
          <w:rFonts w:ascii="Times New Roman" w:hAnsi="Times New Roman" w:cs="Times New Roman"/>
        </w:rPr>
        <w:t xml:space="preserve">ontractor is responsible for all expenses required to obtain access to LDH systems or resources which are relevant to successful completion of the </w:t>
      </w:r>
      <w:r w:rsidR="00A46561" w:rsidRPr="007B27DF">
        <w:rPr>
          <w:rFonts w:ascii="Times New Roman" w:hAnsi="Times New Roman" w:cs="Times New Roman"/>
        </w:rPr>
        <w:t>requirements of this RFP.  The C</w:t>
      </w:r>
      <w:r w:rsidRPr="007B27DF">
        <w:rPr>
          <w:rFonts w:ascii="Times New Roman" w:hAnsi="Times New Roman" w:cs="Times New Roman"/>
        </w:rPr>
        <w:t xml:space="preserve">ontractor is also responsible for expenses required for LDH to obtain access to the Contractor’s systems or resources which are relevant to the successful completion of </w:t>
      </w:r>
      <w:r w:rsidR="005D4DE0" w:rsidRPr="007B27DF">
        <w:rPr>
          <w:rFonts w:ascii="Times New Roman" w:hAnsi="Times New Roman" w:cs="Times New Roman"/>
        </w:rPr>
        <w:t xml:space="preserve">the requirements of this RFP. </w:t>
      </w:r>
      <w:r w:rsidRPr="007B27DF">
        <w:rPr>
          <w:rFonts w:ascii="Times New Roman" w:hAnsi="Times New Roman" w:cs="Times New Roman"/>
        </w:rPr>
        <w:t>Such expenses are inclusive of hardware, software, network infrastructure and any licensing costs.</w:t>
      </w:r>
    </w:p>
    <w:p w14:paraId="3330495B" w14:textId="77777777" w:rsidR="00480C13" w:rsidRPr="007B27DF" w:rsidRDefault="00480C13" w:rsidP="00F31B0B">
      <w:pPr>
        <w:numPr>
          <w:ilvl w:val="0"/>
          <w:numId w:val="44"/>
        </w:numPr>
        <w:spacing w:after="200" w:line="240" w:lineRule="auto"/>
        <w:contextualSpacing/>
        <w:jc w:val="both"/>
        <w:rPr>
          <w:rFonts w:ascii="Times New Roman" w:hAnsi="Times New Roman" w:cs="Times New Roman"/>
        </w:rPr>
      </w:pPr>
      <w:r w:rsidRPr="007B27DF">
        <w:rPr>
          <w:rFonts w:ascii="Times New Roman" w:hAnsi="Times New Roman" w:cs="Times New Roman"/>
        </w:rPr>
        <w:t xml:space="preserve">Any confidential information must be encrypted to FIPS 140-2 standards when at rest or in transit.  </w:t>
      </w:r>
    </w:p>
    <w:p w14:paraId="5E7AE44D" w14:textId="77777777" w:rsidR="00480C13" w:rsidRPr="007B27DF" w:rsidRDefault="00480C13" w:rsidP="00F31B0B">
      <w:pPr>
        <w:numPr>
          <w:ilvl w:val="0"/>
          <w:numId w:val="44"/>
        </w:numPr>
        <w:spacing w:after="200" w:line="240" w:lineRule="auto"/>
        <w:contextualSpacing/>
        <w:jc w:val="both"/>
        <w:rPr>
          <w:rFonts w:ascii="Times New Roman" w:hAnsi="Times New Roman" w:cs="Times New Roman"/>
        </w:rPr>
      </w:pPr>
      <w:r w:rsidRPr="007B27DF">
        <w:rPr>
          <w:rFonts w:ascii="Times New Roman" w:hAnsi="Times New Roman" w:cs="Times New Roman"/>
        </w:rPr>
        <w:t>Contractor owned resources must be compliant with industry standard physical and procedural safeguards (NIST SP 800-114, NIST SP 800-66, NIST 800-53A, ISO 17788, etc.) for confidential information (HITECH, HIPAA Part 164).</w:t>
      </w:r>
    </w:p>
    <w:p w14:paraId="2B953950" w14:textId="091458EB" w:rsidR="00480C13" w:rsidRPr="007B27DF" w:rsidRDefault="00A46561" w:rsidP="00F31B0B">
      <w:pPr>
        <w:numPr>
          <w:ilvl w:val="0"/>
          <w:numId w:val="44"/>
        </w:numPr>
        <w:spacing w:after="200" w:line="240" w:lineRule="auto"/>
        <w:contextualSpacing/>
        <w:jc w:val="both"/>
        <w:rPr>
          <w:rFonts w:ascii="Times New Roman" w:hAnsi="Times New Roman" w:cs="Times New Roman"/>
        </w:rPr>
      </w:pPr>
      <w:r w:rsidRPr="007B27DF">
        <w:rPr>
          <w:rFonts w:ascii="Times New Roman" w:hAnsi="Times New Roman" w:cs="Times New Roman"/>
        </w:rPr>
        <w:t>Any c</w:t>
      </w:r>
      <w:r w:rsidR="00480C13" w:rsidRPr="007B27DF">
        <w:rPr>
          <w:rFonts w:ascii="Times New Roman" w:hAnsi="Times New Roman" w:cs="Times New Roman"/>
        </w:rPr>
        <w:t>ontractor use of flash drives or external hard drives for storage of LDH data must first receive written approval from the Department and upon such approval shall adhere to FIPS 140-2 hardware level encryption standards.</w:t>
      </w:r>
    </w:p>
    <w:p w14:paraId="16C475A7" w14:textId="77777777" w:rsidR="00480C13" w:rsidRPr="007B27DF" w:rsidRDefault="00480C13" w:rsidP="00F31B0B">
      <w:pPr>
        <w:numPr>
          <w:ilvl w:val="0"/>
          <w:numId w:val="44"/>
        </w:numPr>
        <w:spacing w:after="200" w:line="240" w:lineRule="auto"/>
        <w:contextualSpacing/>
        <w:jc w:val="both"/>
        <w:rPr>
          <w:rFonts w:ascii="Times New Roman" w:hAnsi="Times New Roman" w:cs="Times New Roman"/>
        </w:rPr>
      </w:pPr>
      <w:r w:rsidRPr="007B27DF">
        <w:rPr>
          <w:rFonts w:ascii="Times New Roman" w:hAnsi="Times New Roman" w:cs="Times New Roman"/>
        </w:rPr>
        <w:t xml:space="preserve">All contractor utilized computers and devices must: </w:t>
      </w:r>
    </w:p>
    <w:p w14:paraId="09E23501" w14:textId="77777777" w:rsidR="00480C13" w:rsidRPr="007B27DF" w:rsidRDefault="00480C13" w:rsidP="00F31B0B">
      <w:pPr>
        <w:numPr>
          <w:ilvl w:val="1"/>
          <w:numId w:val="44"/>
        </w:numPr>
        <w:spacing w:after="200" w:line="240" w:lineRule="auto"/>
        <w:contextualSpacing/>
        <w:jc w:val="both"/>
        <w:rPr>
          <w:rFonts w:ascii="Times New Roman" w:hAnsi="Times New Roman" w:cs="Times New Roman"/>
        </w:rPr>
      </w:pPr>
      <w:r w:rsidRPr="007B27DF">
        <w:rPr>
          <w:rFonts w:ascii="Times New Roman" w:hAnsi="Times New Roman" w:cs="Times New Roman"/>
        </w:rPr>
        <w:t xml:space="preserve">Be protected by industry standard virus protection software which is automatically updated on a regular schedule.   </w:t>
      </w:r>
    </w:p>
    <w:p w14:paraId="461816B8" w14:textId="77777777" w:rsidR="00480C13" w:rsidRPr="007B27DF" w:rsidRDefault="00480C13" w:rsidP="00F31B0B">
      <w:pPr>
        <w:numPr>
          <w:ilvl w:val="1"/>
          <w:numId w:val="44"/>
        </w:numPr>
        <w:spacing w:after="0" w:line="240" w:lineRule="auto"/>
        <w:contextualSpacing/>
        <w:jc w:val="both"/>
        <w:rPr>
          <w:rFonts w:ascii="Times New Roman" w:hAnsi="Times New Roman" w:cs="Times New Roman"/>
        </w:rPr>
      </w:pPr>
      <w:r w:rsidRPr="007B27DF">
        <w:rPr>
          <w:rFonts w:ascii="Times New Roman" w:hAnsi="Times New Roman" w:cs="Times New Roman"/>
        </w:rPr>
        <w:t>Have installed all security patches which are relevant to the applicable operating system and any other system software.</w:t>
      </w:r>
    </w:p>
    <w:p w14:paraId="252C62E4" w14:textId="09813278" w:rsidR="00480C13" w:rsidRPr="007B27DF" w:rsidRDefault="00480C13" w:rsidP="00F31B0B">
      <w:pPr>
        <w:pStyle w:val="ListParagraph"/>
        <w:numPr>
          <w:ilvl w:val="1"/>
          <w:numId w:val="44"/>
        </w:numPr>
        <w:tabs>
          <w:tab w:val="left" w:pos="720"/>
        </w:tabs>
        <w:spacing w:after="0"/>
        <w:jc w:val="both"/>
        <w:rPr>
          <w:rFonts w:ascii="Times New Roman" w:hAnsi="Times New Roman" w:cs="Times New Roman"/>
        </w:rPr>
      </w:pPr>
      <w:r w:rsidRPr="007B27DF">
        <w:rPr>
          <w:rFonts w:ascii="Times New Roman" w:hAnsi="Times New Roman" w:cs="Times New Roman"/>
        </w:rPr>
        <w:t>Have encryption protection enabled at the Operating System level</w:t>
      </w:r>
    </w:p>
    <w:p w14:paraId="3C79D1CD" w14:textId="77777777" w:rsidR="0093671F" w:rsidRPr="007B27DF" w:rsidRDefault="0093671F" w:rsidP="0093671F">
      <w:pPr>
        <w:pStyle w:val="ListParagraph"/>
        <w:tabs>
          <w:tab w:val="left" w:pos="720"/>
        </w:tabs>
        <w:spacing w:after="0"/>
        <w:ind w:left="1800"/>
        <w:jc w:val="both"/>
        <w:rPr>
          <w:rFonts w:ascii="Times New Roman" w:hAnsi="Times New Roman" w:cs="Times New Roman"/>
        </w:rPr>
      </w:pPr>
    </w:p>
    <w:p w14:paraId="1EA498E2" w14:textId="6539726C" w:rsidR="00011665" w:rsidRPr="007B27DF" w:rsidRDefault="00902BDA" w:rsidP="000A03CB">
      <w:pPr>
        <w:pStyle w:val="Heading1"/>
        <w:rPr>
          <w:rFonts w:ascii="Times New Roman" w:hAnsi="Times New Roman" w:cs="Times New Roman"/>
        </w:rPr>
      </w:pPr>
      <w:bookmarkStart w:id="150" w:name="_Toc92983127"/>
      <w:r>
        <w:rPr>
          <w:rFonts w:ascii="Times New Roman" w:hAnsi="Times New Roman" w:cs="Times New Roman"/>
        </w:rPr>
        <w:t>PART 3</w:t>
      </w:r>
      <w:r>
        <w:rPr>
          <w:rFonts w:ascii="Times New Roman" w:hAnsi="Times New Roman" w:cs="Times New Roman"/>
        </w:rPr>
        <w:tab/>
      </w:r>
      <w:r w:rsidR="003F7F63" w:rsidRPr="007B27DF">
        <w:rPr>
          <w:rFonts w:ascii="Times New Roman" w:hAnsi="Times New Roman" w:cs="Times New Roman"/>
        </w:rPr>
        <w:t>EVALUATION</w:t>
      </w:r>
      <w:bookmarkStart w:id="151" w:name="_Toc75171275"/>
      <w:bookmarkStart w:id="152" w:name="_Toc75171436"/>
      <w:bookmarkEnd w:id="150"/>
      <w:bookmarkEnd w:id="151"/>
      <w:bookmarkEnd w:id="152"/>
    </w:p>
    <w:p w14:paraId="7EAD1478" w14:textId="7C17E89C" w:rsidR="00DE2B43" w:rsidRPr="007B27DF" w:rsidRDefault="00902BDA" w:rsidP="00011665">
      <w:pPr>
        <w:pStyle w:val="Heading2"/>
        <w:rPr>
          <w:rFonts w:ascii="Times New Roman" w:hAnsi="Times New Roman" w:cs="Times New Roman"/>
        </w:rPr>
      </w:pPr>
      <w:bookmarkStart w:id="153" w:name="_Toc92983128"/>
      <w:r>
        <w:rPr>
          <w:rFonts w:ascii="Times New Roman" w:hAnsi="Times New Roman" w:cs="Times New Roman"/>
        </w:rPr>
        <w:t>3.1</w:t>
      </w:r>
      <w:r>
        <w:rPr>
          <w:rFonts w:ascii="Times New Roman" w:hAnsi="Times New Roman" w:cs="Times New Roman"/>
        </w:rPr>
        <w:tab/>
      </w:r>
      <w:r w:rsidR="00697481" w:rsidRPr="007B27DF">
        <w:rPr>
          <w:rFonts w:ascii="Times New Roman" w:hAnsi="Times New Roman" w:cs="Times New Roman"/>
        </w:rPr>
        <w:t xml:space="preserve">Evaluation </w:t>
      </w:r>
      <w:r w:rsidR="00DE2B43" w:rsidRPr="007B27DF">
        <w:rPr>
          <w:rFonts w:ascii="Times New Roman" w:hAnsi="Times New Roman" w:cs="Times New Roman"/>
        </w:rPr>
        <w:t>Criteria and Assigned Weights</w:t>
      </w:r>
      <w:bookmarkEnd w:id="153"/>
    </w:p>
    <w:p w14:paraId="50F744D1" w14:textId="77777777" w:rsidR="00DE2B43" w:rsidRPr="007B27DF" w:rsidRDefault="00DE2B43" w:rsidP="000E0F40">
      <w:pPr>
        <w:contextualSpacing/>
        <w:jc w:val="both"/>
        <w:rPr>
          <w:rFonts w:ascii="Times New Roman" w:hAnsi="Times New Roman" w:cs="Times New Roman"/>
        </w:rPr>
      </w:pPr>
      <w:r w:rsidRPr="007B27DF">
        <w:rPr>
          <w:rFonts w:ascii="Times New Roman" w:hAnsi="Times New Roman" w:cs="Times New Roman"/>
        </w:rPr>
        <w:t>Proposals that pass the preliminary screening and mandatory requirements review will be evaluated based on information provided in the proposal.  The evaluation will be conducted according to the following:</w:t>
      </w:r>
    </w:p>
    <w:p w14:paraId="3917DE44" w14:textId="77777777" w:rsidR="00937E47" w:rsidRPr="007B27DF" w:rsidRDefault="00937E47" w:rsidP="003336F8">
      <w:pPr>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5817"/>
        <w:gridCol w:w="2156"/>
      </w:tblGrid>
      <w:tr w:rsidR="006733E5" w:rsidRPr="007B27DF" w14:paraId="0DC90656" w14:textId="77777777" w:rsidTr="003336F8">
        <w:trPr>
          <w:trHeight w:val="530"/>
          <w:jc w:val="center"/>
        </w:trPr>
        <w:tc>
          <w:tcPr>
            <w:tcW w:w="5817" w:type="dxa"/>
          </w:tcPr>
          <w:p w14:paraId="63B6B676" w14:textId="77777777" w:rsidR="006733E5" w:rsidRPr="007B27DF" w:rsidRDefault="001C70EB" w:rsidP="003336F8">
            <w:pPr>
              <w:jc w:val="both"/>
              <w:rPr>
                <w:b/>
                <w:sz w:val="22"/>
                <w:szCs w:val="22"/>
              </w:rPr>
            </w:pPr>
            <w:r w:rsidRPr="007B27DF">
              <w:rPr>
                <w:b/>
                <w:sz w:val="22"/>
                <w:szCs w:val="22"/>
              </w:rPr>
              <w:t xml:space="preserve">Evaluation </w:t>
            </w:r>
            <w:r w:rsidR="006733E5" w:rsidRPr="007B27DF">
              <w:rPr>
                <w:b/>
                <w:sz w:val="22"/>
                <w:szCs w:val="22"/>
              </w:rPr>
              <w:t>Criteria</w:t>
            </w:r>
          </w:p>
          <w:p w14:paraId="7382ABF3" w14:textId="2E2BBAA0" w:rsidR="001C70EB" w:rsidRPr="007B27DF" w:rsidRDefault="001C70EB" w:rsidP="003336F8">
            <w:pPr>
              <w:jc w:val="both"/>
              <w:rPr>
                <w:b/>
                <w:sz w:val="22"/>
                <w:szCs w:val="22"/>
              </w:rPr>
            </w:pPr>
          </w:p>
        </w:tc>
        <w:tc>
          <w:tcPr>
            <w:tcW w:w="2156" w:type="dxa"/>
          </w:tcPr>
          <w:p w14:paraId="770B765F" w14:textId="77777777" w:rsidR="006733E5" w:rsidRPr="007B27DF" w:rsidRDefault="006733E5" w:rsidP="003336F8">
            <w:pPr>
              <w:jc w:val="both"/>
              <w:rPr>
                <w:b/>
                <w:sz w:val="22"/>
                <w:szCs w:val="22"/>
              </w:rPr>
            </w:pPr>
            <w:r w:rsidRPr="007B27DF">
              <w:rPr>
                <w:b/>
                <w:sz w:val="22"/>
                <w:szCs w:val="22"/>
              </w:rPr>
              <w:t>Maximum Score</w:t>
            </w:r>
          </w:p>
        </w:tc>
      </w:tr>
      <w:tr w:rsidR="006733E5" w:rsidRPr="007B27DF" w14:paraId="3DFFEC10" w14:textId="77777777" w:rsidTr="008A3777">
        <w:trPr>
          <w:trHeight w:val="316"/>
          <w:jc w:val="center"/>
        </w:trPr>
        <w:tc>
          <w:tcPr>
            <w:tcW w:w="5817" w:type="dxa"/>
          </w:tcPr>
          <w:p w14:paraId="43A62872" w14:textId="37AC5571" w:rsidR="00333D71" w:rsidRPr="007B27DF" w:rsidRDefault="00962831" w:rsidP="009C2028">
            <w:pPr>
              <w:jc w:val="both"/>
              <w:rPr>
                <w:sz w:val="22"/>
                <w:szCs w:val="22"/>
              </w:rPr>
            </w:pPr>
            <w:r w:rsidRPr="007B27DF">
              <w:rPr>
                <w:sz w:val="22"/>
                <w:szCs w:val="22"/>
              </w:rPr>
              <w:t xml:space="preserve">Company Background and </w:t>
            </w:r>
            <w:r w:rsidR="006733E5" w:rsidRPr="007B27DF">
              <w:rPr>
                <w:sz w:val="22"/>
                <w:szCs w:val="22"/>
              </w:rPr>
              <w:t>Experience</w:t>
            </w:r>
          </w:p>
          <w:p w14:paraId="717604A3" w14:textId="73C97A12" w:rsidR="00353005" w:rsidRPr="007B27DF" w:rsidRDefault="00353005" w:rsidP="00F31B0B">
            <w:pPr>
              <w:pStyle w:val="ListParagraph"/>
              <w:numPr>
                <w:ilvl w:val="0"/>
                <w:numId w:val="39"/>
              </w:numPr>
              <w:jc w:val="both"/>
              <w:rPr>
                <w:sz w:val="22"/>
                <w:szCs w:val="22"/>
              </w:rPr>
            </w:pPr>
            <w:r w:rsidRPr="007B27DF">
              <w:rPr>
                <w:sz w:val="22"/>
                <w:szCs w:val="22"/>
              </w:rPr>
              <w:t>Corporate and Organizational Structure</w:t>
            </w:r>
          </w:p>
          <w:p w14:paraId="1ED114D8" w14:textId="1EA4B3AF" w:rsidR="00703DC0" w:rsidRPr="007B27DF" w:rsidRDefault="00353005" w:rsidP="00F31B0B">
            <w:pPr>
              <w:pStyle w:val="ListParagraph"/>
              <w:numPr>
                <w:ilvl w:val="0"/>
                <w:numId w:val="39"/>
              </w:numPr>
              <w:jc w:val="both"/>
              <w:rPr>
                <w:sz w:val="22"/>
                <w:szCs w:val="22"/>
              </w:rPr>
            </w:pPr>
            <w:r w:rsidRPr="007B27DF">
              <w:rPr>
                <w:sz w:val="22"/>
                <w:szCs w:val="22"/>
              </w:rPr>
              <w:t>Previous Experience</w:t>
            </w:r>
            <w:r w:rsidR="00703DC0" w:rsidRPr="007B27DF">
              <w:rPr>
                <w:sz w:val="22"/>
                <w:szCs w:val="22"/>
              </w:rPr>
              <w:t xml:space="preserve"> </w:t>
            </w:r>
          </w:p>
          <w:p w14:paraId="7404D367" w14:textId="320FAF9E" w:rsidR="00353005" w:rsidRPr="007B27DF" w:rsidRDefault="00703DC0" w:rsidP="00F31B0B">
            <w:pPr>
              <w:pStyle w:val="ListParagraph"/>
              <w:numPr>
                <w:ilvl w:val="0"/>
                <w:numId w:val="39"/>
              </w:numPr>
              <w:jc w:val="both"/>
              <w:rPr>
                <w:sz w:val="22"/>
                <w:szCs w:val="22"/>
              </w:rPr>
            </w:pPr>
            <w:r w:rsidRPr="007B27DF">
              <w:rPr>
                <w:sz w:val="22"/>
                <w:szCs w:val="22"/>
              </w:rPr>
              <w:t>Administrative Data</w:t>
            </w:r>
          </w:p>
        </w:tc>
        <w:tc>
          <w:tcPr>
            <w:tcW w:w="2156" w:type="dxa"/>
          </w:tcPr>
          <w:p w14:paraId="782EFF2A" w14:textId="09FA2DF7" w:rsidR="006733E5" w:rsidRPr="007B27DF" w:rsidRDefault="00DB2106" w:rsidP="009C2028">
            <w:pPr>
              <w:jc w:val="both"/>
              <w:rPr>
                <w:sz w:val="22"/>
                <w:szCs w:val="22"/>
              </w:rPr>
            </w:pPr>
            <w:r w:rsidRPr="007B27DF">
              <w:rPr>
                <w:sz w:val="22"/>
                <w:szCs w:val="22"/>
              </w:rPr>
              <w:t>15</w:t>
            </w:r>
          </w:p>
        </w:tc>
      </w:tr>
      <w:tr w:rsidR="006733E5" w:rsidRPr="007B27DF" w14:paraId="1677774F" w14:textId="77777777" w:rsidTr="008A3777">
        <w:trPr>
          <w:trHeight w:val="299"/>
          <w:jc w:val="center"/>
        </w:trPr>
        <w:tc>
          <w:tcPr>
            <w:tcW w:w="5817" w:type="dxa"/>
          </w:tcPr>
          <w:p w14:paraId="720364DB" w14:textId="6B5F59A7" w:rsidR="00353005" w:rsidRPr="007B27DF" w:rsidRDefault="006733E5" w:rsidP="00CA1AC5">
            <w:pPr>
              <w:jc w:val="both"/>
              <w:rPr>
                <w:sz w:val="22"/>
                <w:szCs w:val="22"/>
              </w:rPr>
            </w:pPr>
            <w:r w:rsidRPr="007B27DF">
              <w:rPr>
                <w:sz w:val="22"/>
                <w:szCs w:val="22"/>
              </w:rPr>
              <w:t>Approach and Methodology</w:t>
            </w:r>
          </w:p>
          <w:p w14:paraId="774A8424" w14:textId="37052669" w:rsidR="00353005" w:rsidRPr="007B27DF" w:rsidRDefault="00353005" w:rsidP="00F31B0B">
            <w:pPr>
              <w:pStyle w:val="ListParagraph"/>
              <w:numPr>
                <w:ilvl w:val="0"/>
                <w:numId w:val="45"/>
              </w:numPr>
              <w:jc w:val="both"/>
              <w:rPr>
                <w:sz w:val="22"/>
                <w:szCs w:val="22"/>
              </w:rPr>
            </w:pPr>
            <w:r w:rsidRPr="007B27DF">
              <w:rPr>
                <w:sz w:val="22"/>
                <w:szCs w:val="22"/>
              </w:rPr>
              <w:t>Work Plan/Project Execution</w:t>
            </w:r>
          </w:p>
          <w:p w14:paraId="09CEEA9D" w14:textId="2327802D" w:rsidR="00250756" w:rsidRPr="007B27DF" w:rsidRDefault="00250756" w:rsidP="00F31B0B">
            <w:pPr>
              <w:pStyle w:val="ListParagraph"/>
              <w:numPr>
                <w:ilvl w:val="0"/>
                <w:numId w:val="45"/>
              </w:numPr>
              <w:jc w:val="both"/>
              <w:rPr>
                <w:sz w:val="22"/>
                <w:szCs w:val="22"/>
              </w:rPr>
            </w:pPr>
            <w:r w:rsidRPr="007B27DF">
              <w:rPr>
                <w:sz w:val="22"/>
                <w:szCs w:val="22"/>
              </w:rPr>
              <w:t>Pharmacy Network</w:t>
            </w:r>
          </w:p>
          <w:p w14:paraId="319B22E2" w14:textId="795AABD7" w:rsidR="00353005" w:rsidRPr="007B27DF" w:rsidRDefault="00353005" w:rsidP="00F31B0B">
            <w:pPr>
              <w:pStyle w:val="ListParagraph"/>
              <w:numPr>
                <w:ilvl w:val="0"/>
                <w:numId w:val="45"/>
              </w:numPr>
              <w:jc w:val="both"/>
              <w:rPr>
                <w:sz w:val="22"/>
                <w:szCs w:val="22"/>
              </w:rPr>
            </w:pPr>
            <w:r w:rsidRPr="007B27DF">
              <w:rPr>
                <w:sz w:val="22"/>
                <w:szCs w:val="22"/>
              </w:rPr>
              <w:t>Claims Processing</w:t>
            </w:r>
          </w:p>
          <w:p w14:paraId="0BBB81F5" w14:textId="71D2E771" w:rsidR="00353005" w:rsidRPr="007B27DF" w:rsidRDefault="00353005" w:rsidP="00F31B0B">
            <w:pPr>
              <w:pStyle w:val="ListParagraph"/>
              <w:numPr>
                <w:ilvl w:val="0"/>
                <w:numId w:val="45"/>
              </w:numPr>
              <w:jc w:val="both"/>
              <w:rPr>
                <w:sz w:val="22"/>
                <w:szCs w:val="22"/>
              </w:rPr>
            </w:pPr>
            <w:r w:rsidRPr="007B27DF">
              <w:rPr>
                <w:sz w:val="22"/>
                <w:szCs w:val="22"/>
              </w:rPr>
              <w:t>Technical Support</w:t>
            </w:r>
            <w:r w:rsidR="00250756" w:rsidRPr="007B27DF">
              <w:rPr>
                <w:sz w:val="22"/>
                <w:szCs w:val="22"/>
              </w:rPr>
              <w:t>/Customer Service</w:t>
            </w:r>
          </w:p>
          <w:p w14:paraId="071AA7BF" w14:textId="5791B229" w:rsidR="0087741F" w:rsidRPr="007B27DF" w:rsidRDefault="0087741F" w:rsidP="00F31B0B">
            <w:pPr>
              <w:pStyle w:val="ListParagraph"/>
              <w:numPr>
                <w:ilvl w:val="0"/>
                <w:numId w:val="45"/>
              </w:numPr>
              <w:jc w:val="both"/>
              <w:rPr>
                <w:sz w:val="22"/>
                <w:szCs w:val="22"/>
              </w:rPr>
            </w:pPr>
            <w:r w:rsidRPr="007B27DF">
              <w:rPr>
                <w:sz w:val="22"/>
                <w:szCs w:val="22"/>
              </w:rPr>
              <w:t>Member Packets</w:t>
            </w:r>
          </w:p>
          <w:p w14:paraId="27B90993" w14:textId="7EE4FFCF" w:rsidR="00353005" w:rsidRPr="007B27DF" w:rsidRDefault="00353005" w:rsidP="00F31B0B">
            <w:pPr>
              <w:pStyle w:val="ListParagraph"/>
              <w:numPr>
                <w:ilvl w:val="0"/>
                <w:numId w:val="45"/>
              </w:numPr>
              <w:jc w:val="both"/>
              <w:rPr>
                <w:sz w:val="22"/>
                <w:szCs w:val="22"/>
              </w:rPr>
            </w:pPr>
            <w:r w:rsidRPr="007B27DF">
              <w:rPr>
                <w:sz w:val="22"/>
                <w:szCs w:val="22"/>
              </w:rPr>
              <w:t>Data System</w:t>
            </w:r>
            <w:r w:rsidR="00A96BD8" w:rsidRPr="007B27DF">
              <w:rPr>
                <w:sz w:val="22"/>
                <w:szCs w:val="22"/>
              </w:rPr>
              <w:t xml:space="preserve"> and Portals</w:t>
            </w:r>
          </w:p>
          <w:p w14:paraId="148C4173" w14:textId="5171AAC0" w:rsidR="00353005" w:rsidRPr="007B27DF" w:rsidRDefault="00353005" w:rsidP="00F31B0B">
            <w:pPr>
              <w:pStyle w:val="ListParagraph"/>
              <w:numPr>
                <w:ilvl w:val="0"/>
                <w:numId w:val="45"/>
              </w:numPr>
              <w:jc w:val="both"/>
              <w:rPr>
                <w:sz w:val="22"/>
                <w:szCs w:val="22"/>
              </w:rPr>
            </w:pPr>
            <w:r w:rsidRPr="007B27DF">
              <w:rPr>
                <w:sz w:val="22"/>
                <w:szCs w:val="22"/>
              </w:rPr>
              <w:t>Client Confidentiality and Data Security</w:t>
            </w:r>
          </w:p>
          <w:p w14:paraId="48DE6A25" w14:textId="0E23F2D2" w:rsidR="00353005" w:rsidRPr="007B27DF" w:rsidRDefault="00353005" w:rsidP="00F31B0B">
            <w:pPr>
              <w:pStyle w:val="ListParagraph"/>
              <w:numPr>
                <w:ilvl w:val="0"/>
                <w:numId w:val="45"/>
              </w:numPr>
              <w:jc w:val="both"/>
              <w:rPr>
                <w:sz w:val="22"/>
                <w:szCs w:val="22"/>
              </w:rPr>
            </w:pPr>
            <w:r w:rsidRPr="007B27DF">
              <w:rPr>
                <w:sz w:val="22"/>
                <w:szCs w:val="22"/>
              </w:rPr>
              <w:t>Conflict of Interest</w:t>
            </w:r>
          </w:p>
          <w:p w14:paraId="4314BAE2" w14:textId="0DD51866" w:rsidR="00353005" w:rsidRPr="007B27DF" w:rsidRDefault="00353005" w:rsidP="00F31B0B">
            <w:pPr>
              <w:pStyle w:val="ListParagraph"/>
              <w:numPr>
                <w:ilvl w:val="0"/>
                <w:numId w:val="45"/>
              </w:numPr>
              <w:jc w:val="both"/>
              <w:rPr>
                <w:sz w:val="22"/>
                <w:szCs w:val="22"/>
              </w:rPr>
            </w:pPr>
            <w:r w:rsidRPr="007B27DF">
              <w:rPr>
                <w:sz w:val="22"/>
                <w:szCs w:val="22"/>
              </w:rPr>
              <w:t>Quality Assurance and Monitoring</w:t>
            </w:r>
          </w:p>
          <w:p w14:paraId="1E0FFAC1" w14:textId="3754A2B5" w:rsidR="00353005" w:rsidRPr="00587155" w:rsidRDefault="00353005" w:rsidP="00F31B0B">
            <w:pPr>
              <w:pStyle w:val="ListParagraph"/>
              <w:numPr>
                <w:ilvl w:val="0"/>
                <w:numId w:val="45"/>
              </w:numPr>
              <w:jc w:val="both"/>
            </w:pPr>
            <w:r w:rsidRPr="007B27DF">
              <w:rPr>
                <w:sz w:val="22"/>
                <w:szCs w:val="22"/>
              </w:rPr>
              <w:t>Transition Plan</w:t>
            </w:r>
          </w:p>
        </w:tc>
        <w:tc>
          <w:tcPr>
            <w:tcW w:w="2156" w:type="dxa"/>
          </w:tcPr>
          <w:p w14:paraId="661388E4" w14:textId="3BE1F226" w:rsidR="006733E5" w:rsidRPr="007B27DF" w:rsidRDefault="00DB2106" w:rsidP="009C2028">
            <w:pPr>
              <w:jc w:val="both"/>
              <w:rPr>
                <w:sz w:val="22"/>
                <w:szCs w:val="22"/>
              </w:rPr>
            </w:pPr>
            <w:r w:rsidRPr="007B27DF">
              <w:rPr>
                <w:sz w:val="22"/>
                <w:szCs w:val="22"/>
              </w:rPr>
              <w:t>38</w:t>
            </w:r>
          </w:p>
        </w:tc>
      </w:tr>
      <w:tr w:rsidR="006733E5" w:rsidRPr="007B27DF" w14:paraId="7CAD6FBB" w14:textId="77777777" w:rsidTr="008A3777">
        <w:trPr>
          <w:trHeight w:val="316"/>
          <w:jc w:val="center"/>
        </w:trPr>
        <w:tc>
          <w:tcPr>
            <w:tcW w:w="5817" w:type="dxa"/>
          </w:tcPr>
          <w:p w14:paraId="0028DB6F" w14:textId="77777777" w:rsidR="006733E5" w:rsidRPr="007B27DF" w:rsidRDefault="006733E5" w:rsidP="009C2028">
            <w:pPr>
              <w:jc w:val="both"/>
              <w:rPr>
                <w:sz w:val="22"/>
                <w:szCs w:val="22"/>
              </w:rPr>
            </w:pPr>
            <w:r w:rsidRPr="007B27DF">
              <w:rPr>
                <w:sz w:val="22"/>
                <w:szCs w:val="22"/>
              </w:rPr>
              <w:t>Proposed Staff Qualifications</w:t>
            </w:r>
          </w:p>
        </w:tc>
        <w:tc>
          <w:tcPr>
            <w:tcW w:w="2156" w:type="dxa"/>
          </w:tcPr>
          <w:p w14:paraId="3A76DA9C" w14:textId="426FA8E3" w:rsidR="006733E5" w:rsidRPr="007B27DF" w:rsidRDefault="004651B4" w:rsidP="009C2028">
            <w:pPr>
              <w:jc w:val="both"/>
              <w:rPr>
                <w:sz w:val="22"/>
                <w:szCs w:val="22"/>
              </w:rPr>
            </w:pPr>
            <w:r w:rsidRPr="007B27DF">
              <w:rPr>
                <w:sz w:val="22"/>
                <w:szCs w:val="22"/>
              </w:rPr>
              <w:t>10</w:t>
            </w:r>
          </w:p>
        </w:tc>
      </w:tr>
      <w:tr w:rsidR="006733E5" w:rsidRPr="007B27DF" w14:paraId="1FA69583" w14:textId="77777777" w:rsidTr="008A3777">
        <w:trPr>
          <w:trHeight w:val="404"/>
          <w:jc w:val="center"/>
        </w:trPr>
        <w:tc>
          <w:tcPr>
            <w:tcW w:w="5817" w:type="dxa"/>
          </w:tcPr>
          <w:p w14:paraId="24A45817" w14:textId="77777777" w:rsidR="00160D9D" w:rsidRPr="007B27DF" w:rsidRDefault="00160D9D" w:rsidP="00D94953">
            <w:pPr>
              <w:jc w:val="both"/>
              <w:rPr>
                <w:rFonts w:eastAsia="Calibri"/>
                <w:sz w:val="22"/>
                <w:szCs w:val="22"/>
              </w:rPr>
            </w:pPr>
            <w:r w:rsidRPr="007B27DF">
              <w:rPr>
                <w:rFonts w:eastAsia="Calibri"/>
                <w:sz w:val="22"/>
                <w:szCs w:val="22"/>
              </w:rPr>
              <w:t>Louisiana Veteran and/or Hudson Initiative</w:t>
            </w:r>
          </w:p>
          <w:p w14:paraId="4FD42746" w14:textId="77777777" w:rsidR="00160D9D" w:rsidRPr="007B27DF" w:rsidRDefault="00160D9D" w:rsidP="00F31B0B">
            <w:pPr>
              <w:numPr>
                <w:ilvl w:val="0"/>
                <w:numId w:val="14"/>
              </w:numPr>
              <w:ind w:left="432"/>
              <w:jc w:val="both"/>
              <w:rPr>
                <w:rFonts w:eastAsia="Calibri"/>
                <w:i/>
                <w:sz w:val="22"/>
                <w:szCs w:val="22"/>
              </w:rPr>
            </w:pPr>
            <w:r w:rsidRPr="007B27DF">
              <w:rPr>
                <w:rFonts w:eastAsia="Calibri"/>
                <w:i/>
                <w:sz w:val="22"/>
                <w:szCs w:val="22"/>
              </w:rPr>
              <w:t xml:space="preserve">Up to 10 points available for Hudson-certified proposers; </w:t>
            </w:r>
          </w:p>
          <w:p w14:paraId="18F375C2" w14:textId="77777777" w:rsidR="00160D9D" w:rsidRPr="007B27DF" w:rsidRDefault="00160D9D" w:rsidP="00F31B0B">
            <w:pPr>
              <w:numPr>
                <w:ilvl w:val="0"/>
                <w:numId w:val="14"/>
              </w:numPr>
              <w:ind w:left="425"/>
              <w:jc w:val="both"/>
              <w:rPr>
                <w:rFonts w:eastAsia="Calibri"/>
                <w:i/>
                <w:sz w:val="22"/>
                <w:szCs w:val="22"/>
              </w:rPr>
            </w:pPr>
            <w:r w:rsidRPr="007B27DF">
              <w:rPr>
                <w:rFonts w:eastAsia="Calibri"/>
                <w:i/>
                <w:sz w:val="22"/>
                <w:szCs w:val="22"/>
              </w:rPr>
              <w:t>Up to 12 points available for Veteran-certified proposers;</w:t>
            </w:r>
          </w:p>
          <w:p w14:paraId="4EF95856" w14:textId="77777777" w:rsidR="00160D9D" w:rsidRPr="007B27DF" w:rsidRDefault="00160D9D" w:rsidP="00F31B0B">
            <w:pPr>
              <w:numPr>
                <w:ilvl w:val="0"/>
                <w:numId w:val="14"/>
              </w:numPr>
              <w:ind w:left="425"/>
              <w:jc w:val="both"/>
              <w:rPr>
                <w:rFonts w:eastAsia="Calibri"/>
                <w:sz w:val="22"/>
                <w:szCs w:val="22"/>
              </w:rPr>
            </w:pPr>
            <w:r w:rsidRPr="007B27DF">
              <w:rPr>
                <w:rFonts w:eastAsia="Calibri"/>
                <w:i/>
                <w:sz w:val="22"/>
                <w:szCs w:val="22"/>
              </w:rPr>
              <w:t>If no Veteran-certified proposers, those two points are not awarded.</w:t>
            </w:r>
          </w:p>
          <w:p w14:paraId="4EBEB24F" w14:textId="537A83C2" w:rsidR="00A5108B" w:rsidRPr="007B27DF" w:rsidRDefault="00160D9D" w:rsidP="00D001CD">
            <w:pPr>
              <w:jc w:val="both"/>
              <w:rPr>
                <w:sz w:val="22"/>
                <w:szCs w:val="22"/>
              </w:rPr>
            </w:pPr>
            <w:r w:rsidRPr="007B27DF">
              <w:rPr>
                <w:rFonts w:eastAsia="Calibri"/>
                <w:i/>
                <w:sz w:val="22"/>
                <w:szCs w:val="22"/>
              </w:rPr>
              <w:t xml:space="preserve">See Section </w:t>
            </w:r>
            <w:r w:rsidR="00D001CD" w:rsidRPr="007B27DF">
              <w:rPr>
                <w:rFonts w:eastAsia="Calibri"/>
                <w:i/>
                <w:sz w:val="22"/>
                <w:szCs w:val="22"/>
              </w:rPr>
              <w:t>3.3</w:t>
            </w:r>
            <w:r w:rsidRPr="007B27DF">
              <w:rPr>
                <w:rFonts w:eastAsia="Calibri"/>
                <w:i/>
                <w:sz w:val="22"/>
                <w:szCs w:val="22"/>
              </w:rPr>
              <w:t xml:space="preserve"> for details</w:t>
            </w:r>
          </w:p>
        </w:tc>
        <w:tc>
          <w:tcPr>
            <w:tcW w:w="2156" w:type="dxa"/>
          </w:tcPr>
          <w:p w14:paraId="04CB5D17" w14:textId="77777777" w:rsidR="006733E5" w:rsidRPr="007B27DF" w:rsidRDefault="006733E5" w:rsidP="009C2028">
            <w:pPr>
              <w:jc w:val="both"/>
              <w:rPr>
                <w:sz w:val="22"/>
                <w:szCs w:val="22"/>
              </w:rPr>
            </w:pPr>
            <w:r w:rsidRPr="007B27DF">
              <w:rPr>
                <w:sz w:val="22"/>
                <w:szCs w:val="22"/>
              </w:rPr>
              <w:t>1</w:t>
            </w:r>
            <w:r w:rsidR="001C70EB" w:rsidRPr="007B27DF">
              <w:rPr>
                <w:sz w:val="22"/>
                <w:szCs w:val="22"/>
              </w:rPr>
              <w:t>2</w:t>
            </w:r>
          </w:p>
          <w:p w14:paraId="08BEED69" w14:textId="77777777" w:rsidR="00A5108B" w:rsidRPr="007B27DF" w:rsidRDefault="00A5108B" w:rsidP="009C2028">
            <w:pPr>
              <w:jc w:val="both"/>
              <w:rPr>
                <w:sz w:val="22"/>
                <w:szCs w:val="22"/>
              </w:rPr>
            </w:pPr>
          </w:p>
        </w:tc>
      </w:tr>
      <w:tr w:rsidR="006733E5" w:rsidRPr="007B27DF" w14:paraId="557D0195" w14:textId="77777777" w:rsidTr="008A3777">
        <w:trPr>
          <w:trHeight w:val="299"/>
          <w:jc w:val="center"/>
        </w:trPr>
        <w:tc>
          <w:tcPr>
            <w:tcW w:w="5817" w:type="dxa"/>
          </w:tcPr>
          <w:p w14:paraId="1BD3F632" w14:textId="77777777" w:rsidR="006733E5" w:rsidRPr="007B27DF" w:rsidRDefault="006733E5" w:rsidP="009C2028">
            <w:pPr>
              <w:jc w:val="both"/>
              <w:rPr>
                <w:sz w:val="22"/>
                <w:szCs w:val="22"/>
              </w:rPr>
            </w:pPr>
            <w:r w:rsidRPr="007B27DF">
              <w:rPr>
                <w:sz w:val="22"/>
                <w:szCs w:val="22"/>
              </w:rPr>
              <w:t>Cost</w:t>
            </w:r>
          </w:p>
          <w:p w14:paraId="13FC6F64" w14:textId="00B84B00" w:rsidR="006B4064" w:rsidRPr="007B27DF" w:rsidRDefault="006B4064" w:rsidP="00F31B0B">
            <w:pPr>
              <w:pStyle w:val="ListParagraph"/>
              <w:numPr>
                <w:ilvl w:val="0"/>
                <w:numId w:val="45"/>
              </w:numPr>
              <w:ind w:left="432"/>
              <w:jc w:val="both"/>
              <w:rPr>
                <w:sz w:val="22"/>
                <w:szCs w:val="22"/>
              </w:rPr>
            </w:pPr>
            <w:r w:rsidRPr="007B27DF">
              <w:rPr>
                <w:sz w:val="22"/>
                <w:szCs w:val="22"/>
              </w:rPr>
              <w:t>Annual Fee Schedule (10)</w:t>
            </w:r>
          </w:p>
          <w:p w14:paraId="54C27730" w14:textId="1D9D0146" w:rsidR="006B4064" w:rsidRPr="007B27DF" w:rsidRDefault="006B4064" w:rsidP="00F31B0B">
            <w:pPr>
              <w:pStyle w:val="ListParagraph"/>
              <w:numPr>
                <w:ilvl w:val="0"/>
                <w:numId w:val="45"/>
              </w:numPr>
              <w:ind w:left="432"/>
              <w:jc w:val="both"/>
              <w:rPr>
                <w:sz w:val="22"/>
                <w:szCs w:val="22"/>
              </w:rPr>
            </w:pPr>
            <w:r w:rsidRPr="007B27DF">
              <w:rPr>
                <w:sz w:val="22"/>
                <w:szCs w:val="22"/>
              </w:rPr>
              <w:t>Claims Table (15)</w:t>
            </w:r>
          </w:p>
        </w:tc>
        <w:tc>
          <w:tcPr>
            <w:tcW w:w="2156" w:type="dxa"/>
          </w:tcPr>
          <w:p w14:paraId="436359E8" w14:textId="3A724205" w:rsidR="006733E5" w:rsidRPr="007B27DF" w:rsidRDefault="006733E5" w:rsidP="00CB1065">
            <w:pPr>
              <w:jc w:val="both"/>
              <w:rPr>
                <w:sz w:val="22"/>
                <w:szCs w:val="22"/>
              </w:rPr>
            </w:pPr>
            <w:r w:rsidRPr="007B27DF">
              <w:rPr>
                <w:sz w:val="22"/>
                <w:szCs w:val="22"/>
              </w:rPr>
              <w:t>25</w:t>
            </w:r>
          </w:p>
        </w:tc>
      </w:tr>
      <w:tr w:rsidR="006733E5" w:rsidRPr="007B27DF" w14:paraId="72A3AA56" w14:textId="77777777" w:rsidTr="008A3777">
        <w:trPr>
          <w:trHeight w:val="316"/>
          <w:jc w:val="center"/>
        </w:trPr>
        <w:tc>
          <w:tcPr>
            <w:tcW w:w="5817" w:type="dxa"/>
          </w:tcPr>
          <w:p w14:paraId="37B284F9" w14:textId="77777777" w:rsidR="006733E5" w:rsidRPr="007B27DF" w:rsidRDefault="006733E5" w:rsidP="009C2028">
            <w:pPr>
              <w:jc w:val="both"/>
              <w:rPr>
                <w:b/>
                <w:sz w:val="22"/>
                <w:szCs w:val="22"/>
              </w:rPr>
            </w:pPr>
            <w:r w:rsidRPr="007B27DF">
              <w:rPr>
                <w:b/>
                <w:sz w:val="22"/>
                <w:szCs w:val="22"/>
              </w:rPr>
              <w:t>TOTAL SCORE</w:t>
            </w:r>
          </w:p>
        </w:tc>
        <w:tc>
          <w:tcPr>
            <w:tcW w:w="2156" w:type="dxa"/>
          </w:tcPr>
          <w:p w14:paraId="56A4281C" w14:textId="77777777" w:rsidR="006733E5" w:rsidRPr="007B27DF" w:rsidRDefault="006733E5" w:rsidP="009C2028">
            <w:pPr>
              <w:jc w:val="both"/>
              <w:rPr>
                <w:b/>
                <w:sz w:val="22"/>
                <w:szCs w:val="22"/>
              </w:rPr>
            </w:pPr>
            <w:r w:rsidRPr="007B27DF">
              <w:rPr>
                <w:b/>
                <w:sz w:val="22"/>
                <w:szCs w:val="22"/>
              </w:rPr>
              <w:t>100</w:t>
            </w:r>
          </w:p>
        </w:tc>
      </w:tr>
    </w:tbl>
    <w:p w14:paraId="13FB8E94" w14:textId="77777777" w:rsidR="0093671F" w:rsidRPr="007B27DF" w:rsidRDefault="0093671F" w:rsidP="00D94953">
      <w:pPr>
        <w:ind w:left="540"/>
        <w:contextualSpacing/>
        <w:jc w:val="both"/>
        <w:rPr>
          <w:rFonts w:ascii="Times New Roman" w:eastAsia="Calibri" w:hAnsi="Times New Roman" w:cs="Times New Roman"/>
          <w:sz w:val="24"/>
          <w:szCs w:val="24"/>
        </w:rPr>
      </w:pPr>
    </w:p>
    <w:p w14:paraId="572C99E3" w14:textId="77777777" w:rsidR="00AD3E52" w:rsidRPr="007B27DF" w:rsidRDefault="00AD3E52" w:rsidP="00AD3E52">
      <w:pPr>
        <w:jc w:val="both"/>
        <w:rPr>
          <w:rFonts w:ascii="Times New Roman" w:hAnsi="Times New Roman" w:cs="Times New Roman"/>
        </w:rPr>
      </w:pPr>
      <w:r w:rsidRPr="007B27DF">
        <w:rPr>
          <w:rFonts w:ascii="Times New Roman" w:hAnsi="Times New Roman" w:cs="Times New Roman"/>
        </w:rPr>
        <w:t>The proposal will be evaluated in light of the material and the substantiating evidence presented to the State, not on the basis of what may be inferred.</w:t>
      </w:r>
    </w:p>
    <w:p w14:paraId="4C27E59F" w14:textId="77777777" w:rsidR="00AD3E52" w:rsidRPr="007B27DF" w:rsidRDefault="00AD3E52" w:rsidP="00962831">
      <w:pPr>
        <w:contextualSpacing/>
        <w:jc w:val="both"/>
        <w:rPr>
          <w:rFonts w:ascii="Times New Roman" w:eastAsia="Calibri" w:hAnsi="Times New Roman" w:cs="Times New Roman"/>
          <w:szCs w:val="24"/>
        </w:rPr>
      </w:pPr>
    </w:p>
    <w:p w14:paraId="0BCAA23A" w14:textId="253A6455" w:rsidR="00160D9D" w:rsidRPr="007B27DF" w:rsidRDefault="00160D9D" w:rsidP="00962831">
      <w:pPr>
        <w:contextualSpacing/>
        <w:jc w:val="both"/>
        <w:rPr>
          <w:rFonts w:ascii="Times New Roman" w:eastAsia="Calibri" w:hAnsi="Times New Roman" w:cs="Times New Roman"/>
          <w:b/>
          <w:szCs w:val="24"/>
        </w:rPr>
      </w:pPr>
      <w:r w:rsidRPr="007B27DF">
        <w:rPr>
          <w:rFonts w:ascii="Times New Roman" w:eastAsia="Calibri" w:hAnsi="Times New Roman" w:cs="Times New Roman"/>
          <w:szCs w:val="24"/>
        </w:rPr>
        <w:t xml:space="preserve">Proposer must receive a minimum score of 31.5 points (50%) of the total available points in the technical categories of Company Background and Experience, Approach and Methodology and Proposed Staff Qualifications to be considered responsive to the RFP.  </w:t>
      </w:r>
      <w:r w:rsidRPr="007B27DF">
        <w:rPr>
          <w:rFonts w:ascii="Times New Roman" w:eastAsia="Calibri" w:hAnsi="Times New Roman" w:cs="Times New Roman"/>
          <w:b/>
          <w:szCs w:val="24"/>
        </w:rPr>
        <w:t>Proposals not meeting the minimum score shall be rejected and not proceed to further Cost or Louisiana Veteran and/or Hudson Initiative evaluation.</w:t>
      </w:r>
    </w:p>
    <w:p w14:paraId="77BE3DA5" w14:textId="77777777" w:rsidR="0083478B" w:rsidRPr="007B27DF" w:rsidRDefault="0083478B" w:rsidP="00D94953">
      <w:pPr>
        <w:ind w:left="540"/>
        <w:contextualSpacing/>
        <w:jc w:val="both"/>
        <w:rPr>
          <w:rFonts w:ascii="Times New Roman" w:eastAsia="Calibri" w:hAnsi="Times New Roman" w:cs="Times New Roman"/>
          <w:b/>
          <w:sz w:val="24"/>
          <w:szCs w:val="24"/>
        </w:rPr>
      </w:pPr>
    </w:p>
    <w:p w14:paraId="584FD415" w14:textId="49E150D5" w:rsidR="0083478B" w:rsidRPr="007B27DF" w:rsidRDefault="0083478B" w:rsidP="00AD3E52">
      <w:pPr>
        <w:spacing w:after="0"/>
        <w:jc w:val="both"/>
        <w:rPr>
          <w:rFonts w:ascii="Times New Roman" w:hAnsi="Times New Roman" w:cs="Times New Roman"/>
        </w:rPr>
      </w:pPr>
      <w:r w:rsidRPr="007B27DF">
        <w:rPr>
          <w:rFonts w:ascii="Times New Roman" w:hAnsi="Times New Roman" w:cs="Times New Roman"/>
        </w:rPr>
        <w:t>The scores for the Cost Proposals, Technical Proposals and Veteran and Hudson Initiative will be combined to determine the overall score.  The Proposer with the highest overall score will be recommended for award.</w:t>
      </w:r>
    </w:p>
    <w:p w14:paraId="09880E43" w14:textId="7569FDBD" w:rsidR="003F0110" w:rsidRPr="007B27DF" w:rsidRDefault="003F0110" w:rsidP="009C2028">
      <w:pPr>
        <w:jc w:val="both"/>
        <w:rPr>
          <w:rFonts w:ascii="Times New Roman" w:hAnsi="Times New Roman" w:cs="Times New Roman"/>
        </w:rPr>
      </w:pPr>
    </w:p>
    <w:p w14:paraId="1F602A25" w14:textId="07E0ADA6" w:rsidR="003F0110" w:rsidRPr="007B27DF" w:rsidRDefault="00902BDA" w:rsidP="009C2028">
      <w:pPr>
        <w:pStyle w:val="Heading2"/>
        <w:jc w:val="both"/>
        <w:rPr>
          <w:rFonts w:ascii="Times New Roman" w:hAnsi="Times New Roman" w:cs="Times New Roman"/>
        </w:rPr>
      </w:pPr>
      <w:bookmarkStart w:id="154" w:name="_Toc92983129"/>
      <w:r>
        <w:rPr>
          <w:rFonts w:ascii="Times New Roman" w:hAnsi="Times New Roman" w:cs="Times New Roman"/>
        </w:rPr>
        <w:t>3.2</w:t>
      </w:r>
      <w:r>
        <w:rPr>
          <w:rFonts w:ascii="Times New Roman" w:hAnsi="Times New Roman" w:cs="Times New Roman"/>
        </w:rPr>
        <w:tab/>
      </w:r>
      <w:r w:rsidR="003F0110" w:rsidRPr="007B27DF">
        <w:rPr>
          <w:rFonts w:ascii="Times New Roman" w:hAnsi="Times New Roman" w:cs="Times New Roman"/>
        </w:rPr>
        <w:t>Cost Evaluation</w:t>
      </w:r>
      <w:bookmarkEnd w:id="154"/>
      <w:r w:rsidR="001C70EB" w:rsidRPr="007B27DF">
        <w:rPr>
          <w:rFonts w:ascii="Times New Roman" w:hAnsi="Times New Roman" w:cs="Times New Roman"/>
        </w:rPr>
        <w:t xml:space="preserve"> </w:t>
      </w:r>
    </w:p>
    <w:p w14:paraId="315709AC" w14:textId="57EB7A6C" w:rsidR="00F95B67" w:rsidRPr="007B27DF" w:rsidRDefault="00F95B67" w:rsidP="00B66DFD">
      <w:pPr>
        <w:ind w:left="720"/>
        <w:rPr>
          <w:rFonts w:ascii="Times New Roman" w:hAnsi="Times New Roman" w:cs="Times New Roman"/>
        </w:rPr>
      </w:pPr>
      <w:r w:rsidRPr="007B27DF">
        <w:rPr>
          <w:rFonts w:ascii="Times New Roman" w:hAnsi="Times New Roman" w:cs="Times New Roman"/>
        </w:rPr>
        <w:t>Costs under this RFP are scored based on fees and claim costs</w:t>
      </w:r>
      <w:r w:rsidR="009C20DD" w:rsidRPr="007B27DF">
        <w:rPr>
          <w:rFonts w:ascii="Times New Roman" w:hAnsi="Times New Roman" w:cs="Times New Roman"/>
        </w:rPr>
        <w:t xml:space="preserve">.  An estimated yearly cost of pass-through expenses for insured co-pays is provided </w:t>
      </w:r>
      <w:r w:rsidR="00D81F41" w:rsidRPr="007B27DF">
        <w:rPr>
          <w:rFonts w:ascii="Times New Roman" w:hAnsi="Times New Roman" w:cs="Times New Roman"/>
        </w:rPr>
        <w:t xml:space="preserve">here </w:t>
      </w:r>
      <w:r w:rsidR="009C20DD" w:rsidRPr="007B27DF">
        <w:rPr>
          <w:rFonts w:ascii="Times New Roman" w:hAnsi="Times New Roman" w:cs="Times New Roman"/>
        </w:rPr>
        <w:t>for informational purposes.</w:t>
      </w:r>
    </w:p>
    <w:p w14:paraId="3658D2FD" w14:textId="5973DC92" w:rsidR="00F95B67" w:rsidRPr="007B27DF" w:rsidRDefault="00F95B67" w:rsidP="00A328AA">
      <w:pPr>
        <w:spacing w:after="0" w:line="240" w:lineRule="auto"/>
        <w:ind w:left="720" w:hanging="990"/>
        <w:contextualSpacing/>
        <w:jc w:val="both"/>
        <w:rPr>
          <w:rFonts w:ascii="Times New Roman" w:hAnsi="Times New Roman" w:cs="Times New Roman"/>
        </w:rPr>
      </w:pPr>
    </w:p>
    <w:p w14:paraId="23FC02F1" w14:textId="43627CA3" w:rsidR="0033189B" w:rsidRPr="007B27DF" w:rsidRDefault="0033189B" w:rsidP="00A328AA">
      <w:pPr>
        <w:ind w:left="720"/>
        <w:jc w:val="both"/>
        <w:rPr>
          <w:rFonts w:ascii="Times New Roman" w:hAnsi="Times New Roman" w:cs="Times New Roman"/>
        </w:rPr>
      </w:pPr>
      <w:r w:rsidRPr="007B27DF">
        <w:rPr>
          <w:rFonts w:ascii="Times New Roman" w:hAnsi="Times New Roman" w:cs="Times New Roman"/>
        </w:rPr>
        <w:t xml:space="preserve">In 2020, LDAP conducted a </w:t>
      </w:r>
      <w:r w:rsidRPr="007B27DF">
        <w:rPr>
          <w:rFonts w:ascii="Times New Roman" w:hAnsi="Times New Roman" w:cs="Times New Roman"/>
          <w:color w:val="000000"/>
          <w:shd w:val="clear" w:color="auto" w:fill="FFFFFF"/>
        </w:rPr>
        <w:t>total of 115,605 pharmacy claims</w:t>
      </w:r>
      <w:r w:rsidRPr="007B27DF">
        <w:rPr>
          <w:rFonts w:ascii="Times New Roman" w:hAnsi="Times New Roman" w:cs="Times New Roman"/>
        </w:rPr>
        <w:t xml:space="preserve">, which included </w:t>
      </w:r>
      <w:r w:rsidRPr="007B27DF">
        <w:rPr>
          <w:rFonts w:ascii="Times New Roman" w:hAnsi="Times New Roman" w:cs="Times New Roman"/>
          <w:color w:val="000000"/>
          <w:shd w:val="clear" w:color="auto" w:fill="FFFFFF"/>
        </w:rPr>
        <w:t xml:space="preserve">8,603 uninsured claims and 107,002 insured claims. </w:t>
      </w:r>
    </w:p>
    <w:p w14:paraId="0BA0F5F4" w14:textId="0A0D6988" w:rsidR="0033189B" w:rsidRPr="007B27DF" w:rsidRDefault="0033189B" w:rsidP="00A328AA">
      <w:pPr>
        <w:spacing w:after="0" w:line="240" w:lineRule="auto"/>
        <w:ind w:left="720"/>
        <w:contextualSpacing/>
        <w:jc w:val="both"/>
        <w:rPr>
          <w:rFonts w:ascii="Times New Roman" w:hAnsi="Times New Roman" w:cs="Times New Roman"/>
        </w:rPr>
      </w:pPr>
      <w:r w:rsidRPr="007B27DF">
        <w:rPr>
          <w:rFonts w:ascii="Times New Roman" w:hAnsi="Times New Roman" w:cs="Times New Roman"/>
        </w:rPr>
        <w:t>Estimated yearly pass-through costs for insured copays, coinsurance and deductibles:</w:t>
      </w:r>
    </w:p>
    <w:p w14:paraId="1D8FD597" w14:textId="40BE318E" w:rsidR="0033189B" w:rsidRPr="007B27DF" w:rsidRDefault="0033189B" w:rsidP="00703DC0">
      <w:pPr>
        <w:spacing w:after="0" w:line="240" w:lineRule="auto"/>
        <w:ind w:left="1800"/>
        <w:contextualSpacing/>
        <w:jc w:val="both"/>
        <w:rPr>
          <w:rFonts w:ascii="Times New Roman" w:hAnsi="Times New Roman" w:cs="Times New Roman"/>
        </w:rPr>
      </w:pPr>
      <w:r w:rsidRPr="007B27DF">
        <w:rPr>
          <w:rFonts w:ascii="Times New Roman" w:hAnsi="Times New Roman" w:cs="Times New Roman"/>
        </w:rPr>
        <w:t>YR 1 - $11,046,237</w:t>
      </w:r>
    </w:p>
    <w:p w14:paraId="01CC0999" w14:textId="58A799A4" w:rsidR="0033189B" w:rsidRPr="007B27DF" w:rsidRDefault="0033189B" w:rsidP="00703DC0">
      <w:pPr>
        <w:spacing w:after="0" w:line="240" w:lineRule="auto"/>
        <w:ind w:left="1800"/>
        <w:contextualSpacing/>
        <w:jc w:val="both"/>
        <w:rPr>
          <w:rFonts w:ascii="Times New Roman" w:hAnsi="Times New Roman" w:cs="Times New Roman"/>
        </w:rPr>
      </w:pPr>
      <w:r w:rsidRPr="007B27DF">
        <w:rPr>
          <w:rFonts w:ascii="Times New Roman" w:hAnsi="Times New Roman" w:cs="Times New Roman"/>
        </w:rPr>
        <w:t>YR 2 - $12,592,710</w:t>
      </w:r>
    </w:p>
    <w:p w14:paraId="53F7ECAD" w14:textId="7FFCE1B2" w:rsidR="0033189B" w:rsidRPr="007B27DF" w:rsidRDefault="0033189B" w:rsidP="00703DC0">
      <w:pPr>
        <w:spacing w:after="0" w:line="240" w:lineRule="auto"/>
        <w:ind w:left="1800"/>
        <w:contextualSpacing/>
        <w:jc w:val="both"/>
        <w:rPr>
          <w:rFonts w:ascii="Times New Roman" w:hAnsi="Times New Roman" w:cs="Times New Roman"/>
        </w:rPr>
      </w:pPr>
      <w:r w:rsidRPr="007B27DF">
        <w:rPr>
          <w:rFonts w:ascii="Times New Roman" w:hAnsi="Times New Roman" w:cs="Times New Roman"/>
        </w:rPr>
        <w:t>YR 3 - $14,481,617</w:t>
      </w:r>
    </w:p>
    <w:p w14:paraId="3A2987A6" w14:textId="77777777" w:rsidR="0033189B" w:rsidRPr="007B27DF" w:rsidRDefault="0033189B" w:rsidP="00233DAE">
      <w:pPr>
        <w:rPr>
          <w:rFonts w:ascii="Times New Roman" w:hAnsi="Times New Roman" w:cs="Times New Roman"/>
        </w:rPr>
      </w:pPr>
    </w:p>
    <w:p w14:paraId="55D02C36" w14:textId="77777777" w:rsidR="00A328AA" w:rsidRPr="007B27DF" w:rsidRDefault="00A328AA" w:rsidP="00F31B0B">
      <w:pPr>
        <w:pStyle w:val="ListParagraph"/>
        <w:numPr>
          <w:ilvl w:val="0"/>
          <w:numId w:val="63"/>
        </w:numPr>
        <w:spacing w:after="0" w:line="240" w:lineRule="auto"/>
        <w:jc w:val="both"/>
        <w:rPr>
          <w:rFonts w:ascii="Times New Roman" w:eastAsiaTheme="majorEastAsia" w:hAnsi="Times New Roman" w:cs="Times New Roman"/>
          <w:vanish/>
        </w:rPr>
      </w:pPr>
    </w:p>
    <w:p w14:paraId="74F815F2" w14:textId="77777777" w:rsidR="00A328AA" w:rsidRPr="007B27DF" w:rsidRDefault="00A328AA" w:rsidP="00F31B0B">
      <w:pPr>
        <w:pStyle w:val="ListParagraph"/>
        <w:numPr>
          <w:ilvl w:val="0"/>
          <w:numId w:val="63"/>
        </w:numPr>
        <w:spacing w:after="0" w:line="240" w:lineRule="auto"/>
        <w:jc w:val="both"/>
        <w:rPr>
          <w:rFonts w:ascii="Times New Roman" w:eastAsiaTheme="majorEastAsia" w:hAnsi="Times New Roman" w:cs="Times New Roman"/>
          <w:vanish/>
        </w:rPr>
      </w:pPr>
    </w:p>
    <w:p w14:paraId="73AF14C8" w14:textId="77777777" w:rsidR="00A328AA" w:rsidRPr="007B27DF" w:rsidRDefault="00A328AA" w:rsidP="00F31B0B">
      <w:pPr>
        <w:pStyle w:val="ListParagraph"/>
        <w:numPr>
          <w:ilvl w:val="0"/>
          <w:numId w:val="63"/>
        </w:numPr>
        <w:spacing w:after="0" w:line="240" w:lineRule="auto"/>
        <w:jc w:val="both"/>
        <w:rPr>
          <w:rFonts w:ascii="Times New Roman" w:eastAsiaTheme="majorEastAsia" w:hAnsi="Times New Roman" w:cs="Times New Roman"/>
          <w:vanish/>
        </w:rPr>
      </w:pPr>
    </w:p>
    <w:p w14:paraId="5D3C1103" w14:textId="77777777" w:rsidR="00A328AA" w:rsidRPr="007B27DF" w:rsidRDefault="00A328AA" w:rsidP="00F31B0B">
      <w:pPr>
        <w:pStyle w:val="ListParagraph"/>
        <w:numPr>
          <w:ilvl w:val="1"/>
          <w:numId w:val="63"/>
        </w:numPr>
        <w:spacing w:after="0" w:line="240" w:lineRule="auto"/>
        <w:jc w:val="both"/>
        <w:rPr>
          <w:rFonts w:ascii="Times New Roman" w:eastAsiaTheme="majorEastAsia" w:hAnsi="Times New Roman" w:cs="Times New Roman"/>
          <w:vanish/>
        </w:rPr>
      </w:pPr>
    </w:p>
    <w:p w14:paraId="25C0FD17" w14:textId="77777777" w:rsidR="00A328AA" w:rsidRPr="007B27DF" w:rsidRDefault="00A328AA" w:rsidP="00F31B0B">
      <w:pPr>
        <w:pStyle w:val="ListParagraph"/>
        <w:numPr>
          <w:ilvl w:val="1"/>
          <w:numId w:val="63"/>
        </w:numPr>
        <w:spacing w:after="0" w:line="240" w:lineRule="auto"/>
        <w:jc w:val="both"/>
        <w:rPr>
          <w:rFonts w:ascii="Times New Roman" w:eastAsiaTheme="majorEastAsia" w:hAnsi="Times New Roman" w:cs="Times New Roman"/>
          <w:vanish/>
        </w:rPr>
      </w:pPr>
    </w:p>
    <w:p w14:paraId="38006D70" w14:textId="6480D52E" w:rsidR="004651B4" w:rsidRPr="007B27DF" w:rsidRDefault="004651B4" w:rsidP="00F31B0B">
      <w:pPr>
        <w:pStyle w:val="Heading3-NoTOC"/>
        <w:numPr>
          <w:ilvl w:val="2"/>
          <w:numId w:val="63"/>
        </w:numPr>
        <w:spacing w:after="120"/>
        <w:ind w:left="1260" w:hanging="720"/>
        <w:rPr>
          <w:rFonts w:ascii="Times New Roman" w:eastAsiaTheme="majorEastAsia" w:hAnsi="Times New Roman" w:cs="Times New Roman"/>
        </w:rPr>
      </w:pPr>
      <w:r w:rsidRPr="007B27DF">
        <w:rPr>
          <w:rFonts w:ascii="Times New Roman" w:eastAsiaTheme="majorEastAsia" w:hAnsi="Times New Roman" w:cs="Times New Roman"/>
        </w:rPr>
        <w:t xml:space="preserve">The </w:t>
      </w:r>
      <w:r w:rsidR="00703DC0" w:rsidRPr="007B27DF">
        <w:rPr>
          <w:rFonts w:ascii="Times New Roman" w:eastAsiaTheme="majorEastAsia" w:hAnsi="Times New Roman" w:cs="Times New Roman"/>
        </w:rPr>
        <w:t xml:space="preserve">Proposer </w:t>
      </w:r>
      <w:r w:rsidRPr="007B27DF">
        <w:rPr>
          <w:rFonts w:ascii="Times New Roman" w:eastAsiaTheme="majorEastAsia" w:hAnsi="Times New Roman" w:cs="Times New Roman"/>
        </w:rPr>
        <w:t>with the lowest total cost</w:t>
      </w:r>
      <w:r w:rsidR="00E70BA1" w:rsidRPr="007B27DF">
        <w:rPr>
          <w:rFonts w:ascii="Times New Roman" w:eastAsiaTheme="majorEastAsia" w:hAnsi="Times New Roman" w:cs="Times New Roman"/>
        </w:rPr>
        <w:t xml:space="preserve"> (</w:t>
      </w:r>
      <w:r w:rsidR="0022566A" w:rsidRPr="007B27DF">
        <w:rPr>
          <w:rFonts w:ascii="Times New Roman" w:eastAsiaTheme="majorEastAsia" w:hAnsi="Times New Roman" w:cs="Times New Roman"/>
        </w:rPr>
        <w:t>Annual F</w:t>
      </w:r>
      <w:r w:rsidR="00E70BA1" w:rsidRPr="007B27DF">
        <w:rPr>
          <w:rFonts w:ascii="Times New Roman" w:eastAsiaTheme="majorEastAsia" w:hAnsi="Times New Roman" w:cs="Times New Roman"/>
        </w:rPr>
        <w:t>ee</w:t>
      </w:r>
      <w:r w:rsidR="0022566A" w:rsidRPr="007B27DF">
        <w:rPr>
          <w:rFonts w:ascii="Times New Roman" w:eastAsiaTheme="majorEastAsia" w:hAnsi="Times New Roman" w:cs="Times New Roman"/>
        </w:rPr>
        <w:t xml:space="preserve"> Schedule</w:t>
      </w:r>
      <w:r w:rsidR="00E70BA1" w:rsidRPr="007B27DF">
        <w:rPr>
          <w:rFonts w:ascii="Times New Roman" w:eastAsiaTheme="majorEastAsia" w:hAnsi="Times New Roman" w:cs="Times New Roman"/>
        </w:rPr>
        <w:t>)</w:t>
      </w:r>
      <w:r w:rsidRPr="007B27DF">
        <w:rPr>
          <w:rFonts w:ascii="Times New Roman" w:eastAsiaTheme="majorEastAsia" w:hAnsi="Times New Roman" w:cs="Times New Roman"/>
        </w:rPr>
        <w:t xml:space="preserve"> for all three </w:t>
      </w:r>
      <w:r w:rsidR="001B6E06" w:rsidRPr="007B27DF">
        <w:rPr>
          <w:rFonts w:ascii="Times New Roman" w:eastAsiaTheme="majorEastAsia" w:hAnsi="Times New Roman" w:cs="Times New Roman"/>
        </w:rPr>
        <w:t xml:space="preserve">(3) </w:t>
      </w:r>
      <w:r w:rsidRPr="007B27DF">
        <w:rPr>
          <w:rFonts w:ascii="Times New Roman" w:eastAsiaTheme="majorEastAsia" w:hAnsi="Times New Roman" w:cs="Times New Roman"/>
        </w:rPr>
        <w:t>years</w:t>
      </w:r>
      <w:r w:rsidR="00F07194" w:rsidRPr="007B27DF">
        <w:rPr>
          <w:rFonts w:ascii="Times New Roman" w:eastAsiaTheme="majorEastAsia" w:hAnsi="Times New Roman" w:cs="Times New Roman"/>
        </w:rPr>
        <w:t xml:space="preserve">, </w:t>
      </w:r>
      <w:r w:rsidR="003046C0" w:rsidRPr="007B27DF">
        <w:rPr>
          <w:rFonts w:ascii="Times New Roman" w:eastAsiaTheme="majorEastAsia" w:hAnsi="Times New Roman" w:cs="Times New Roman"/>
        </w:rPr>
        <w:t xml:space="preserve">inclusive of </w:t>
      </w:r>
      <w:r w:rsidR="00375C03" w:rsidRPr="007B27DF">
        <w:rPr>
          <w:rFonts w:ascii="Times New Roman" w:eastAsiaTheme="majorEastAsia" w:hAnsi="Times New Roman" w:cs="Times New Roman"/>
        </w:rPr>
        <w:t>Data System</w:t>
      </w:r>
      <w:r w:rsidR="00212CFB" w:rsidRPr="007B27DF">
        <w:rPr>
          <w:rFonts w:ascii="Times New Roman" w:eastAsiaTheme="majorEastAsia" w:hAnsi="Times New Roman" w:cs="Times New Roman"/>
        </w:rPr>
        <w:t>/Portal</w:t>
      </w:r>
      <w:r w:rsidR="00375C03" w:rsidRPr="007B27DF">
        <w:rPr>
          <w:rFonts w:ascii="Times New Roman" w:eastAsiaTheme="majorEastAsia" w:hAnsi="Times New Roman" w:cs="Times New Roman"/>
        </w:rPr>
        <w:t xml:space="preserve"> </w:t>
      </w:r>
      <w:r w:rsidR="00550436" w:rsidRPr="007B27DF">
        <w:rPr>
          <w:rFonts w:ascii="Times New Roman" w:eastAsiaTheme="majorEastAsia" w:hAnsi="Times New Roman" w:cs="Times New Roman"/>
        </w:rPr>
        <w:t xml:space="preserve">implementation and </w:t>
      </w:r>
      <w:r w:rsidR="003046C0" w:rsidRPr="007B27DF">
        <w:rPr>
          <w:rFonts w:ascii="Times New Roman" w:eastAsiaTheme="majorEastAsia" w:hAnsi="Times New Roman" w:cs="Times New Roman"/>
        </w:rPr>
        <w:t>ongoing maintenance and customization costs</w:t>
      </w:r>
      <w:r w:rsidR="00F07194" w:rsidRPr="007B27DF">
        <w:rPr>
          <w:rFonts w:ascii="Times New Roman" w:eastAsiaTheme="majorEastAsia" w:hAnsi="Times New Roman" w:cs="Times New Roman"/>
        </w:rPr>
        <w:t>,</w:t>
      </w:r>
      <w:r w:rsidRPr="007B27DF">
        <w:rPr>
          <w:rFonts w:ascii="Times New Roman" w:eastAsiaTheme="majorEastAsia" w:hAnsi="Times New Roman" w:cs="Times New Roman"/>
        </w:rPr>
        <w:t xml:space="preserve"> </w:t>
      </w:r>
      <w:r w:rsidR="0022566A" w:rsidRPr="007B27DF">
        <w:rPr>
          <w:rFonts w:ascii="Times New Roman" w:eastAsiaTheme="majorEastAsia" w:hAnsi="Times New Roman" w:cs="Times New Roman"/>
        </w:rPr>
        <w:t xml:space="preserve">if any, </w:t>
      </w:r>
      <w:r w:rsidRPr="007B27DF">
        <w:rPr>
          <w:rFonts w:ascii="Times New Roman" w:eastAsiaTheme="majorEastAsia" w:hAnsi="Times New Roman" w:cs="Times New Roman"/>
        </w:rPr>
        <w:t xml:space="preserve">(from </w:t>
      </w:r>
      <w:r w:rsidRPr="007B27DF">
        <w:rPr>
          <w:rFonts w:ascii="Times New Roman" w:eastAsiaTheme="majorEastAsia" w:hAnsi="Times New Roman" w:cs="Times New Roman"/>
          <w:b/>
        </w:rPr>
        <w:t xml:space="preserve">Attachment </w:t>
      </w:r>
      <w:r w:rsidR="0023227F" w:rsidRPr="007B27DF">
        <w:rPr>
          <w:rFonts w:ascii="Times New Roman" w:eastAsiaTheme="majorEastAsia" w:hAnsi="Times New Roman" w:cs="Times New Roman"/>
          <w:b/>
        </w:rPr>
        <w:t>I</w:t>
      </w:r>
      <w:r w:rsidRPr="007B27DF">
        <w:rPr>
          <w:rFonts w:ascii="Times New Roman" w:eastAsiaTheme="majorEastAsia" w:hAnsi="Times New Roman" w:cs="Times New Roman"/>
          <w:b/>
        </w:rPr>
        <w:t>Va</w:t>
      </w:r>
      <w:r w:rsidRPr="007B27DF">
        <w:rPr>
          <w:rFonts w:ascii="Times New Roman" w:eastAsiaTheme="majorEastAsia" w:hAnsi="Times New Roman" w:cs="Times New Roman"/>
        </w:rPr>
        <w:t xml:space="preserve">) shall receive </w:t>
      </w:r>
      <w:r w:rsidR="00E70BA1" w:rsidRPr="007B27DF">
        <w:rPr>
          <w:rFonts w:ascii="Times New Roman" w:eastAsiaTheme="majorEastAsia" w:hAnsi="Times New Roman" w:cs="Times New Roman"/>
        </w:rPr>
        <w:t>ten</w:t>
      </w:r>
      <w:r w:rsidRPr="007B27DF">
        <w:rPr>
          <w:rFonts w:ascii="Times New Roman" w:eastAsiaTheme="majorEastAsia" w:hAnsi="Times New Roman" w:cs="Times New Roman"/>
        </w:rPr>
        <w:t xml:space="preserve"> (</w:t>
      </w:r>
      <w:r w:rsidR="00E70BA1" w:rsidRPr="007B27DF">
        <w:rPr>
          <w:rFonts w:ascii="Times New Roman" w:eastAsiaTheme="majorEastAsia" w:hAnsi="Times New Roman" w:cs="Times New Roman"/>
        </w:rPr>
        <w:t>10</w:t>
      </w:r>
      <w:r w:rsidRPr="007B27DF">
        <w:rPr>
          <w:rFonts w:ascii="Times New Roman" w:eastAsiaTheme="majorEastAsia" w:hAnsi="Times New Roman" w:cs="Times New Roman"/>
        </w:rPr>
        <w:t xml:space="preserve">) points. Other </w:t>
      </w:r>
      <w:r w:rsidR="00703DC0" w:rsidRPr="007B27DF">
        <w:rPr>
          <w:rFonts w:ascii="Times New Roman" w:eastAsiaTheme="majorEastAsia" w:hAnsi="Times New Roman" w:cs="Times New Roman"/>
        </w:rPr>
        <w:t xml:space="preserve">Proposers </w:t>
      </w:r>
      <w:r w:rsidRPr="007B27DF">
        <w:rPr>
          <w:rFonts w:ascii="Times New Roman" w:eastAsiaTheme="majorEastAsia" w:hAnsi="Times New Roman" w:cs="Times New Roman"/>
        </w:rPr>
        <w:t>shall receive points for cost based upon the following formula:</w:t>
      </w:r>
    </w:p>
    <w:p w14:paraId="73EB1C4D" w14:textId="30D7FE29" w:rsidR="004651B4" w:rsidRPr="007B27DF" w:rsidRDefault="004651B4" w:rsidP="00A328AA">
      <w:pPr>
        <w:ind w:left="2160" w:hanging="662"/>
        <w:jc w:val="both"/>
        <w:rPr>
          <w:rFonts w:ascii="Times New Roman" w:hAnsi="Times New Roman" w:cs="Times New Roman"/>
        </w:rPr>
      </w:pPr>
      <w:r w:rsidRPr="007B27DF">
        <w:rPr>
          <w:rFonts w:ascii="Times New Roman" w:hAnsi="Times New Roman" w:cs="Times New Roman"/>
        </w:rPr>
        <w:t>Annual Fee Schedule (</w:t>
      </w:r>
      <w:r w:rsidRPr="007B27DF">
        <w:rPr>
          <w:rFonts w:ascii="Times New Roman" w:hAnsi="Times New Roman" w:cs="Times New Roman"/>
          <w:b/>
        </w:rPr>
        <w:t xml:space="preserve">Attachment </w:t>
      </w:r>
      <w:r w:rsidR="0023227F" w:rsidRPr="007B27DF">
        <w:rPr>
          <w:rFonts w:ascii="Times New Roman" w:hAnsi="Times New Roman" w:cs="Times New Roman"/>
          <w:b/>
        </w:rPr>
        <w:t>I</w:t>
      </w:r>
      <w:r w:rsidRPr="007B27DF">
        <w:rPr>
          <w:rFonts w:ascii="Times New Roman" w:hAnsi="Times New Roman" w:cs="Times New Roman"/>
          <w:b/>
        </w:rPr>
        <w:t>Va</w:t>
      </w:r>
      <w:r w:rsidRPr="007B27DF">
        <w:rPr>
          <w:rFonts w:ascii="Times New Roman" w:hAnsi="Times New Roman" w:cs="Times New Roman"/>
        </w:rPr>
        <w:t>)</w:t>
      </w:r>
    </w:p>
    <w:p w14:paraId="1DA9B86D" w14:textId="308EECBB" w:rsidR="004651B4" w:rsidRPr="007B27DF" w:rsidRDefault="004651B4" w:rsidP="00A328AA">
      <w:pPr>
        <w:ind w:left="2160" w:hanging="662"/>
        <w:jc w:val="both"/>
        <w:rPr>
          <w:rFonts w:ascii="Times New Roman" w:hAnsi="Times New Roman" w:cs="Times New Roman"/>
          <w:b/>
        </w:rPr>
      </w:pPr>
      <w:r w:rsidRPr="007B27DF">
        <w:rPr>
          <w:rFonts w:ascii="Times New Roman" w:hAnsi="Times New Roman" w:cs="Times New Roman"/>
          <w:b/>
        </w:rPr>
        <w:t xml:space="preserve">CCS = (LPC/PC)* </w:t>
      </w:r>
      <w:r w:rsidR="00E70BA1" w:rsidRPr="007B27DF">
        <w:rPr>
          <w:rFonts w:ascii="Times New Roman" w:hAnsi="Times New Roman" w:cs="Times New Roman"/>
          <w:b/>
        </w:rPr>
        <w:t>10</w:t>
      </w:r>
    </w:p>
    <w:p w14:paraId="246A17CC" w14:textId="5791F2F9" w:rsidR="004651B4" w:rsidRPr="007B27DF" w:rsidRDefault="004651B4" w:rsidP="000E0F40">
      <w:pPr>
        <w:ind w:left="2430" w:hanging="990"/>
        <w:jc w:val="both"/>
        <w:rPr>
          <w:rFonts w:ascii="Times New Roman" w:hAnsi="Times New Roman" w:cs="Times New Roman"/>
        </w:rPr>
      </w:pPr>
      <w:r w:rsidRPr="007B27DF">
        <w:rPr>
          <w:rFonts w:ascii="Times New Roman" w:hAnsi="Times New Roman" w:cs="Times New Roman"/>
          <w:b/>
        </w:rPr>
        <w:tab/>
        <w:t>CCS</w:t>
      </w:r>
      <w:r w:rsidR="00703DC0" w:rsidRPr="007B27DF">
        <w:rPr>
          <w:rFonts w:ascii="Times New Roman" w:hAnsi="Times New Roman" w:cs="Times New Roman"/>
          <w:b/>
        </w:rPr>
        <w:t xml:space="preserve"> </w:t>
      </w:r>
      <w:r w:rsidRPr="007B27DF">
        <w:rPr>
          <w:rFonts w:ascii="Times New Roman" w:hAnsi="Times New Roman" w:cs="Times New Roman"/>
          <w:b/>
        </w:rPr>
        <w:t>=</w:t>
      </w:r>
      <w:r w:rsidRPr="007B27DF">
        <w:rPr>
          <w:rFonts w:ascii="Times New Roman" w:hAnsi="Times New Roman" w:cs="Times New Roman"/>
        </w:rPr>
        <w:t xml:space="preserve"> Computed Cost Score (points) for </w:t>
      </w:r>
      <w:r w:rsidR="00703DC0" w:rsidRPr="007B27DF">
        <w:rPr>
          <w:rFonts w:ascii="Times New Roman" w:hAnsi="Times New Roman" w:cs="Times New Roman"/>
        </w:rPr>
        <w:t xml:space="preserve">Proposer’s </w:t>
      </w:r>
      <w:r w:rsidRPr="007B27DF">
        <w:rPr>
          <w:rFonts w:ascii="Times New Roman" w:hAnsi="Times New Roman" w:cs="Times New Roman"/>
        </w:rPr>
        <w:t xml:space="preserve">Annual Fee Schedule </w:t>
      </w:r>
      <w:r w:rsidR="00550436" w:rsidRPr="007B27DF">
        <w:rPr>
          <w:rFonts w:ascii="Times New Roman" w:hAnsi="Times New Roman" w:cs="Times New Roman"/>
        </w:rPr>
        <w:t>including</w:t>
      </w:r>
      <w:r w:rsidR="0022566A" w:rsidRPr="007B27DF">
        <w:rPr>
          <w:rFonts w:ascii="Times New Roman" w:hAnsi="Times New Roman" w:cs="Times New Roman"/>
        </w:rPr>
        <w:t xml:space="preserve"> Data System</w:t>
      </w:r>
      <w:r w:rsidR="00212CFB" w:rsidRPr="007B27DF">
        <w:rPr>
          <w:rFonts w:ascii="Times New Roman" w:hAnsi="Times New Roman" w:cs="Times New Roman"/>
        </w:rPr>
        <w:t>/Portal</w:t>
      </w:r>
      <w:r w:rsidR="0022566A" w:rsidRPr="007B27DF">
        <w:rPr>
          <w:rFonts w:ascii="Times New Roman" w:hAnsi="Times New Roman" w:cs="Times New Roman"/>
        </w:rPr>
        <w:t xml:space="preserve"> </w:t>
      </w:r>
      <w:r w:rsidR="00550436" w:rsidRPr="007B27DF">
        <w:rPr>
          <w:rFonts w:ascii="Times New Roman" w:hAnsi="Times New Roman" w:cs="Times New Roman"/>
        </w:rPr>
        <w:t>implementation and ongoing m</w:t>
      </w:r>
      <w:r w:rsidR="003F08AB" w:rsidRPr="007B27DF">
        <w:rPr>
          <w:rFonts w:ascii="Times New Roman" w:hAnsi="Times New Roman" w:cs="Times New Roman"/>
        </w:rPr>
        <w:t xml:space="preserve">aintenance and </w:t>
      </w:r>
      <w:r w:rsidR="00550436" w:rsidRPr="007B27DF">
        <w:rPr>
          <w:rFonts w:ascii="Times New Roman" w:hAnsi="Times New Roman" w:cs="Times New Roman"/>
        </w:rPr>
        <w:t>c</w:t>
      </w:r>
      <w:r w:rsidR="003F08AB" w:rsidRPr="007B27DF">
        <w:rPr>
          <w:rFonts w:ascii="Times New Roman" w:hAnsi="Times New Roman" w:cs="Times New Roman"/>
        </w:rPr>
        <w:t xml:space="preserve">ustomization </w:t>
      </w:r>
      <w:r w:rsidR="00550436" w:rsidRPr="007B27DF">
        <w:rPr>
          <w:rFonts w:ascii="Times New Roman" w:hAnsi="Times New Roman" w:cs="Times New Roman"/>
        </w:rPr>
        <w:t>cost</w:t>
      </w:r>
      <w:r w:rsidR="003F08AB" w:rsidRPr="007B27DF">
        <w:rPr>
          <w:rFonts w:ascii="Times New Roman" w:hAnsi="Times New Roman" w:cs="Times New Roman"/>
        </w:rPr>
        <w:t>s</w:t>
      </w:r>
      <w:r w:rsidR="0022566A" w:rsidRPr="007B27DF">
        <w:rPr>
          <w:rFonts w:ascii="Times New Roman" w:hAnsi="Times New Roman" w:cs="Times New Roman"/>
        </w:rPr>
        <w:t xml:space="preserve"> </w:t>
      </w:r>
      <w:r w:rsidRPr="007B27DF">
        <w:rPr>
          <w:rFonts w:ascii="Times New Roman" w:hAnsi="Times New Roman" w:cs="Times New Roman"/>
        </w:rPr>
        <w:t>being evaluated</w:t>
      </w:r>
    </w:p>
    <w:p w14:paraId="151FC275" w14:textId="77777777" w:rsidR="004651B4" w:rsidRPr="007B27DF" w:rsidRDefault="004651B4" w:rsidP="000E0F40">
      <w:pPr>
        <w:ind w:left="2430" w:hanging="990"/>
        <w:jc w:val="both"/>
        <w:rPr>
          <w:rFonts w:ascii="Times New Roman" w:hAnsi="Times New Roman" w:cs="Times New Roman"/>
        </w:rPr>
      </w:pPr>
      <w:r w:rsidRPr="007B27DF">
        <w:rPr>
          <w:rFonts w:ascii="Times New Roman" w:hAnsi="Times New Roman" w:cs="Times New Roman"/>
        </w:rPr>
        <w:tab/>
      </w:r>
      <w:r w:rsidRPr="007B27DF">
        <w:rPr>
          <w:rFonts w:ascii="Times New Roman" w:hAnsi="Times New Roman" w:cs="Times New Roman"/>
          <w:b/>
        </w:rPr>
        <w:t>LPC =</w:t>
      </w:r>
      <w:r w:rsidRPr="007B27DF">
        <w:rPr>
          <w:rFonts w:ascii="Times New Roman" w:hAnsi="Times New Roman" w:cs="Times New Roman"/>
        </w:rPr>
        <w:t xml:space="preserve"> Lowest Annual Fee Schedule Proposal Cost of all proposers</w:t>
      </w:r>
    </w:p>
    <w:p w14:paraId="7E73B1B5" w14:textId="77777777" w:rsidR="004651B4" w:rsidRPr="007B27DF" w:rsidRDefault="004651B4" w:rsidP="000E0F40">
      <w:pPr>
        <w:ind w:left="2430" w:hanging="990"/>
        <w:jc w:val="both"/>
        <w:rPr>
          <w:rFonts w:ascii="Times New Roman" w:hAnsi="Times New Roman" w:cs="Times New Roman"/>
        </w:rPr>
      </w:pPr>
      <w:r w:rsidRPr="007B27DF">
        <w:rPr>
          <w:rFonts w:ascii="Times New Roman" w:hAnsi="Times New Roman" w:cs="Times New Roman"/>
        </w:rPr>
        <w:tab/>
      </w:r>
      <w:r w:rsidRPr="007B27DF">
        <w:rPr>
          <w:rFonts w:ascii="Times New Roman" w:hAnsi="Times New Roman" w:cs="Times New Roman"/>
          <w:b/>
        </w:rPr>
        <w:t>PC =</w:t>
      </w:r>
      <w:r w:rsidRPr="007B27DF">
        <w:rPr>
          <w:rFonts w:ascii="Times New Roman" w:hAnsi="Times New Roman" w:cs="Times New Roman"/>
        </w:rPr>
        <w:t xml:space="preserve"> Individual Annual Fee Schedule Proposal Cost</w:t>
      </w:r>
    </w:p>
    <w:p w14:paraId="2BA02A42" w14:textId="4D11C171" w:rsidR="004651B4" w:rsidRPr="007B27DF" w:rsidRDefault="004651B4" w:rsidP="00F31B0B">
      <w:pPr>
        <w:pStyle w:val="Heading3-NoTOC"/>
        <w:numPr>
          <w:ilvl w:val="2"/>
          <w:numId w:val="63"/>
        </w:numPr>
        <w:spacing w:after="120"/>
        <w:ind w:hanging="684"/>
        <w:rPr>
          <w:rFonts w:ascii="Times New Roman" w:eastAsiaTheme="majorEastAsia" w:hAnsi="Times New Roman" w:cs="Times New Roman"/>
        </w:rPr>
      </w:pPr>
      <w:r w:rsidRPr="007B27DF">
        <w:rPr>
          <w:rFonts w:ascii="Times New Roman" w:eastAsiaTheme="majorEastAsia" w:hAnsi="Times New Roman" w:cs="Times New Roman"/>
        </w:rPr>
        <w:t xml:space="preserve">The </w:t>
      </w:r>
      <w:r w:rsidR="00703DC0" w:rsidRPr="007B27DF">
        <w:rPr>
          <w:rFonts w:ascii="Times New Roman" w:eastAsiaTheme="majorEastAsia" w:hAnsi="Times New Roman" w:cs="Times New Roman"/>
        </w:rPr>
        <w:t xml:space="preserve">Proposer </w:t>
      </w:r>
      <w:r w:rsidRPr="007B27DF">
        <w:rPr>
          <w:rFonts w:ascii="Times New Roman" w:eastAsiaTheme="majorEastAsia" w:hAnsi="Times New Roman" w:cs="Times New Roman"/>
        </w:rPr>
        <w:t xml:space="preserve">with the lowest total weighted per claim cost (from Attachment </w:t>
      </w:r>
      <w:r w:rsidR="0023227F" w:rsidRPr="007B27DF">
        <w:rPr>
          <w:rFonts w:ascii="Times New Roman" w:eastAsiaTheme="majorEastAsia" w:hAnsi="Times New Roman" w:cs="Times New Roman"/>
        </w:rPr>
        <w:t>I</w:t>
      </w:r>
      <w:r w:rsidRPr="007B27DF">
        <w:rPr>
          <w:rFonts w:ascii="Times New Roman" w:eastAsiaTheme="majorEastAsia" w:hAnsi="Times New Roman" w:cs="Times New Roman"/>
        </w:rPr>
        <w:t xml:space="preserve">Vb) </w:t>
      </w:r>
      <w:r w:rsidR="00E04A53" w:rsidRPr="007B27DF">
        <w:rPr>
          <w:rFonts w:ascii="Times New Roman" w:eastAsiaTheme="majorEastAsia" w:hAnsi="Times New Roman" w:cs="Times New Roman"/>
        </w:rPr>
        <w:t xml:space="preserve">for all three (3) years </w:t>
      </w:r>
      <w:r w:rsidRPr="007B27DF">
        <w:rPr>
          <w:rFonts w:ascii="Times New Roman" w:eastAsiaTheme="majorEastAsia" w:hAnsi="Times New Roman" w:cs="Times New Roman"/>
        </w:rPr>
        <w:t xml:space="preserve">shall receive </w:t>
      </w:r>
      <w:r w:rsidR="00DD360E" w:rsidRPr="007B27DF">
        <w:rPr>
          <w:rFonts w:ascii="Times New Roman" w:eastAsiaTheme="majorEastAsia" w:hAnsi="Times New Roman" w:cs="Times New Roman"/>
        </w:rPr>
        <w:t xml:space="preserve">fifteen </w:t>
      </w:r>
      <w:r w:rsidRPr="007B27DF">
        <w:rPr>
          <w:rFonts w:ascii="Times New Roman" w:eastAsiaTheme="majorEastAsia" w:hAnsi="Times New Roman" w:cs="Times New Roman"/>
        </w:rPr>
        <w:t>(1</w:t>
      </w:r>
      <w:r w:rsidR="00DD360E" w:rsidRPr="007B27DF">
        <w:rPr>
          <w:rFonts w:ascii="Times New Roman" w:eastAsiaTheme="majorEastAsia" w:hAnsi="Times New Roman" w:cs="Times New Roman"/>
        </w:rPr>
        <w:t>5</w:t>
      </w:r>
      <w:r w:rsidRPr="007B27DF">
        <w:rPr>
          <w:rFonts w:ascii="Times New Roman" w:eastAsiaTheme="majorEastAsia" w:hAnsi="Times New Roman" w:cs="Times New Roman"/>
        </w:rPr>
        <w:t xml:space="preserve">) points. Other </w:t>
      </w:r>
      <w:r w:rsidR="00703DC0" w:rsidRPr="007B27DF">
        <w:rPr>
          <w:rFonts w:ascii="Times New Roman" w:eastAsiaTheme="majorEastAsia" w:hAnsi="Times New Roman" w:cs="Times New Roman"/>
        </w:rPr>
        <w:t xml:space="preserve">Proposers </w:t>
      </w:r>
      <w:r w:rsidRPr="007B27DF">
        <w:rPr>
          <w:rFonts w:ascii="Times New Roman" w:eastAsiaTheme="majorEastAsia" w:hAnsi="Times New Roman" w:cs="Times New Roman"/>
        </w:rPr>
        <w:t>shall receive points for cost based upon the following formula:</w:t>
      </w:r>
    </w:p>
    <w:p w14:paraId="245A537A" w14:textId="67547BE8" w:rsidR="004651B4" w:rsidRPr="007B27DF" w:rsidRDefault="004651B4" w:rsidP="0023227F">
      <w:pPr>
        <w:ind w:left="1530"/>
        <w:jc w:val="both"/>
        <w:rPr>
          <w:rFonts w:ascii="Times New Roman" w:hAnsi="Times New Roman" w:cs="Times New Roman"/>
        </w:rPr>
      </w:pPr>
      <w:r w:rsidRPr="007B27DF">
        <w:rPr>
          <w:rFonts w:ascii="Times New Roman" w:hAnsi="Times New Roman" w:cs="Times New Roman"/>
        </w:rPr>
        <w:t>Claims Table (</w:t>
      </w:r>
      <w:r w:rsidRPr="007B27DF">
        <w:rPr>
          <w:rFonts w:ascii="Times New Roman" w:hAnsi="Times New Roman" w:cs="Times New Roman"/>
          <w:b/>
        </w:rPr>
        <w:t xml:space="preserve">Attachment </w:t>
      </w:r>
      <w:r w:rsidR="0023227F" w:rsidRPr="007B27DF">
        <w:rPr>
          <w:rFonts w:ascii="Times New Roman" w:hAnsi="Times New Roman" w:cs="Times New Roman"/>
          <w:b/>
        </w:rPr>
        <w:t>I</w:t>
      </w:r>
      <w:r w:rsidRPr="007B27DF">
        <w:rPr>
          <w:rFonts w:ascii="Times New Roman" w:hAnsi="Times New Roman" w:cs="Times New Roman"/>
          <w:b/>
        </w:rPr>
        <w:t>Vb</w:t>
      </w:r>
      <w:r w:rsidRPr="007B27DF">
        <w:rPr>
          <w:rFonts w:ascii="Times New Roman" w:hAnsi="Times New Roman" w:cs="Times New Roman"/>
        </w:rPr>
        <w:t>)</w:t>
      </w:r>
    </w:p>
    <w:p w14:paraId="38412CEA" w14:textId="7314884F" w:rsidR="004651B4" w:rsidRPr="007B27DF" w:rsidRDefault="004651B4" w:rsidP="0023227F">
      <w:pPr>
        <w:ind w:left="1530"/>
        <w:jc w:val="both"/>
        <w:rPr>
          <w:rFonts w:ascii="Times New Roman" w:hAnsi="Times New Roman" w:cs="Times New Roman"/>
          <w:b/>
        </w:rPr>
      </w:pPr>
      <w:r w:rsidRPr="007B27DF">
        <w:rPr>
          <w:rFonts w:ascii="Times New Roman" w:hAnsi="Times New Roman" w:cs="Times New Roman"/>
          <w:b/>
        </w:rPr>
        <w:t>CCS = (LPC/PC)* 1</w:t>
      </w:r>
      <w:r w:rsidR="00DD360E" w:rsidRPr="007B27DF">
        <w:rPr>
          <w:rFonts w:ascii="Times New Roman" w:hAnsi="Times New Roman" w:cs="Times New Roman"/>
          <w:b/>
        </w:rPr>
        <w:t>5</w:t>
      </w:r>
    </w:p>
    <w:p w14:paraId="30FF5249" w14:textId="55799D48" w:rsidR="004651B4" w:rsidRPr="007B27DF" w:rsidRDefault="004651B4" w:rsidP="0023227F">
      <w:pPr>
        <w:ind w:left="2430" w:hanging="810"/>
        <w:jc w:val="both"/>
        <w:rPr>
          <w:rFonts w:ascii="Times New Roman" w:hAnsi="Times New Roman" w:cs="Times New Roman"/>
        </w:rPr>
      </w:pPr>
      <w:r w:rsidRPr="007B27DF">
        <w:rPr>
          <w:rFonts w:ascii="Times New Roman" w:hAnsi="Times New Roman" w:cs="Times New Roman"/>
          <w:b/>
        </w:rPr>
        <w:tab/>
        <w:t>CCS</w:t>
      </w:r>
      <w:r w:rsidR="00703DC0" w:rsidRPr="007B27DF">
        <w:rPr>
          <w:rFonts w:ascii="Times New Roman" w:hAnsi="Times New Roman" w:cs="Times New Roman"/>
          <w:b/>
        </w:rPr>
        <w:t xml:space="preserve"> </w:t>
      </w:r>
      <w:r w:rsidRPr="007B27DF">
        <w:rPr>
          <w:rFonts w:ascii="Times New Roman" w:hAnsi="Times New Roman" w:cs="Times New Roman"/>
          <w:b/>
        </w:rPr>
        <w:t>=</w:t>
      </w:r>
      <w:r w:rsidRPr="007B27DF">
        <w:rPr>
          <w:rFonts w:ascii="Times New Roman" w:hAnsi="Times New Roman" w:cs="Times New Roman"/>
        </w:rPr>
        <w:t xml:space="preserve"> Computed Cost Score (points) for </w:t>
      </w:r>
      <w:r w:rsidR="00703DC0" w:rsidRPr="007B27DF">
        <w:rPr>
          <w:rFonts w:ascii="Times New Roman" w:hAnsi="Times New Roman" w:cs="Times New Roman"/>
        </w:rPr>
        <w:t xml:space="preserve">Proposer’s </w:t>
      </w:r>
      <w:r w:rsidRPr="007B27DF">
        <w:rPr>
          <w:rFonts w:ascii="Times New Roman" w:hAnsi="Times New Roman" w:cs="Times New Roman"/>
        </w:rPr>
        <w:t>Claims Table being evaluated</w:t>
      </w:r>
    </w:p>
    <w:p w14:paraId="4E0494F5" w14:textId="77777777" w:rsidR="004651B4" w:rsidRPr="007B27DF" w:rsidRDefault="004651B4" w:rsidP="0023227F">
      <w:pPr>
        <w:ind w:left="2430" w:hanging="810"/>
        <w:jc w:val="both"/>
        <w:rPr>
          <w:rFonts w:ascii="Times New Roman" w:hAnsi="Times New Roman" w:cs="Times New Roman"/>
        </w:rPr>
      </w:pPr>
      <w:r w:rsidRPr="007B27DF">
        <w:rPr>
          <w:rFonts w:ascii="Times New Roman" w:hAnsi="Times New Roman" w:cs="Times New Roman"/>
        </w:rPr>
        <w:tab/>
      </w:r>
      <w:r w:rsidRPr="007B27DF">
        <w:rPr>
          <w:rFonts w:ascii="Times New Roman" w:hAnsi="Times New Roman" w:cs="Times New Roman"/>
          <w:b/>
        </w:rPr>
        <w:t>LPC =</w:t>
      </w:r>
      <w:r w:rsidRPr="007B27DF">
        <w:rPr>
          <w:rFonts w:ascii="Times New Roman" w:hAnsi="Times New Roman" w:cs="Times New Roman"/>
        </w:rPr>
        <w:t xml:space="preserve"> Lowest Proposal Cost of all proposers</w:t>
      </w:r>
    </w:p>
    <w:p w14:paraId="27359E48" w14:textId="77777777" w:rsidR="004651B4" w:rsidRPr="007B27DF" w:rsidRDefault="004651B4" w:rsidP="0023227F">
      <w:pPr>
        <w:ind w:left="2430" w:hanging="810"/>
        <w:jc w:val="both"/>
        <w:rPr>
          <w:rFonts w:ascii="Times New Roman" w:hAnsi="Times New Roman" w:cs="Times New Roman"/>
        </w:rPr>
      </w:pPr>
      <w:r w:rsidRPr="007B27DF">
        <w:rPr>
          <w:rFonts w:ascii="Times New Roman" w:hAnsi="Times New Roman" w:cs="Times New Roman"/>
        </w:rPr>
        <w:tab/>
      </w:r>
      <w:r w:rsidRPr="007B27DF">
        <w:rPr>
          <w:rFonts w:ascii="Times New Roman" w:hAnsi="Times New Roman" w:cs="Times New Roman"/>
          <w:b/>
        </w:rPr>
        <w:t>PC =</w:t>
      </w:r>
      <w:r w:rsidRPr="007B27DF">
        <w:rPr>
          <w:rFonts w:ascii="Times New Roman" w:hAnsi="Times New Roman" w:cs="Times New Roman"/>
        </w:rPr>
        <w:t xml:space="preserve"> Individual Proposal Cost</w:t>
      </w:r>
    </w:p>
    <w:p w14:paraId="56C101C1" w14:textId="3894F48A" w:rsidR="004651B4" w:rsidRPr="007B27DF" w:rsidRDefault="004651B4" w:rsidP="00902BDA">
      <w:pPr>
        <w:pStyle w:val="Heading4"/>
        <w:numPr>
          <w:ilvl w:val="0"/>
          <w:numId w:val="0"/>
        </w:numPr>
        <w:ind w:left="1800"/>
        <w:jc w:val="both"/>
        <w:rPr>
          <w:rFonts w:ascii="Times New Roman" w:hAnsi="Times New Roman" w:cs="Times New Roman"/>
        </w:rPr>
      </w:pPr>
      <w:r w:rsidRPr="007B27DF">
        <w:rPr>
          <w:rFonts w:ascii="Times New Roman" w:hAnsi="Times New Roman" w:cs="Times New Roman"/>
        </w:rPr>
        <w:t>The assignment of the twenty-five (25) points based on the above formula</w:t>
      </w:r>
      <w:r w:rsidR="006B4064" w:rsidRPr="007B27DF">
        <w:rPr>
          <w:rFonts w:ascii="Times New Roman" w:hAnsi="Times New Roman" w:cs="Times New Roman"/>
        </w:rPr>
        <w:t>s</w:t>
      </w:r>
      <w:r w:rsidRPr="007B27DF">
        <w:rPr>
          <w:rFonts w:ascii="Times New Roman" w:hAnsi="Times New Roman" w:cs="Times New Roman"/>
        </w:rPr>
        <w:t xml:space="preserve"> will be calculated by the STD/HIV</w:t>
      </w:r>
      <w:r w:rsidR="00DD360E" w:rsidRPr="007B27DF">
        <w:rPr>
          <w:rFonts w:ascii="Times New Roman" w:hAnsi="Times New Roman" w:cs="Times New Roman"/>
        </w:rPr>
        <w:t>/Hepatitis</w:t>
      </w:r>
      <w:r w:rsidRPr="007B27DF">
        <w:rPr>
          <w:rFonts w:ascii="Times New Roman" w:hAnsi="Times New Roman" w:cs="Times New Roman"/>
        </w:rPr>
        <w:t xml:space="preserve"> Program of the Office of Public Health.</w:t>
      </w:r>
    </w:p>
    <w:p w14:paraId="4632EE39" w14:textId="504573C4" w:rsidR="00011665" w:rsidRPr="007B27DF" w:rsidRDefault="00902BDA" w:rsidP="00902BDA">
      <w:pPr>
        <w:pStyle w:val="Heading2"/>
        <w:ind w:left="180"/>
        <w:jc w:val="both"/>
        <w:rPr>
          <w:rFonts w:ascii="Times New Roman" w:hAnsi="Times New Roman" w:cs="Times New Roman"/>
        </w:rPr>
      </w:pPr>
      <w:bookmarkStart w:id="155" w:name="_Toc62195948"/>
      <w:bookmarkStart w:id="156" w:name="_Toc62386891"/>
      <w:bookmarkStart w:id="157" w:name="_Toc62387017"/>
      <w:bookmarkStart w:id="158" w:name="_Toc62400834"/>
      <w:bookmarkStart w:id="159" w:name="_Toc92983130"/>
      <w:r>
        <w:rPr>
          <w:rFonts w:ascii="Times New Roman" w:hAnsi="Times New Roman" w:cs="Times New Roman"/>
        </w:rPr>
        <w:t>3.3</w:t>
      </w:r>
      <w:r>
        <w:rPr>
          <w:rFonts w:ascii="Times New Roman" w:hAnsi="Times New Roman" w:cs="Times New Roman"/>
        </w:rPr>
        <w:tab/>
      </w:r>
      <w:r w:rsidR="00011665" w:rsidRPr="007B27DF">
        <w:rPr>
          <w:rFonts w:ascii="Times New Roman" w:hAnsi="Times New Roman" w:cs="Times New Roman"/>
        </w:rPr>
        <w:t>Veteran-Owned and Service-Connected Disabled Veteran-Owned Small Entrepreneurships (Veteran Initiative) and Louisiana Initiative for Small Entrepreneurships (Hudson Initiative) Programs Participation</w:t>
      </w:r>
      <w:bookmarkEnd w:id="155"/>
      <w:bookmarkEnd w:id="156"/>
      <w:bookmarkEnd w:id="157"/>
      <w:bookmarkEnd w:id="158"/>
      <w:bookmarkEnd w:id="159"/>
      <w:r w:rsidR="00011665" w:rsidRPr="007B27DF">
        <w:rPr>
          <w:rFonts w:ascii="Times New Roman" w:hAnsi="Times New Roman" w:cs="Times New Roman"/>
        </w:rPr>
        <w:t xml:space="preserve">  </w:t>
      </w:r>
    </w:p>
    <w:p w14:paraId="2AE9C7F7" w14:textId="77777777" w:rsidR="00011665" w:rsidRPr="007B27DF" w:rsidRDefault="00011665" w:rsidP="00011665">
      <w:pPr>
        <w:spacing w:line="240" w:lineRule="auto"/>
        <w:rPr>
          <w:rFonts w:ascii="Times New Roman" w:hAnsi="Times New Roman" w:cs="Times New Roman"/>
        </w:rPr>
      </w:pPr>
    </w:p>
    <w:p w14:paraId="7D118D84" w14:textId="77777777" w:rsidR="00CA1AC5" w:rsidRPr="007B27DF" w:rsidRDefault="00CA1AC5" w:rsidP="00F31B0B">
      <w:pPr>
        <w:pStyle w:val="ListParagraph"/>
        <w:numPr>
          <w:ilvl w:val="1"/>
          <w:numId w:val="63"/>
        </w:numPr>
        <w:spacing w:after="0" w:line="240" w:lineRule="auto"/>
        <w:jc w:val="both"/>
        <w:rPr>
          <w:rFonts w:ascii="Times New Roman" w:eastAsiaTheme="majorEastAsia" w:hAnsi="Times New Roman" w:cs="Times New Roman"/>
          <w:vanish/>
        </w:rPr>
      </w:pPr>
    </w:p>
    <w:p w14:paraId="65A91E9A" w14:textId="3A69849F" w:rsidR="00011665" w:rsidRPr="007B27DF" w:rsidRDefault="00011665" w:rsidP="00F31B0B">
      <w:pPr>
        <w:pStyle w:val="Heading3-NoTOC"/>
        <w:numPr>
          <w:ilvl w:val="2"/>
          <w:numId w:val="63"/>
        </w:numPr>
        <w:ind w:left="1260" w:hanging="720"/>
        <w:rPr>
          <w:rFonts w:ascii="Times New Roman" w:hAnsi="Times New Roman" w:cs="Times New Roman"/>
        </w:rPr>
      </w:pPr>
      <w:r w:rsidRPr="007B27DF">
        <w:rPr>
          <w:rFonts w:ascii="Times New Roman" w:eastAsiaTheme="majorEastAsia" w:hAnsi="Times New Roman" w:cs="Times New Roman"/>
        </w:rPr>
        <w:t>Twelve percent (12%) of the total evaluation points in this RFP are reserved for Proposers who are</w:t>
      </w:r>
      <w:r w:rsidRPr="007B27DF">
        <w:rPr>
          <w:rFonts w:ascii="Times New Roman" w:hAnsi="Times New Roman" w:cs="Times New Roman"/>
        </w:rPr>
        <w:t xml:space="preserve"> certified small entrepreneurships, or who will engage the participation of one (1) or more certified small entrepreneurships as subcontractors. Reserved points shall be added to the applicable Proposers’ evaluation score as follows:</w:t>
      </w:r>
    </w:p>
    <w:p w14:paraId="2407EBEA" w14:textId="77777777" w:rsidR="00011665" w:rsidRPr="007B27DF" w:rsidRDefault="00011665" w:rsidP="00011665">
      <w:pPr>
        <w:spacing w:line="240" w:lineRule="auto"/>
        <w:jc w:val="both"/>
        <w:rPr>
          <w:rFonts w:ascii="Times New Roman" w:hAnsi="Times New Roman" w:cs="Times New Roman"/>
        </w:rPr>
      </w:pPr>
    </w:p>
    <w:p w14:paraId="5EF22E0C" w14:textId="77777777" w:rsidR="00011665" w:rsidRPr="007B27DF" w:rsidRDefault="00011665" w:rsidP="00F31B0B">
      <w:pPr>
        <w:pStyle w:val="Heading3-NoTOC"/>
        <w:numPr>
          <w:ilvl w:val="2"/>
          <w:numId w:val="63"/>
        </w:numPr>
        <w:ind w:hanging="684"/>
        <w:rPr>
          <w:rFonts w:ascii="Times New Roman" w:eastAsiaTheme="majorEastAsia" w:hAnsi="Times New Roman" w:cs="Times New Roman"/>
        </w:rPr>
      </w:pPr>
      <w:r w:rsidRPr="007B27DF">
        <w:rPr>
          <w:rFonts w:ascii="Times New Roman" w:eastAsiaTheme="majorEastAsia" w:hAnsi="Times New Roman" w:cs="Times New Roman"/>
        </w:rPr>
        <w:t>Proposer Status and Allotment of Reserved Points</w:t>
      </w:r>
    </w:p>
    <w:p w14:paraId="0BDD6B7D" w14:textId="77777777" w:rsidR="00011665" w:rsidRPr="007B27DF" w:rsidRDefault="00011665" w:rsidP="00011665">
      <w:pPr>
        <w:spacing w:line="240" w:lineRule="auto"/>
        <w:jc w:val="both"/>
        <w:rPr>
          <w:rFonts w:ascii="Times New Roman" w:hAnsi="Times New Roman" w:cs="Times New Roman"/>
        </w:rPr>
      </w:pPr>
    </w:p>
    <w:p w14:paraId="487147D1" w14:textId="77777777" w:rsidR="00011665" w:rsidRPr="007B27DF" w:rsidRDefault="00011665" w:rsidP="00F31B0B">
      <w:pPr>
        <w:numPr>
          <w:ilvl w:val="0"/>
          <w:numId w:val="57"/>
        </w:numPr>
        <w:spacing w:after="0" w:line="240" w:lineRule="auto"/>
        <w:ind w:left="1800"/>
        <w:jc w:val="both"/>
        <w:rPr>
          <w:rFonts w:ascii="Times New Roman" w:hAnsi="Times New Roman" w:cs="Times New Roman"/>
        </w:rPr>
      </w:pPr>
      <w:r w:rsidRPr="007B27DF">
        <w:rPr>
          <w:rFonts w:ascii="Times New Roman" w:hAnsi="Times New Roman" w:cs="Times New Roman"/>
        </w:rPr>
        <w:t>If the Proposer is a certified Veterans Initiative small entrepreneurship, the Proposer shall receive points equal to twelve percent (12%) of the total evaluation points in this RFP.</w:t>
      </w:r>
    </w:p>
    <w:p w14:paraId="3CDCF99D" w14:textId="77777777" w:rsidR="00011665" w:rsidRPr="007B27DF" w:rsidRDefault="00011665" w:rsidP="00F31B0B">
      <w:pPr>
        <w:numPr>
          <w:ilvl w:val="0"/>
          <w:numId w:val="57"/>
        </w:numPr>
        <w:spacing w:after="0" w:line="240" w:lineRule="auto"/>
        <w:ind w:left="1800"/>
        <w:jc w:val="both"/>
        <w:rPr>
          <w:rFonts w:ascii="Times New Roman" w:hAnsi="Times New Roman" w:cs="Times New Roman"/>
        </w:rPr>
      </w:pPr>
      <w:r w:rsidRPr="007B27DF">
        <w:rPr>
          <w:rFonts w:ascii="Times New Roman" w:hAnsi="Times New Roman" w:cs="Times New Roman"/>
        </w:rPr>
        <w:t xml:space="preserve">If the Proposer is a certified Hudson Initiative small entrepreneurship, the Proposer shall receive points equal to ten percent (10%) of the total evaluation points in this RFP. </w:t>
      </w:r>
    </w:p>
    <w:p w14:paraId="0460C9F7" w14:textId="77777777" w:rsidR="00011665" w:rsidRPr="007B27DF" w:rsidRDefault="00011665" w:rsidP="00F31B0B">
      <w:pPr>
        <w:numPr>
          <w:ilvl w:val="0"/>
          <w:numId w:val="57"/>
        </w:numPr>
        <w:spacing w:after="0" w:line="240" w:lineRule="auto"/>
        <w:ind w:left="1800"/>
        <w:jc w:val="both"/>
        <w:rPr>
          <w:rFonts w:ascii="Times New Roman" w:hAnsi="Times New Roman" w:cs="Times New Roman"/>
        </w:rPr>
      </w:pPr>
      <w:r w:rsidRPr="007B27DF">
        <w:rPr>
          <w:rFonts w:ascii="Times New Roman" w:hAnsi="Times New Roman" w:cs="Times New Roman"/>
        </w:rPr>
        <w:t>If the Proposer demonstrates its intent to use certified small entrepreneurship(s) in the performance of contract work resulting from this solicitation, the Proposer shall receive points equal to the net percentage of contract work which is projected to be performed by or through certified small entrepreneurship subcontractors, multiplied by the appropriate number of evaluation points.</w:t>
      </w:r>
    </w:p>
    <w:p w14:paraId="1030B89D" w14:textId="77777777" w:rsidR="00011665" w:rsidRPr="007B27DF" w:rsidRDefault="00011665" w:rsidP="00F31B0B">
      <w:pPr>
        <w:numPr>
          <w:ilvl w:val="0"/>
          <w:numId w:val="57"/>
        </w:numPr>
        <w:spacing w:after="0" w:line="240" w:lineRule="auto"/>
        <w:ind w:left="1800"/>
        <w:jc w:val="both"/>
        <w:rPr>
          <w:rFonts w:ascii="Times New Roman" w:hAnsi="Times New Roman" w:cs="Times New Roman"/>
        </w:rPr>
      </w:pPr>
      <w:r w:rsidRPr="007B27DF">
        <w:rPr>
          <w:rFonts w:ascii="Times New Roman" w:hAnsi="Times New Roman" w:cs="Times New Roman"/>
        </w:rPr>
        <w:t>The total number of points awarded pursuant to this Section shall not exceed twelve percent (12%) of the total number of evaluation points in this RFP.</w:t>
      </w:r>
    </w:p>
    <w:p w14:paraId="38271522" w14:textId="77777777" w:rsidR="00011665" w:rsidRPr="007B27DF" w:rsidRDefault="00011665" w:rsidP="00011665">
      <w:pPr>
        <w:spacing w:line="240" w:lineRule="auto"/>
        <w:ind w:left="900"/>
        <w:jc w:val="both"/>
        <w:rPr>
          <w:rFonts w:ascii="Times New Roman" w:hAnsi="Times New Roman" w:cs="Times New Roman"/>
        </w:rPr>
      </w:pPr>
    </w:p>
    <w:p w14:paraId="4E6298BC" w14:textId="77777777" w:rsidR="00011665" w:rsidRPr="007B27DF" w:rsidRDefault="00011665" w:rsidP="00011665">
      <w:pPr>
        <w:pStyle w:val="ListParagraph"/>
        <w:spacing w:line="240" w:lineRule="auto"/>
        <w:ind w:left="0"/>
        <w:jc w:val="both"/>
        <w:rPr>
          <w:rFonts w:ascii="Times New Roman" w:hAnsi="Times New Roman" w:cs="Times New Roman"/>
        </w:rPr>
      </w:pPr>
      <w:r w:rsidRPr="007B27DF">
        <w:rPr>
          <w:rFonts w:ascii="Times New Roman" w:hAnsi="Times New Roman" w:cs="Times New Roman"/>
        </w:rPr>
        <w:t>If the Proposer is a certified Veterans Initiative or Hudson Initiative small entrepreneurship, the Proposer must note this in its proposal in order to receive the full amount of applicable reserved points.</w:t>
      </w:r>
    </w:p>
    <w:p w14:paraId="378A46E7" w14:textId="77777777" w:rsidR="00011665" w:rsidRPr="007B27DF" w:rsidRDefault="00011665" w:rsidP="00011665">
      <w:pPr>
        <w:pStyle w:val="ListParagraph"/>
        <w:spacing w:line="240" w:lineRule="auto"/>
        <w:ind w:left="0"/>
        <w:jc w:val="both"/>
        <w:rPr>
          <w:rFonts w:ascii="Times New Roman" w:hAnsi="Times New Roman" w:cs="Times New Roman"/>
        </w:rPr>
      </w:pPr>
    </w:p>
    <w:p w14:paraId="4ECEE741" w14:textId="77777777" w:rsidR="00011665" w:rsidRPr="007B27DF" w:rsidRDefault="00011665" w:rsidP="00011665">
      <w:pPr>
        <w:pStyle w:val="ListParagraph"/>
        <w:spacing w:line="240" w:lineRule="auto"/>
        <w:ind w:left="0"/>
        <w:jc w:val="both"/>
        <w:rPr>
          <w:rFonts w:ascii="Times New Roman" w:hAnsi="Times New Roman" w:cs="Times New Roman"/>
        </w:rPr>
      </w:pPr>
      <w:r w:rsidRPr="007B27DF">
        <w:rPr>
          <w:rFonts w:ascii="Times New Roman" w:hAnsi="Times New Roman" w:cs="Times New Roman"/>
        </w:rPr>
        <w:t>If the Proposer is not a certified small entrepreneurship, but has engaged one (1) or more Veterans Initiative or Hudson Initiative certified small entrepreneurship(s) to participate as subcontractors, the Proposer shall provide the following information for each certified small entrepreneurship subcontractor in order to obtain any applicable Veterans Initiative or Hudson Initiative points:</w:t>
      </w:r>
    </w:p>
    <w:p w14:paraId="49257202" w14:textId="77777777" w:rsidR="00011665" w:rsidRPr="007B27DF" w:rsidRDefault="00011665" w:rsidP="00F31B0B">
      <w:pPr>
        <w:numPr>
          <w:ilvl w:val="0"/>
          <w:numId w:val="59"/>
        </w:numPr>
        <w:spacing w:after="0" w:line="240" w:lineRule="auto"/>
        <w:ind w:left="900"/>
        <w:jc w:val="both"/>
        <w:rPr>
          <w:rFonts w:ascii="Times New Roman" w:hAnsi="Times New Roman" w:cs="Times New Roman"/>
        </w:rPr>
      </w:pPr>
      <w:r w:rsidRPr="007B27DF">
        <w:rPr>
          <w:rFonts w:ascii="Times New Roman" w:hAnsi="Times New Roman" w:cs="Times New Roman"/>
        </w:rPr>
        <w:t xml:space="preserve">Subcontractor’s name; </w:t>
      </w:r>
    </w:p>
    <w:p w14:paraId="3C938C85" w14:textId="77777777" w:rsidR="00011665" w:rsidRPr="007B27DF" w:rsidRDefault="00011665" w:rsidP="00F31B0B">
      <w:pPr>
        <w:numPr>
          <w:ilvl w:val="0"/>
          <w:numId w:val="59"/>
        </w:numPr>
        <w:spacing w:after="0" w:line="240" w:lineRule="auto"/>
        <w:ind w:left="900"/>
        <w:jc w:val="both"/>
        <w:rPr>
          <w:rFonts w:ascii="Times New Roman" w:hAnsi="Times New Roman" w:cs="Times New Roman"/>
        </w:rPr>
      </w:pPr>
      <w:r w:rsidRPr="007B27DF">
        <w:rPr>
          <w:rFonts w:ascii="Times New Roman" w:hAnsi="Times New Roman" w:cs="Times New Roman"/>
        </w:rPr>
        <w:t>A detailed description of the work to be performed; and</w:t>
      </w:r>
    </w:p>
    <w:p w14:paraId="0382A356" w14:textId="77777777" w:rsidR="00011665" w:rsidRPr="007B27DF" w:rsidRDefault="00011665" w:rsidP="00F31B0B">
      <w:pPr>
        <w:numPr>
          <w:ilvl w:val="0"/>
          <w:numId w:val="59"/>
        </w:numPr>
        <w:spacing w:after="0" w:line="240" w:lineRule="auto"/>
        <w:ind w:left="900"/>
        <w:jc w:val="both"/>
        <w:rPr>
          <w:rFonts w:ascii="Times New Roman" w:hAnsi="Times New Roman" w:cs="Times New Roman"/>
        </w:rPr>
      </w:pPr>
      <w:r w:rsidRPr="007B27DF">
        <w:rPr>
          <w:rFonts w:ascii="Times New Roman" w:hAnsi="Times New Roman" w:cs="Times New Roman"/>
        </w:rPr>
        <w:t>The anticipated dollar value of the subcontract for the three-year contract term.</w:t>
      </w:r>
    </w:p>
    <w:p w14:paraId="45C0C5A0" w14:textId="77777777" w:rsidR="00011665" w:rsidRPr="007B27DF" w:rsidRDefault="00011665" w:rsidP="00011665">
      <w:pPr>
        <w:pStyle w:val="H4"/>
        <w:numPr>
          <w:ilvl w:val="0"/>
          <w:numId w:val="0"/>
        </w:numPr>
        <w:spacing w:before="0" w:after="0"/>
        <w:rPr>
          <w:rFonts w:ascii="Times New Roman" w:hAnsi="Times New Roman"/>
          <w:b/>
          <w:i/>
        </w:rPr>
      </w:pPr>
    </w:p>
    <w:p w14:paraId="0F6A6B7C" w14:textId="77777777" w:rsidR="00011665" w:rsidRPr="007B27DF" w:rsidRDefault="00011665" w:rsidP="00011665">
      <w:pPr>
        <w:pStyle w:val="H4"/>
        <w:numPr>
          <w:ilvl w:val="0"/>
          <w:numId w:val="0"/>
        </w:numPr>
        <w:spacing w:before="0" w:after="0"/>
        <w:ind w:left="360"/>
        <w:rPr>
          <w:rFonts w:ascii="Times New Roman" w:hAnsi="Times New Roman"/>
          <w:i/>
        </w:rPr>
      </w:pPr>
      <w:r w:rsidRPr="007B27DF">
        <w:rPr>
          <w:rFonts w:ascii="Times New Roman" w:hAnsi="Times New Roman"/>
          <w:b/>
          <w:i/>
        </w:rPr>
        <w:t>Note</w:t>
      </w:r>
      <w:r w:rsidRPr="007B27DF">
        <w:rPr>
          <w:rFonts w:ascii="Times New Roman" w:hAnsi="Times New Roman"/>
          <w:i/>
        </w:rPr>
        <w:t xml:space="preserve"> – it is not mandatory to have a Veterans Initiative or Hudson Initiative certified small entrepreneurship subcontractor. However, it is mandatory to include this information in order to receive any allotted points when applicable.  </w:t>
      </w:r>
    </w:p>
    <w:p w14:paraId="00AA3E28" w14:textId="77777777" w:rsidR="00011665" w:rsidRPr="007B27DF" w:rsidRDefault="00011665" w:rsidP="00011665">
      <w:pPr>
        <w:pStyle w:val="H4"/>
        <w:numPr>
          <w:ilvl w:val="0"/>
          <w:numId w:val="0"/>
        </w:numPr>
        <w:spacing w:before="0" w:after="0"/>
        <w:ind w:left="1980"/>
        <w:rPr>
          <w:rFonts w:ascii="Times New Roman" w:hAnsi="Times New Roman"/>
          <w:i/>
        </w:rPr>
      </w:pPr>
    </w:p>
    <w:p w14:paraId="31CA54A3" w14:textId="5CC3CE1F" w:rsidR="00011665" w:rsidRPr="007B27DF" w:rsidRDefault="00011665" w:rsidP="00A328AA">
      <w:pPr>
        <w:rPr>
          <w:rFonts w:ascii="Times New Roman" w:hAnsi="Times New Roman" w:cs="Times New Roman"/>
        </w:rPr>
      </w:pPr>
      <w:r w:rsidRPr="007B27DF">
        <w:rPr>
          <w:rFonts w:ascii="Times New Roman" w:hAnsi="Times New Roman" w:cs="Times New Roman"/>
        </w:rPr>
        <w:t>If multiple Veterans Initiative or Hudson Initiative subcontractors will be used, the above required information should be listed for each subcontractor. The Proposer should provide a sufficiently detailed description of each subcontractor’s work so the Department is able to determine if there is duplication or overlap, or if the subcontractor’s services constitute a distinct scope of work from each other subcontractor(s).</w:t>
      </w:r>
    </w:p>
    <w:p w14:paraId="7D8A7990" w14:textId="06F70D18" w:rsidR="003F0110" w:rsidRPr="007B27DF" w:rsidRDefault="00902BDA" w:rsidP="000A03CB">
      <w:pPr>
        <w:pStyle w:val="Heading1"/>
        <w:rPr>
          <w:rFonts w:ascii="Times New Roman" w:hAnsi="Times New Roman" w:cs="Times New Roman"/>
        </w:rPr>
      </w:pPr>
      <w:bookmarkStart w:id="160" w:name="_Toc92983131"/>
      <w:r>
        <w:rPr>
          <w:rFonts w:ascii="Times New Roman" w:hAnsi="Times New Roman" w:cs="Times New Roman"/>
        </w:rPr>
        <w:t>PART 4</w:t>
      </w:r>
      <w:r>
        <w:rPr>
          <w:rFonts w:ascii="Times New Roman" w:hAnsi="Times New Roman" w:cs="Times New Roman"/>
        </w:rPr>
        <w:tab/>
      </w:r>
      <w:r w:rsidR="003F0110" w:rsidRPr="007B27DF">
        <w:rPr>
          <w:rFonts w:ascii="Times New Roman" w:hAnsi="Times New Roman" w:cs="Times New Roman"/>
        </w:rPr>
        <w:t>PERFORMANCE STANDARDS</w:t>
      </w:r>
      <w:bookmarkEnd w:id="160"/>
    </w:p>
    <w:p w14:paraId="2AAB363D" w14:textId="58ABDD9E" w:rsidR="003F0110" w:rsidRPr="007B27DF" w:rsidRDefault="00EA18A9" w:rsidP="000A03CB">
      <w:pPr>
        <w:pStyle w:val="Heading2"/>
        <w:rPr>
          <w:rFonts w:ascii="Times New Roman" w:hAnsi="Times New Roman" w:cs="Times New Roman"/>
        </w:rPr>
      </w:pPr>
      <w:bookmarkStart w:id="161" w:name="_Toc75171283"/>
      <w:bookmarkStart w:id="162" w:name="_Toc75171445"/>
      <w:bookmarkStart w:id="163" w:name="_Toc92983132"/>
      <w:bookmarkEnd w:id="161"/>
      <w:bookmarkEnd w:id="162"/>
      <w:r>
        <w:rPr>
          <w:rFonts w:ascii="Times New Roman" w:hAnsi="Times New Roman" w:cs="Times New Roman"/>
        </w:rPr>
        <w:t>4.1</w:t>
      </w:r>
      <w:r>
        <w:rPr>
          <w:rFonts w:ascii="Times New Roman" w:hAnsi="Times New Roman" w:cs="Times New Roman"/>
        </w:rPr>
        <w:tab/>
      </w:r>
      <w:r w:rsidR="003F0110" w:rsidRPr="007B27DF">
        <w:rPr>
          <w:rFonts w:ascii="Times New Roman" w:hAnsi="Times New Roman" w:cs="Times New Roman"/>
        </w:rPr>
        <w:t>Performance Requirements</w:t>
      </w:r>
      <w:bookmarkEnd w:id="163"/>
    </w:p>
    <w:p w14:paraId="656E702A" w14:textId="0A13B017" w:rsidR="003F0110" w:rsidRPr="007B27DF" w:rsidRDefault="00F4431E" w:rsidP="009C2028">
      <w:pPr>
        <w:jc w:val="both"/>
        <w:rPr>
          <w:rFonts w:ascii="Times New Roman" w:hAnsi="Times New Roman" w:cs="Times New Roman"/>
        </w:rPr>
      </w:pPr>
      <w:r w:rsidRPr="007B27DF">
        <w:rPr>
          <w:rFonts w:ascii="Times New Roman" w:hAnsi="Times New Roman" w:cs="Times New Roman"/>
        </w:rPr>
        <w:t>Reports should be submitted according to the timeframes outlined in the Scope of Work/Services section of this document. The Contractor shall provide access to documentation, records, premises and staff as deemed necessary by SHHP to monitor performance.</w:t>
      </w:r>
    </w:p>
    <w:p w14:paraId="7B459043" w14:textId="6606DE5A" w:rsidR="00495626" w:rsidRPr="007B27DF" w:rsidRDefault="00EA18A9" w:rsidP="00495626">
      <w:pPr>
        <w:pStyle w:val="Heading2"/>
        <w:rPr>
          <w:rFonts w:ascii="Times New Roman" w:hAnsi="Times New Roman" w:cs="Times New Roman"/>
        </w:rPr>
      </w:pPr>
      <w:bookmarkStart w:id="164" w:name="_Toc92983133"/>
      <w:r>
        <w:rPr>
          <w:rFonts w:ascii="Times New Roman" w:hAnsi="Times New Roman" w:cs="Times New Roman"/>
        </w:rPr>
        <w:t>4.2</w:t>
      </w:r>
      <w:r>
        <w:rPr>
          <w:rFonts w:ascii="Times New Roman" w:hAnsi="Times New Roman" w:cs="Times New Roman"/>
        </w:rPr>
        <w:tab/>
      </w:r>
      <w:r w:rsidR="00495626" w:rsidRPr="007B27DF">
        <w:rPr>
          <w:rFonts w:ascii="Times New Roman" w:hAnsi="Times New Roman" w:cs="Times New Roman"/>
        </w:rPr>
        <w:t>Contract Monitor</w:t>
      </w:r>
      <w:bookmarkEnd w:id="164"/>
    </w:p>
    <w:p w14:paraId="36BC66D5" w14:textId="77777777" w:rsidR="00495626" w:rsidRPr="007B27DF" w:rsidRDefault="00495626" w:rsidP="00495626">
      <w:pPr>
        <w:jc w:val="both"/>
        <w:rPr>
          <w:rFonts w:ascii="Times New Roman" w:hAnsi="Times New Roman" w:cs="Times New Roman"/>
          <w:highlight w:val="yellow"/>
        </w:rPr>
      </w:pPr>
      <w:r w:rsidRPr="007B27DF">
        <w:rPr>
          <w:rFonts w:ascii="Times New Roman" w:hAnsi="Times New Roman" w:cs="Times New Roman"/>
        </w:rPr>
        <w:t>All work performed by the Contractor will be monitored by the Louisiana Drug Assistance Program (LDAP) Coordinator, with support from other essential SHHP staff and supervision from the Treatment Access Supervisor, Services Program Manager, or designee.</w:t>
      </w:r>
    </w:p>
    <w:p w14:paraId="01355E59" w14:textId="77777777" w:rsidR="00350C1E" w:rsidRDefault="00350C1E" w:rsidP="00495626">
      <w:pPr>
        <w:spacing w:after="0"/>
        <w:jc w:val="both"/>
        <w:rPr>
          <w:rFonts w:ascii="Times New Roman" w:hAnsi="Times New Roman" w:cs="Times New Roman"/>
        </w:rPr>
      </w:pPr>
    </w:p>
    <w:p w14:paraId="74C1C308" w14:textId="116595ED" w:rsidR="00495626" w:rsidRPr="007B27DF" w:rsidRDefault="00495626" w:rsidP="00495626">
      <w:pPr>
        <w:spacing w:after="0"/>
        <w:jc w:val="both"/>
        <w:rPr>
          <w:rFonts w:ascii="Times New Roman" w:hAnsi="Times New Roman" w:cs="Times New Roman"/>
        </w:rPr>
      </w:pPr>
      <w:r w:rsidRPr="007B27DF">
        <w:rPr>
          <w:rFonts w:ascii="Times New Roman" w:hAnsi="Times New Roman" w:cs="Times New Roman"/>
        </w:rPr>
        <w:t xml:space="preserve">Matthew Arnold, Treatment and Access Supervisor (or their designee) </w:t>
      </w:r>
    </w:p>
    <w:p w14:paraId="4863F8F3" w14:textId="77777777" w:rsidR="00495626" w:rsidRPr="007B27DF" w:rsidRDefault="00495626" w:rsidP="00495626">
      <w:pPr>
        <w:spacing w:after="0"/>
        <w:jc w:val="both"/>
        <w:rPr>
          <w:rFonts w:ascii="Times New Roman" w:hAnsi="Times New Roman" w:cs="Times New Roman"/>
        </w:rPr>
      </w:pPr>
      <w:r w:rsidRPr="007B27DF">
        <w:rPr>
          <w:rFonts w:ascii="Times New Roman" w:hAnsi="Times New Roman" w:cs="Times New Roman"/>
        </w:rPr>
        <w:t>Louisiana Department of Health</w:t>
      </w:r>
    </w:p>
    <w:p w14:paraId="3E52639C" w14:textId="77777777" w:rsidR="00495626" w:rsidRPr="007B27DF" w:rsidRDefault="00495626" w:rsidP="00495626">
      <w:pPr>
        <w:spacing w:after="0"/>
        <w:jc w:val="both"/>
        <w:rPr>
          <w:rFonts w:ascii="Times New Roman" w:hAnsi="Times New Roman" w:cs="Times New Roman"/>
        </w:rPr>
      </w:pPr>
      <w:r w:rsidRPr="007B27DF">
        <w:rPr>
          <w:rFonts w:ascii="Times New Roman" w:hAnsi="Times New Roman" w:cs="Times New Roman"/>
        </w:rPr>
        <w:t>Office of Public Health STD/HIV/Hepatitis Program</w:t>
      </w:r>
    </w:p>
    <w:p w14:paraId="275F8DC0" w14:textId="390F35E3" w:rsidR="00495626" w:rsidRDefault="00495626" w:rsidP="00AE28EB">
      <w:pPr>
        <w:spacing w:after="0"/>
        <w:jc w:val="both"/>
        <w:rPr>
          <w:rFonts w:ascii="Times New Roman" w:hAnsi="Times New Roman" w:cs="Times New Roman"/>
        </w:rPr>
      </w:pPr>
      <w:r w:rsidRPr="007B27DF">
        <w:rPr>
          <w:rFonts w:ascii="Times New Roman" w:hAnsi="Times New Roman" w:cs="Times New Roman"/>
        </w:rPr>
        <w:t>1450 Poydras Street, Suite 2136</w:t>
      </w:r>
    </w:p>
    <w:p w14:paraId="179314D1" w14:textId="77777777" w:rsidR="00AE28EB" w:rsidRPr="007B27DF" w:rsidRDefault="00AE28EB" w:rsidP="00AE28EB">
      <w:pPr>
        <w:spacing w:after="0"/>
        <w:jc w:val="both"/>
        <w:rPr>
          <w:rFonts w:ascii="Times New Roman" w:hAnsi="Times New Roman" w:cs="Times New Roman"/>
        </w:rPr>
      </w:pPr>
    </w:p>
    <w:p w14:paraId="58D1E282" w14:textId="06ADC8BB" w:rsidR="003F0110" w:rsidRPr="007B27DF" w:rsidRDefault="00EA18A9" w:rsidP="009C2028">
      <w:pPr>
        <w:pStyle w:val="Heading2"/>
        <w:jc w:val="both"/>
        <w:rPr>
          <w:rFonts w:ascii="Times New Roman" w:hAnsi="Times New Roman" w:cs="Times New Roman"/>
        </w:rPr>
      </w:pPr>
      <w:bookmarkStart w:id="165" w:name="_Toc92983134"/>
      <w:r>
        <w:rPr>
          <w:rFonts w:ascii="Times New Roman" w:hAnsi="Times New Roman" w:cs="Times New Roman"/>
        </w:rPr>
        <w:t>4.3</w:t>
      </w:r>
      <w:r>
        <w:rPr>
          <w:rFonts w:ascii="Times New Roman" w:hAnsi="Times New Roman" w:cs="Times New Roman"/>
        </w:rPr>
        <w:tab/>
      </w:r>
      <w:r w:rsidR="003F0110" w:rsidRPr="007B27DF">
        <w:rPr>
          <w:rFonts w:ascii="Times New Roman" w:hAnsi="Times New Roman" w:cs="Times New Roman"/>
        </w:rPr>
        <w:t>Performance Measurement/Evaluation/Monitoring Plan</w:t>
      </w:r>
      <w:bookmarkEnd w:id="165"/>
    </w:p>
    <w:p w14:paraId="12CB5CEF" w14:textId="0C407A7A" w:rsidR="003F0110" w:rsidRPr="007B27DF" w:rsidRDefault="00EA18A9" w:rsidP="00D8467F">
      <w:pPr>
        <w:pStyle w:val="Heading3"/>
        <w:ind w:left="907"/>
        <w:jc w:val="both"/>
        <w:rPr>
          <w:rFonts w:ascii="Times New Roman" w:hAnsi="Times New Roman" w:cs="Times New Roman"/>
        </w:rPr>
      </w:pPr>
      <w:bookmarkStart w:id="166" w:name="_Toc92983135"/>
      <w:r>
        <w:rPr>
          <w:rFonts w:ascii="Times New Roman" w:hAnsi="Times New Roman" w:cs="Times New Roman"/>
        </w:rPr>
        <w:t>4.3.1</w:t>
      </w:r>
      <w:r>
        <w:rPr>
          <w:rFonts w:ascii="Times New Roman" w:hAnsi="Times New Roman" w:cs="Times New Roman"/>
        </w:rPr>
        <w:tab/>
      </w:r>
      <w:r w:rsidR="003F0110" w:rsidRPr="007B27DF">
        <w:rPr>
          <w:rFonts w:ascii="Times New Roman" w:hAnsi="Times New Roman" w:cs="Times New Roman"/>
        </w:rPr>
        <w:t>Performance Measures/Evaluation:</w:t>
      </w:r>
      <w:bookmarkEnd w:id="166"/>
    </w:p>
    <w:p w14:paraId="1EB90163" w14:textId="53A9C269" w:rsidR="0013535C" w:rsidRPr="007B27DF" w:rsidRDefault="00F4431E" w:rsidP="00BE5242">
      <w:pPr>
        <w:spacing w:after="0"/>
        <w:ind w:left="547"/>
        <w:jc w:val="both"/>
        <w:rPr>
          <w:rFonts w:ascii="Times New Roman" w:hAnsi="Times New Roman" w:cs="Times New Roman"/>
          <w:color w:val="FFFFFF" w:themeColor="background1"/>
        </w:rPr>
      </w:pPr>
      <w:r w:rsidRPr="007B27DF">
        <w:rPr>
          <w:rFonts w:ascii="Times New Roman" w:hAnsi="Times New Roman" w:cs="Times New Roman"/>
        </w:rPr>
        <w:t xml:space="preserve">Within the first </w:t>
      </w:r>
      <w:r w:rsidR="00BE5242" w:rsidRPr="007B27DF">
        <w:rPr>
          <w:rFonts w:ascii="Times New Roman" w:hAnsi="Times New Roman" w:cs="Times New Roman"/>
        </w:rPr>
        <w:t>sixty (</w:t>
      </w:r>
      <w:r w:rsidRPr="007B27DF">
        <w:rPr>
          <w:rFonts w:ascii="Times New Roman" w:hAnsi="Times New Roman" w:cs="Times New Roman"/>
        </w:rPr>
        <w:t>60</w:t>
      </w:r>
      <w:r w:rsidR="00BE5242" w:rsidRPr="007B27DF">
        <w:rPr>
          <w:rFonts w:ascii="Times New Roman" w:hAnsi="Times New Roman" w:cs="Times New Roman"/>
        </w:rPr>
        <w:t>)</w:t>
      </w:r>
      <w:r w:rsidRPr="007B27DF">
        <w:rPr>
          <w:rFonts w:ascii="Times New Roman" w:hAnsi="Times New Roman" w:cs="Times New Roman"/>
        </w:rPr>
        <w:t xml:space="preserve"> days of the contract period, the Contractor shall work with SHHP to develop quality assurance measures based on the relevant National Monitoring Standards for Ryan White Part B Grantees, the Scope of Work/Services section of this document, and as otherwise appropriate to ensure timely, accurate payment processing. At a minimum, quarterly conference calls and bi-annual written reports are required to meet this performance standard.</w:t>
      </w:r>
    </w:p>
    <w:p w14:paraId="3A76EE29" w14:textId="25F25DB3" w:rsidR="003F0110" w:rsidRPr="007B27DF" w:rsidRDefault="00EA18A9" w:rsidP="00D8467F">
      <w:pPr>
        <w:pStyle w:val="Heading3"/>
        <w:ind w:left="907"/>
        <w:jc w:val="both"/>
        <w:rPr>
          <w:rFonts w:ascii="Times New Roman" w:hAnsi="Times New Roman" w:cs="Times New Roman"/>
        </w:rPr>
      </w:pPr>
      <w:bookmarkStart w:id="167" w:name="_Toc92983136"/>
      <w:r>
        <w:rPr>
          <w:rFonts w:ascii="Times New Roman" w:hAnsi="Times New Roman" w:cs="Times New Roman"/>
        </w:rPr>
        <w:t>4.3.2</w:t>
      </w:r>
      <w:r>
        <w:rPr>
          <w:rFonts w:ascii="Times New Roman" w:hAnsi="Times New Roman" w:cs="Times New Roman"/>
        </w:rPr>
        <w:tab/>
      </w:r>
      <w:r w:rsidR="003F0110" w:rsidRPr="007B27DF">
        <w:rPr>
          <w:rFonts w:ascii="Times New Roman" w:hAnsi="Times New Roman" w:cs="Times New Roman"/>
        </w:rPr>
        <w:t>Monitoring Plan:</w:t>
      </w:r>
      <w:bookmarkEnd w:id="167"/>
    </w:p>
    <w:p w14:paraId="06F48357" w14:textId="680A0A02" w:rsidR="0013535C" w:rsidRPr="007B27DF" w:rsidRDefault="00F4431E" w:rsidP="00D8467F">
      <w:pPr>
        <w:ind w:left="547"/>
        <w:jc w:val="both"/>
        <w:rPr>
          <w:rFonts w:ascii="Times New Roman" w:hAnsi="Times New Roman" w:cs="Times New Roman"/>
          <w:color w:val="FFFFFF" w:themeColor="background1"/>
        </w:rPr>
      </w:pPr>
      <w:r w:rsidRPr="007B27DF">
        <w:rPr>
          <w:rFonts w:ascii="Times New Roman" w:hAnsi="Times New Roman" w:cs="Times New Roman"/>
        </w:rPr>
        <w:t>Within the first</w:t>
      </w:r>
      <w:r w:rsidR="00391466" w:rsidRPr="007B27DF">
        <w:rPr>
          <w:rFonts w:ascii="Times New Roman" w:hAnsi="Times New Roman" w:cs="Times New Roman"/>
        </w:rPr>
        <w:t xml:space="preserve"> sixty</w:t>
      </w:r>
      <w:r w:rsidRPr="007B27DF">
        <w:rPr>
          <w:rFonts w:ascii="Times New Roman" w:hAnsi="Times New Roman" w:cs="Times New Roman"/>
        </w:rPr>
        <w:t xml:space="preserve"> </w:t>
      </w:r>
      <w:r w:rsidR="00391466" w:rsidRPr="007B27DF">
        <w:rPr>
          <w:rFonts w:ascii="Times New Roman" w:hAnsi="Times New Roman" w:cs="Times New Roman"/>
        </w:rPr>
        <w:t>(</w:t>
      </w:r>
      <w:r w:rsidRPr="007B27DF">
        <w:rPr>
          <w:rFonts w:ascii="Times New Roman" w:hAnsi="Times New Roman" w:cs="Times New Roman"/>
        </w:rPr>
        <w:t>60</w:t>
      </w:r>
      <w:r w:rsidR="00391466" w:rsidRPr="007B27DF">
        <w:rPr>
          <w:rFonts w:ascii="Times New Roman" w:hAnsi="Times New Roman" w:cs="Times New Roman"/>
        </w:rPr>
        <w:t>)</w:t>
      </w:r>
      <w:r w:rsidRPr="007B27DF">
        <w:rPr>
          <w:rFonts w:ascii="Times New Roman" w:hAnsi="Times New Roman" w:cs="Times New Roman"/>
        </w:rPr>
        <w:t xml:space="preserve"> days of the contract period, the Contractor shall work with SHHP to develop a monitoring tool based on the relevant National Monitoring Standards for Ryan White Part B Grantees, the Scope of Work/Services section of this document, and</w:t>
      </w:r>
      <w:r w:rsidR="00B16DB2" w:rsidRPr="007B27DF">
        <w:rPr>
          <w:rFonts w:ascii="Times New Roman" w:hAnsi="Times New Roman" w:cs="Times New Roman"/>
        </w:rPr>
        <w:t xml:space="preserve"> </w:t>
      </w:r>
      <w:r w:rsidRPr="007B27DF">
        <w:rPr>
          <w:rFonts w:ascii="Times New Roman" w:hAnsi="Times New Roman" w:cs="Times New Roman"/>
        </w:rPr>
        <w:t>as otherwise appropriate to assess the Contractor’s fulfillment of the Scope of Work. At</w:t>
      </w:r>
      <w:r w:rsidR="00B16DB2" w:rsidRPr="007B27DF">
        <w:rPr>
          <w:rFonts w:ascii="Times New Roman" w:hAnsi="Times New Roman" w:cs="Times New Roman"/>
        </w:rPr>
        <w:t xml:space="preserve"> </w:t>
      </w:r>
      <w:r w:rsidRPr="007B27DF">
        <w:rPr>
          <w:rFonts w:ascii="Times New Roman" w:hAnsi="Times New Roman" w:cs="Times New Roman"/>
        </w:rPr>
        <w:t>a minimum, quarterly conference calls and bi-annual written reports are required.</w:t>
      </w:r>
      <w:r w:rsidR="0013535C" w:rsidRPr="007B27DF">
        <w:rPr>
          <w:rFonts w:ascii="Times New Roman" w:hAnsi="Times New Roman" w:cs="Times New Roman"/>
          <w:color w:val="FFFFFF" w:themeColor="background1"/>
        </w:rPr>
        <w:t xml:space="preserve"> </w:t>
      </w:r>
    </w:p>
    <w:p w14:paraId="0E8A16B9" w14:textId="4B3177AC" w:rsidR="00EC671F" w:rsidRPr="007B27DF" w:rsidRDefault="00EA18A9" w:rsidP="00EA18A9">
      <w:pPr>
        <w:pStyle w:val="Heading2"/>
        <w:jc w:val="both"/>
        <w:rPr>
          <w:rFonts w:ascii="Times New Roman" w:hAnsi="Times New Roman" w:cs="Times New Roman"/>
        </w:rPr>
      </w:pPr>
      <w:bookmarkStart w:id="168" w:name="_Toc92983137"/>
      <w:r>
        <w:rPr>
          <w:rFonts w:ascii="Times New Roman" w:hAnsi="Times New Roman" w:cs="Times New Roman"/>
        </w:rPr>
        <w:t>4.4</w:t>
      </w:r>
      <w:r>
        <w:rPr>
          <w:rFonts w:ascii="Times New Roman" w:hAnsi="Times New Roman" w:cs="Times New Roman"/>
        </w:rPr>
        <w:tab/>
      </w:r>
      <w:r w:rsidR="00EC671F" w:rsidRPr="007B27DF">
        <w:rPr>
          <w:rFonts w:ascii="Times New Roman" w:hAnsi="Times New Roman" w:cs="Times New Roman"/>
        </w:rPr>
        <w:t>Liquidated Damages</w:t>
      </w:r>
      <w:bookmarkEnd w:id="168"/>
    </w:p>
    <w:p w14:paraId="62966390" w14:textId="77777777" w:rsidR="00EC671F" w:rsidRPr="007B27DF" w:rsidRDefault="00EC671F" w:rsidP="00F31B0B">
      <w:pPr>
        <w:numPr>
          <w:ilvl w:val="0"/>
          <w:numId w:val="12"/>
        </w:numPr>
        <w:spacing w:after="0" w:line="240" w:lineRule="auto"/>
        <w:contextualSpacing/>
        <w:jc w:val="both"/>
        <w:rPr>
          <w:rFonts w:ascii="Times New Roman" w:hAnsi="Times New Roman" w:cs="Times New Roman"/>
        </w:rPr>
      </w:pPr>
      <w:r w:rsidRPr="007B27DF">
        <w:rPr>
          <w:rFonts w:ascii="Times New Roman" w:hAnsi="Times New Roman" w:cs="Times New Roman"/>
        </w:rPr>
        <w:t>In the event the Contractor fails to meet the performance standards specified within the contract, the liquidated damages defined below may be assessed. If assessed, the liquidated damages will be used to reduce the Department’s payments to the Contractor or if the liquidated damages exceed amounts due from the Department, the Contractor will be required to make cash payments for the amount in excess. The Department may also delay the assessment of liquidated damages if it is in the best interest of the Department to do so. The Department may give notice to the Contractor of a failure to meet performance standards but delay the assessment of liquidated damages in order to give the Contractor an opportunity to remedy the deficiency; if the Contractor subsequently fails to remedy the deficiency to the satisfaction of the Department, LDH may reassert the assessment of liquidated damages, even following contract termination.</w:t>
      </w:r>
    </w:p>
    <w:p w14:paraId="3E767988" w14:textId="77777777" w:rsidR="00EC671F" w:rsidRPr="007B27DF" w:rsidRDefault="00EC671F" w:rsidP="00495626">
      <w:pPr>
        <w:ind w:left="1080"/>
        <w:contextualSpacing/>
        <w:jc w:val="both"/>
        <w:rPr>
          <w:rFonts w:ascii="Times New Roman" w:hAnsi="Times New Roman" w:cs="Times New Roman"/>
        </w:rPr>
      </w:pPr>
    </w:p>
    <w:p w14:paraId="2F6145C2" w14:textId="3EC596A6" w:rsidR="00EC671F" w:rsidRPr="007B27DF" w:rsidRDefault="00EC671F" w:rsidP="00F31B0B">
      <w:pPr>
        <w:pStyle w:val="ListParagraph"/>
        <w:numPr>
          <w:ilvl w:val="0"/>
          <w:numId w:val="64"/>
        </w:numPr>
        <w:spacing w:after="0" w:line="240" w:lineRule="auto"/>
        <w:jc w:val="both"/>
        <w:rPr>
          <w:rFonts w:ascii="Times New Roman" w:hAnsi="Times New Roman" w:cs="Times New Roman"/>
        </w:rPr>
      </w:pPr>
      <w:r w:rsidRPr="007B27DF">
        <w:rPr>
          <w:rFonts w:ascii="Times New Roman" w:hAnsi="Times New Roman" w:cs="Times New Roman"/>
        </w:rPr>
        <w:t>Late submission of a SHHP required report - $100 per working day, per report, beginning the day after the stated due date.</w:t>
      </w:r>
    </w:p>
    <w:p w14:paraId="2CF468E8" w14:textId="28D9C3B3" w:rsidR="00EC671F" w:rsidRPr="007B27DF" w:rsidRDefault="00EC671F" w:rsidP="00F31B0B">
      <w:pPr>
        <w:pStyle w:val="ListParagraph"/>
        <w:numPr>
          <w:ilvl w:val="0"/>
          <w:numId w:val="64"/>
        </w:numPr>
        <w:tabs>
          <w:tab w:val="left" w:pos="7740"/>
        </w:tabs>
        <w:spacing w:after="0" w:line="240" w:lineRule="auto"/>
        <w:jc w:val="both"/>
        <w:rPr>
          <w:rFonts w:ascii="Times New Roman" w:hAnsi="Times New Roman" w:cs="Times New Roman"/>
        </w:rPr>
      </w:pPr>
      <w:r w:rsidRPr="007B27DF">
        <w:rPr>
          <w:rFonts w:ascii="Times New Roman" w:hAnsi="Times New Roman" w:cs="Times New Roman"/>
        </w:rPr>
        <w:t xml:space="preserve">Late submission of a HRSA required report - $200 per working day, per report, beginning the day after the stated due date. </w:t>
      </w:r>
    </w:p>
    <w:p w14:paraId="5EE1C311" w14:textId="1AC9962F" w:rsidR="00EC671F" w:rsidRPr="007B27DF" w:rsidRDefault="00EC671F" w:rsidP="00F31B0B">
      <w:pPr>
        <w:pStyle w:val="ListParagraph"/>
        <w:numPr>
          <w:ilvl w:val="0"/>
          <w:numId w:val="64"/>
        </w:numPr>
        <w:spacing w:after="0" w:line="240" w:lineRule="auto"/>
        <w:jc w:val="both"/>
        <w:rPr>
          <w:rFonts w:ascii="Times New Roman" w:hAnsi="Times New Roman" w:cs="Times New Roman"/>
        </w:rPr>
      </w:pPr>
      <w:r w:rsidRPr="007B27DF">
        <w:rPr>
          <w:rFonts w:ascii="Times New Roman" w:hAnsi="Times New Roman" w:cs="Times New Roman"/>
        </w:rPr>
        <w:t>Failure to address client grievance within a ten  (10) day period - $100 per working day, per documented grievance, beginning on the 11</w:t>
      </w:r>
      <w:r w:rsidRPr="007B27DF">
        <w:rPr>
          <w:rFonts w:ascii="Times New Roman" w:hAnsi="Times New Roman" w:cs="Times New Roman"/>
          <w:vertAlign w:val="superscript"/>
        </w:rPr>
        <w:t>th</w:t>
      </w:r>
      <w:r w:rsidRPr="007B27DF">
        <w:rPr>
          <w:rFonts w:ascii="Times New Roman" w:hAnsi="Times New Roman" w:cs="Times New Roman"/>
        </w:rPr>
        <w:t xml:space="preserve"> day after the submission of the grievance.</w:t>
      </w:r>
    </w:p>
    <w:p w14:paraId="621C72F6" w14:textId="580653DF" w:rsidR="00EC671F" w:rsidRPr="007B27DF" w:rsidRDefault="00EC671F" w:rsidP="00F31B0B">
      <w:pPr>
        <w:pStyle w:val="ListParagraph"/>
        <w:numPr>
          <w:ilvl w:val="0"/>
          <w:numId w:val="64"/>
        </w:numPr>
        <w:spacing w:after="0" w:line="240" w:lineRule="auto"/>
        <w:jc w:val="both"/>
        <w:rPr>
          <w:rFonts w:ascii="Times New Roman" w:hAnsi="Times New Roman" w:cs="Times New Roman"/>
        </w:rPr>
      </w:pPr>
      <w:r w:rsidRPr="007B27DF">
        <w:rPr>
          <w:rFonts w:ascii="Times New Roman" w:hAnsi="Times New Roman" w:cs="Times New Roman"/>
        </w:rPr>
        <w:t xml:space="preserve">Failure to provide prescriptions for an eligible client that results in treatment interruption - $200 per day, per incident. </w:t>
      </w:r>
    </w:p>
    <w:p w14:paraId="73ED5E80" w14:textId="611AD88A" w:rsidR="00EC671F" w:rsidRPr="007B27DF" w:rsidRDefault="00EC671F" w:rsidP="00F31B0B">
      <w:pPr>
        <w:pStyle w:val="ListParagraph"/>
        <w:numPr>
          <w:ilvl w:val="0"/>
          <w:numId w:val="64"/>
        </w:numPr>
        <w:spacing w:after="0" w:line="240" w:lineRule="auto"/>
        <w:jc w:val="both"/>
        <w:rPr>
          <w:rFonts w:ascii="Times New Roman" w:hAnsi="Times New Roman" w:cs="Times New Roman"/>
        </w:rPr>
      </w:pPr>
      <w:r w:rsidRPr="007B27DF">
        <w:rPr>
          <w:rFonts w:ascii="Times New Roman" w:hAnsi="Times New Roman" w:cs="Times New Roman"/>
        </w:rPr>
        <w:t>Failure to address any urgent situation that results in a program participant losing comprehensive insurance coverage - $2,000 per incident.</w:t>
      </w:r>
    </w:p>
    <w:p w14:paraId="21579BD0" w14:textId="1A03A237" w:rsidR="00EC671F" w:rsidRPr="007B27DF" w:rsidRDefault="00EC671F" w:rsidP="00F31B0B">
      <w:pPr>
        <w:pStyle w:val="ListParagraph"/>
        <w:numPr>
          <w:ilvl w:val="0"/>
          <w:numId w:val="64"/>
        </w:numPr>
        <w:spacing w:after="0" w:line="240" w:lineRule="auto"/>
        <w:jc w:val="both"/>
        <w:rPr>
          <w:rFonts w:ascii="Times New Roman" w:hAnsi="Times New Roman" w:cs="Times New Roman"/>
        </w:rPr>
      </w:pPr>
      <w:r w:rsidRPr="007B27DF">
        <w:rPr>
          <w:rFonts w:ascii="Times New Roman" w:hAnsi="Times New Roman" w:cs="Times New Roman"/>
        </w:rPr>
        <w:t>Failure to transmit monthly CMS data share file beginning ten (10) business days after the stated due date - $100 per working day.</w:t>
      </w:r>
    </w:p>
    <w:p w14:paraId="01551903" w14:textId="0931DCBE" w:rsidR="00EC671F" w:rsidRPr="007B27DF" w:rsidRDefault="00EC671F" w:rsidP="00F31B0B">
      <w:pPr>
        <w:pStyle w:val="ListParagraph"/>
        <w:numPr>
          <w:ilvl w:val="0"/>
          <w:numId w:val="64"/>
        </w:numPr>
        <w:spacing w:after="0" w:line="240" w:lineRule="auto"/>
        <w:jc w:val="both"/>
        <w:rPr>
          <w:rFonts w:ascii="Times New Roman" w:hAnsi="Times New Roman" w:cs="Times New Roman"/>
        </w:rPr>
      </w:pPr>
      <w:r w:rsidRPr="007B27DF">
        <w:rPr>
          <w:rFonts w:ascii="Times New Roman" w:hAnsi="Times New Roman" w:cs="Times New Roman"/>
        </w:rPr>
        <w:t>Failure to maintain all client files securely and perform all file updates according to the requirements in the contract, as evidenced in client files when reviewed during monitoring site visit - $200 per client file.</w:t>
      </w:r>
    </w:p>
    <w:p w14:paraId="66211A63" w14:textId="0667EF96" w:rsidR="00EC671F" w:rsidRPr="007B27DF" w:rsidRDefault="00EC671F" w:rsidP="00F31B0B">
      <w:pPr>
        <w:pStyle w:val="ListParagraph"/>
        <w:numPr>
          <w:ilvl w:val="0"/>
          <w:numId w:val="64"/>
        </w:numPr>
        <w:spacing w:after="0" w:line="240" w:lineRule="auto"/>
        <w:jc w:val="both"/>
        <w:rPr>
          <w:rFonts w:ascii="Times New Roman" w:hAnsi="Times New Roman" w:cs="Times New Roman"/>
        </w:rPr>
      </w:pPr>
      <w:r w:rsidRPr="007B27DF">
        <w:rPr>
          <w:rFonts w:ascii="Times New Roman" w:hAnsi="Times New Roman" w:cs="Times New Roman"/>
        </w:rPr>
        <w:t xml:space="preserve">Late submission of invoices beginning ten (10) business days after the stated due date - $100 per working day per invoice. </w:t>
      </w:r>
    </w:p>
    <w:p w14:paraId="5C5EF102" w14:textId="77777777" w:rsidR="00EC671F" w:rsidRPr="007B27DF" w:rsidRDefault="00EC671F" w:rsidP="00EC671F">
      <w:pPr>
        <w:spacing w:after="0" w:line="240" w:lineRule="auto"/>
        <w:ind w:left="1800"/>
        <w:contextualSpacing/>
        <w:jc w:val="both"/>
        <w:rPr>
          <w:rFonts w:ascii="Times New Roman" w:hAnsi="Times New Roman" w:cs="Times New Roman"/>
        </w:rPr>
      </w:pPr>
    </w:p>
    <w:p w14:paraId="1EFE246E" w14:textId="77777777" w:rsidR="00EC671F" w:rsidRPr="007B27DF" w:rsidRDefault="00EC671F" w:rsidP="00F31B0B">
      <w:pPr>
        <w:numPr>
          <w:ilvl w:val="0"/>
          <w:numId w:val="12"/>
        </w:numPr>
        <w:spacing w:after="0" w:line="240" w:lineRule="auto"/>
        <w:contextualSpacing/>
        <w:jc w:val="both"/>
        <w:rPr>
          <w:rFonts w:ascii="Times New Roman" w:hAnsi="Times New Roman" w:cs="Times New Roman"/>
        </w:rPr>
      </w:pPr>
      <w:r w:rsidRPr="007B27DF">
        <w:rPr>
          <w:rFonts w:ascii="Times New Roman" w:hAnsi="Times New Roman" w:cs="Times New Roman"/>
        </w:rPr>
        <w:t xml:space="preserve">The decision to impose liquidated damages may include consideration of some or all of the following factors: </w:t>
      </w:r>
    </w:p>
    <w:p w14:paraId="16C848FC" w14:textId="77777777" w:rsidR="00EC671F" w:rsidRPr="007B27DF" w:rsidRDefault="00EC671F" w:rsidP="00EC671F">
      <w:pPr>
        <w:ind w:left="1080"/>
        <w:contextualSpacing/>
        <w:jc w:val="both"/>
        <w:rPr>
          <w:rFonts w:ascii="Times New Roman" w:hAnsi="Times New Roman" w:cs="Times New Roman"/>
        </w:rPr>
      </w:pPr>
    </w:p>
    <w:p w14:paraId="73C5CBB8" w14:textId="4BA48FB0" w:rsidR="00EC671F" w:rsidRPr="007B27DF" w:rsidRDefault="00EC671F" w:rsidP="00F31B0B">
      <w:pPr>
        <w:numPr>
          <w:ilvl w:val="1"/>
          <w:numId w:val="12"/>
        </w:numPr>
        <w:spacing w:after="0" w:line="240" w:lineRule="auto"/>
        <w:ind w:left="1440"/>
        <w:contextualSpacing/>
        <w:jc w:val="both"/>
        <w:rPr>
          <w:rFonts w:ascii="Times New Roman" w:hAnsi="Times New Roman" w:cs="Times New Roman"/>
        </w:rPr>
      </w:pPr>
      <w:r w:rsidRPr="007B27DF">
        <w:rPr>
          <w:rFonts w:ascii="Times New Roman" w:hAnsi="Times New Roman" w:cs="Times New Roman"/>
        </w:rPr>
        <w:t>The duration of the violation;</w:t>
      </w:r>
    </w:p>
    <w:p w14:paraId="5D73AE97" w14:textId="46E8A3A0" w:rsidR="00EC671F" w:rsidRPr="007B27DF" w:rsidRDefault="00EC671F" w:rsidP="00F31B0B">
      <w:pPr>
        <w:numPr>
          <w:ilvl w:val="1"/>
          <w:numId w:val="12"/>
        </w:numPr>
        <w:spacing w:after="0" w:line="240" w:lineRule="auto"/>
        <w:ind w:left="1440"/>
        <w:contextualSpacing/>
        <w:jc w:val="both"/>
        <w:rPr>
          <w:rFonts w:ascii="Times New Roman" w:hAnsi="Times New Roman" w:cs="Times New Roman"/>
        </w:rPr>
      </w:pPr>
      <w:r w:rsidRPr="007B27DF">
        <w:rPr>
          <w:rFonts w:ascii="Times New Roman" w:hAnsi="Times New Roman" w:cs="Times New Roman"/>
        </w:rPr>
        <w:t>Whether the violation (or one that is substantially similar) has previously occurred;</w:t>
      </w:r>
    </w:p>
    <w:p w14:paraId="55E8FD65" w14:textId="0CFFA2B7" w:rsidR="00EC671F" w:rsidRPr="007B27DF" w:rsidRDefault="00EC671F" w:rsidP="00F31B0B">
      <w:pPr>
        <w:numPr>
          <w:ilvl w:val="1"/>
          <w:numId w:val="12"/>
        </w:numPr>
        <w:spacing w:after="0" w:line="240" w:lineRule="auto"/>
        <w:ind w:left="1440"/>
        <w:contextualSpacing/>
        <w:jc w:val="both"/>
        <w:rPr>
          <w:rFonts w:ascii="Times New Roman" w:hAnsi="Times New Roman" w:cs="Times New Roman"/>
        </w:rPr>
      </w:pPr>
      <w:r w:rsidRPr="007B27DF">
        <w:rPr>
          <w:rFonts w:ascii="Times New Roman" w:hAnsi="Times New Roman" w:cs="Times New Roman"/>
        </w:rPr>
        <w:t>The Contractor’s history of compliance;</w:t>
      </w:r>
    </w:p>
    <w:p w14:paraId="54EFC9A3" w14:textId="7EC0AAD7" w:rsidR="00EC671F" w:rsidRPr="007B27DF" w:rsidRDefault="00EC671F" w:rsidP="00F31B0B">
      <w:pPr>
        <w:numPr>
          <w:ilvl w:val="1"/>
          <w:numId w:val="12"/>
        </w:numPr>
        <w:spacing w:after="0" w:line="240" w:lineRule="auto"/>
        <w:ind w:left="1440"/>
        <w:contextualSpacing/>
        <w:jc w:val="both"/>
        <w:rPr>
          <w:rFonts w:ascii="Times New Roman" w:hAnsi="Times New Roman" w:cs="Times New Roman"/>
        </w:rPr>
      </w:pPr>
      <w:r w:rsidRPr="007B27DF">
        <w:rPr>
          <w:rFonts w:ascii="Times New Roman" w:hAnsi="Times New Roman" w:cs="Times New Roman"/>
        </w:rPr>
        <w:t>The severity of the violation and whether it imposes an immediate threat to the health or safety of the consumers; and/or</w:t>
      </w:r>
    </w:p>
    <w:p w14:paraId="0E17635C" w14:textId="77777777" w:rsidR="00EC671F" w:rsidRPr="007B27DF" w:rsidRDefault="00EC671F" w:rsidP="00F31B0B">
      <w:pPr>
        <w:numPr>
          <w:ilvl w:val="1"/>
          <w:numId w:val="12"/>
        </w:numPr>
        <w:spacing w:after="0" w:line="240" w:lineRule="auto"/>
        <w:ind w:left="1440"/>
        <w:contextualSpacing/>
        <w:jc w:val="both"/>
        <w:rPr>
          <w:rFonts w:ascii="Times New Roman" w:hAnsi="Times New Roman" w:cs="Times New Roman"/>
        </w:rPr>
      </w:pPr>
      <w:r w:rsidRPr="007B27DF">
        <w:rPr>
          <w:rFonts w:ascii="Times New Roman" w:hAnsi="Times New Roman" w:cs="Times New Roman"/>
        </w:rPr>
        <w:t>The “good faith” exercised by the Contractor in attempting to stay in compliance.</w:t>
      </w:r>
    </w:p>
    <w:p w14:paraId="642EDE25" w14:textId="77777777" w:rsidR="00EC671F" w:rsidRPr="007B27DF" w:rsidRDefault="00EC671F" w:rsidP="00D8467F">
      <w:pPr>
        <w:ind w:left="547"/>
        <w:jc w:val="both"/>
        <w:rPr>
          <w:rFonts w:ascii="Times New Roman" w:hAnsi="Times New Roman" w:cs="Times New Roman"/>
          <w:color w:val="FFFFFF" w:themeColor="background1"/>
        </w:rPr>
      </w:pPr>
    </w:p>
    <w:p w14:paraId="7B748EF4" w14:textId="6FB8121B" w:rsidR="003F0110" w:rsidRPr="007B27DF" w:rsidRDefault="00EA18A9" w:rsidP="009C2028">
      <w:pPr>
        <w:pStyle w:val="Heading2"/>
        <w:jc w:val="both"/>
        <w:rPr>
          <w:rFonts w:ascii="Times New Roman" w:hAnsi="Times New Roman" w:cs="Times New Roman"/>
        </w:rPr>
      </w:pPr>
      <w:bookmarkStart w:id="169" w:name="_Toc92983138"/>
      <w:r>
        <w:rPr>
          <w:rFonts w:ascii="Times New Roman" w:hAnsi="Times New Roman" w:cs="Times New Roman"/>
        </w:rPr>
        <w:t>4.5</w:t>
      </w:r>
      <w:r>
        <w:rPr>
          <w:rFonts w:ascii="Times New Roman" w:hAnsi="Times New Roman" w:cs="Times New Roman"/>
        </w:rPr>
        <w:tab/>
      </w:r>
      <w:r w:rsidR="003F0110" w:rsidRPr="007B27DF">
        <w:rPr>
          <w:rFonts w:ascii="Times New Roman" w:hAnsi="Times New Roman" w:cs="Times New Roman"/>
        </w:rPr>
        <w:t>Veteran</w:t>
      </w:r>
      <w:r w:rsidR="004008EA" w:rsidRPr="007B27DF">
        <w:rPr>
          <w:rFonts w:ascii="Times New Roman" w:hAnsi="Times New Roman" w:cs="Times New Roman"/>
        </w:rPr>
        <w:t xml:space="preserve"> </w:t>
      </w:r>
      <w:r w:rsidR="00AE60F0" w:rsidRPr="007B27DF">
        <w:rPr>
          <w:rFonts w:ascii="Times New Roman" w:hAnsi="Times New Roman" w:cs="Times New Roman"/>
        </w:rPr>
        <w:t xml:space="preserve">and </w:t>
      </w:r>
      <w:r w:rsidR="003F0110" w:rsidRPr="007B27DF">
        <w:rPr>
          <w:rFonts w:ascii="Times New Roman" w:hAnsi="Times New Roman" w:cs="Times New Roman"/>
        </w:rPr>
        <w:t>Hudson Initiative Programs Reporting Requirements</w:t>
      </w:r>
      <w:bookmarkEnd w:id="169"/>
    </w:p>
    <w:p w14:paraId="419D3322" w14:textId="0DF5F05E" w:rsidR="008A3777" w:rsidRPr="007B27DF" w:rsidRDefault="003F0110" w:rsidP="00D94953">
      <w:pPr>
        <w:jc w:val="both"/>
        <w:rPr>
          <w:rFonts w:ascii="Times New Roman" w:hAnsi="Times New Roman" w:cs="Times New Roman"/>
        </w:rPr>
      </w:pPr>
      <w:r w:rsidRPr="007B27DF">
        <w:rPr>
          <w:rFonts w:ascii="Times New Roman" w:hAnsi="Times New Roman" w:cs="Times New Roman"/>
        </w:rPr>
        <w:t>During the term of the contract and at expiration, the Contractor will be required to report Veteran-Owned and Service-Connected Disabled Veteran-Owned and Hudson Initiative small entrepreneurship subcontractor participation and the dollar amount of each.</w:t>
      </w:r>
      <w:r w:rsidR="00B60B71" w:rsidRPr="007B27DF">
        <w:rPr>
          <w:rFonts w:ascii="Times New Roman" w:hAnsi="Times New Roman" w:cs="Times New Roman"/>
        </w:rPr>
        <w:t xml:space="preserve"> </w:t>
      </w:r>
    </w:p>
    <w:p w14:paraId="68902A35" w14:textId="21B30C91" w:rsidR="00CA1AC5" w:rsidRDefault="009B568C" w:rsidP="00CA1AC5">
      <w:pPr>
        <w:jc w:val="both"/>
      </w:pPr>
      <w:r w:rsidRPr="007B27DF">
        <w:rPr>
          <w:rFonts w:ascii="Times New Roman" w:hAnsi="Times New Roman" w:cs="Times New Roman"/>
        </w:rPr>
        <w:t>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w:t>
      </w:r>
      <w:r w:rsidR="00CA1AC5">
        <w:br w:type="page"/>
      </w:r>
    </w:p>
    <w:p w14:paraId="13F8F892" w14:textId="27C12590" w:rsidR="004709EB" w:rsidRDefault="00916C4A" w:rsidP="0023227F">
      <w:pPr>
        <w:pStyle w:val="AttachHeading"/>
      </w:pPr>
      <w:bookmarkStart w:id="170" w:name="_Ref16776958"/>
      <w:bookmarkStart w:id="171" w:name="_Toc92983139"/>
      <w:r w:rsidRPr="00916C4A">
        <w:t>Attachment I</w:t>
      </w:r>
      <w:bookmarkEnd w:id="170"/>
      <w:r w:rsidR="0023227F">
        <w:t>: Certification Statement</w:t>
      </w:r>
      <w:bookmarkEnd w:id="171"/>
      <w:r w:rsidRPr="00916C4A">
        <w:t xml:space="preserve"> </w:t>
      </w:r>
    </w:p>
    <w:p w14:paraId="5E441B9F" w14:textId="7D893667" w:rsidR="00916C4A" w:rsidRPr="00CA1AC5" w:rsidRDefault="00916C4A" w:rsidP="00CA1AC5">
      <w:pPr>
        <w:jc w:val="center"/>
        <w:rPr>
          <w:sz w:val="36"/>
        </w:rPr>
      </w:pPr>
      <w:r w:rsidRPr="00CA1AC5">
        <w:rPr>
          <w:sz w:val="36"/>
        </w:rPr>
        <w:t>CERTIFICATION STATEMENT</w:t>
      </w:r>
      <w:bookmarkStart w:id="172" w:name="_Toc512158056"/>
      <w:bookmarkStart w:id="173" w:name="_Toc512158106"/>
      <w:bookmarkStart w:id="174" w:name="_Toc512242478"/>
      <w:bookmarkStart w:id="175" w:name="_Toc512659558"/>
      <w:bookmarkStart w:id="176" w:name="_Toc512669179"/>
      <w:bookmarkStart w:id="177" w:name="_Toc512669486"/>
      <w:bookmarkStart w:id="178" w:name="_Toc512669556"/>
      <w:bookmarkStart w:id="179" w:name="_Toc512669640"/>
      <w:bookmarkStart w:id="180" w:name="_Toc512671576"/>
      <w:bookmarkStart w:id="181" w:name="_Toc512672074"/>
      <w:bookmarkStart w:id="182" w:name="_Toc512672323"/>
    </w:p>
    <w:bookmarkEnd w:id="172"/>
    <w:bookmarkEnd w:id="173"/>
    <w:bookmarkEnd w:id="174"/>
    <w:bookmarkEnd w:id="175"/>
    <w:bookmarkEnd w:id="176"/>
    <w:bookmarkEnd w:id="177"/>
    <w:bookmarkEnd w:id="178"/>
    <w:bookmarkEnd w:id="179"/>
    <w:bookmarkEnd w:id="180"/>
    <w:bookmarkEnd w:id="181"/>
    <w:bookmarkEnd w:id="182"/>
    <w:p w14:paraId="75E47867"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spacing w:line="19" w:lineRule="exact"/>
        <w:ind w:left="540" w:hanging="540"/>
        <w:rPr>
          <w:rFonts w:cs="Times New Roman"/>
        </w:rPr>
      </w:pPr>
      <w:r w:rsidRPr="00916C4A">
        <w:rPr>
          <w:rFonts w:cs="Times New Roman"/>
          <w:noProof/>
        </w:rPr>
        <mc:AlternateContent>
          <mc:Choice Requires="wps">
            <w:drawing>
              <wp:anchor distT="0" distB="0" distL="114300" distR="114300" simplePos="0" relativeHeight="251698176" behindDoc="1" locked="1" layoutInCell="0" allowOverlap="1" wp14:anchorId="01B1C896" wp14:editId="1C68D72B">
                <wp:simplePos x="0" y="0"/>
                <wp:positionH relativeFrom="page">
                  <wp:posOffset>914400</wp:posOffset>
                </wp:positionH>
                <wp:positionV relativeFrom="paragraph">
                  <wp:posOffset>0</wp:posOffset>
                </wp:positionV>
                <wp:extent cx="5715000" cy="12065"/>
                <wp:effectExtent l="0" t="0" r="0" b="6985"/>
                <wp:wrapNone/>
                <wp:docPr id="2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4B569" id="Rectangle 28" o:spid="_x0000_s1026" style="position:absolute;margin-left:1in;margin-top:0;width:450pt;height:.9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y7dQIAAPo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" o:allowincell="f" fillcolor="black" stroked="f" strokeweight="0">
                <w10:wrap anchorx="page"/>
                <w10:anchorlock/>
              </v:rect>
            </w:pict>
          </mc:Fallback>
        </mc:AlternateContent>
      </w:r>
    </w:p>
    <w:p w14:paraId="58EBF8DC" w14:textId="77777777" w:rsidR="00916C4A" w:rsidRPr="00916C4A" w:rsidRDefault="00916C4A" w:rsidP="00916C4A">
      <w:pPr>
        <w:tabs>
          <w:tab w:val="left" w:pos="0"/>
          <w:tab w:val="left" w:pos="4635"/>
        </w:tabs>
        <w:rPr>
          <w:rFonts w:asciiTheme="majorHAnsi" w:hAnsiTheme="majorHAnsi" w:cs="Times New Roman"/>
          <w:color w:val="000000"/>
        </w:rPr>
      </w:pPr>
      <w:r w:rsidRPr="00916C4A">
        <w:rPr>
          <w:rFonts w:asciiTheme="majorHAnsi" w:hAnsiTheme="majorHAnsi" w:cs="Times New Roman"/>
          <w:color w:val="000000"/>
        </w:rPr>
        <w:t>The undersigned hereby acknowledges she/he has read and understands all requirements and specifications of the Request for Proposals (RFP), including attachments.</w:t>
      </w:r>
    </w:p>
    <w:p w14:paraId="6FB6EA0F" w14:textId="77777777" w:rsidR="00916C4A" w:rsidRPr="00916C4A" w:rsidRDefault="00916C4A" w:rsidP="00916C4A">
      <w:pPr>
        <w:tabs>
          <w:tab w:val="left" w:pos="4635"/>
        </w:tabs>
        <w:spacing w:before="120" w:after="120"/>
        <w:rPr>
          <w:rFonts w:asciiTheme="majorHAnsi" w:eastAsia="Times New Roman" w:hAnsiTheme="majorHAnsi" w:cs="Times New Roman"/>
        </w:rPr>
      </w:pPr>
      <w:r w:rsidRPr="00916C4A">
        <w:rPr>
          <w:rFonts w:asciiTheme="majorHAnsi" w:eastAsia="Times New Roman" w:hAnsiTheme="majorHAnsi" w:cs="Times New Roman"/>
          <w:b/>
        </w:rPr>
        <w:t xml:space="preserve">OFFICIAL CONTACT: </w:t>
      </w:r>
      <w:r w:rsidRPr="00916C4A">
        <w:rPr>
          <w:rFonts w:asciiTheme="majorHAnsi" w:eastAsia="Times New Roman" w:hAnsiTheme="majorHAnsi" w:cs="Times New Roman"/>
        </w:rPr>
        <w:t xml:space="preserve">The State requests that the Proposer designate one person to receive all documents and the method in which the documents are best delivered.  Identify the Contact name and fill in the information below: (Print Clearly)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5401"/>
      </w:tblGrid>
      <w:tr w:rsidR="00916C4A" w:rsidRPr="00916C4A" w14:paraId="485024F6" w14:textId="77777777" w:rsidTr="00A5108B">
        <w:trPr>
          <w:trHeight w:val="576"/>
        </w:trPr>
        <w:tc>
          <w:tcPr>
            <w:tcW w:w="3304" w:type="dxa"/>
          </w:tcPr>
          <w:p w14:paraId="573E2EFE"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spacing w:after="0"/>
              <w:contextualSpacing/>
              <w:jc w:val="center"/>
              <w:rPr>
                <w:rFonts w:asciiTheme="majorHAnsi" w:hAnsiTheme="majorHAnsi" w:cs="Times New Roman"/>
                <w:b/>
              </w:rPr>
            </w:pPr>
            <w:r w:rsidRPr="00916C4A">
              <w:rPr>
                <w:rFonts w:asciiTheme="majorHAnsi" w:hAnsiTheme="majorHAnsi" w:cs="Times New Roman"/>
                <w:b/>
              </w:rPr>
              <w:t>Date</w:t>
            </w:r>
          </w:p>
        </w:tc>
        <w:tc>
          <w:tcPr>
            <w:tcW w:w="5401" w:type="dxa"/>
          </w:tcPr>
          <w:p w14:paraId="079DB5B2"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asciiTheme="majorHAnsi" w:hAnsiTheme="majorHAnsi" w:cs="Times New Roman"/>
              </w:rPr>
            </w:pPr>
          </w:p>
        </w:tc>
      </w:tr>
      <w:tr w:rsidR="00916C4A" w:rsidRPr="00916C4A" w14:paraId="0281FBA6" w14:textId="77777777" w:rsidTr="00A5108B">
        <w:trPr>
          <w:trHeight w:val="576"/>
        </w:trPr>
        <w:tc>
          <w:tcPr>
            <w:tcW w:w="3304" w:type="dxa"/>
          </w:tcPr>
          <w:p w14:paraId="45A6CD28"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asciiTheme="majorHAnsi" w:hAnsiTheme="majorHAnsi" w:cs="Times New Roman"/>
                <w:b/>
              </w:rPr>
            </w:pPr>
            <w:r w:rsidRPr="00916C4A">
              <w:rPr>
                <w:rFonts w:asciiTheme="majorHAnsi" w:hAnsiTheme="majorHAnsi" w:cs="Times New Roman"/>
                <w:b/>
              </w:rPr>
              <w:t>Official Contact Name</w:t>
            </w:r>
          </w:p>
        </w:tc>
        <w:tc>
          <w:tcPr>
            <w:tcW w:w="5401" w:type="dxa"/>
          </w:tcPr>
          <w:p w14:paraId="2B193E91"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asciiTheme="majorHAnsi" w:hAnsiTheme="majorHAnsi" w:cs="Times New Roman"/>
              </w:rPr>
            </w:pPr>
          </w:p>
        </w:tc>
      </w:tr>
      <w:tr w:rsidR="00916C4A" w:rsidRPr="00916C4A" w14:paraId="4369E3A4" w14:textId="77777777" w:rsidTr="00A5108B">
        <w:trPr>
          <w:trHeight w:val="576"/>
        </w:trPr>
        <w:tc>
          <w:tcPr>
            <w:tcW w:w="3304" w:type="dxa"/>
          </w:tcPr>
          <w:p w14:paraId="4F9FC0E8"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asciiTheme="majorHAnsi" w:hAnsiTheme="majorHAnsi" w:cs="Times New Roman"/>
                <w:b/>
              </w:rPr>
            </w:pPr>
            <w:r w:rsidRPr="00916C4A">
              <w:rPr>
                <w:rFonts w:asciiTheme="majorHAnsi" w:hAnsiTheme="majorHAnsi" w:cs="Times New Roman"/>
                <w:b/>
              </w:rPr>
              <w:t>Email Address</w:t>
            </w:r>
          </w:p>
        </w:tc>
        <w:tc>
          <w:tcPr>
            <w:tcW w:w="5401" w:type="dxa"/>
          </w:tcPr>
          <w:p w14:paraId="3EB86790"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asciiTheme="majorHAnsi" w:hAnsiTheme="majorHAnsi" w:cs="Times New Roman"/>
              </w:rPr>
            </w:pPr>
          </w:p>
        </w:tc>
      </w:tr>
      <w:tr w:rsidR="00916C4A" w:rsidRPr="00916C4A" w14:paraId="75C5CDBF" w14:textId="77777777" w:rsidTr="00A5108B">
        <w:trPr>
          <w:trHeight w:val="576"/>
        </w:trPr>
        <w:tc>
          <w:tcPr>
            <w:tcW w:w="3304" w:type="dxa"/>
          </w:tcPr>
          <w:p w14:paraId="504EECBC"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asciiTheme="majorHAnsi" w:hAnsiTheme="majorHAnsi" w:cs="Times New Roman"/>
                <w:b/>
              </w:rPr>
            </w:pPr>
            <w:r w:rsidRPr="00916C4A">
              <w:rPr>
                <w:rFonts w:asciiTheme="majorHAnsi" w:hAnsiTheme="majorHAnsi" w:cs="Times New Roman"/>
                <w:b/>
              </w:rPr>
              <w:t>Fax Number with Area Code</w:t>
            </w:r>
          </w:p>
        </w:tc>
        <w:tc>
          <w:tcPr>
            <w:tcW w:w="5401" w:type="dxa"/>
          </w:tcPr>
          <w:p w14:paraId="7EDCC02F"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asciiTheme="majorHAnsi" w:hAnsiTheme="majorHAnsi" w:cs="Times New Roman"/>
              </w:rPr>
            </w:pPr>
          </w:p>
        </w:tc>
      </w:tr>
      <w:tr w:rsidR="00916C4A" w:rsidRPr="00916C4A" w14:paraId="7637E28C" w14:textId="77777777" w:rsidTr="00A5108B">
        <w:trPr>
          <w:trHeight w:val="576"/>
        </w:trPr>
        <w:tc>
          <w:tcPr>
            <w:tcW w:w="3304" w:type="dxa"/>
          </w:tcPr>
          <w:p w14:paraId="40731033"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asciiTheme="majorHAnsi" w:hAnsiTheme="majorHAnsi" w:cs="Times New Roman"/>
                <w:b/>
              </w:rPr>
            </w:pPr>
            <w:r w:rsidRPr="00916C4A">
              <w:rPr>
                <w:rFonts w:asciiTheme="majorHAnsi" w:hAnsiTheme="majorHAnsi" w:cs="Times New Roman"/>
                <w:b/>
              </w:rPr>
              <w:t>Telephone Number</w:t>
            </w:r>
          </w:p>
        </w:tc>
        <w:tc>
          <w:tcPr>
            <w:tcW w:w="5401" w:type="dxa"/>
          </w:tcPr>
          <w:p w14:paraId="19413917"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asciiTheme="majorHAnsi" w:hAnsiTheme="majorHAnsi" w:cs="Times New Roman"/>
              </w:rPr>
            </w:pPr>
          </w:p>
        </w:tc>
      </w:tr>
      <w:tr w:rsidR="00916C4A" w:rsidRPr="00916C4A" w14:paraId="75810E83" w14:textId="77777777" w:rsidTr="00A5108B">
        <w:trPr>
          <w:trHeight w:val="576"/>
        </w:trPr>
        <w:tc>
          <w:tcPr>
            <w:tcW w:w="3304" w:type="dxa"/>
          </w:tcPr>
          <w:p w14:paraId="58FB01BB"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asciiTheme="majorHAnsi" w:hAnsiTheme="majorHAnsi" w:cs="Times New Roman"/>
                <w:b/>
              </w:rPr>
            </w:pPr>
            <w:r w:rsidRPr="00916C4A">
              <w:rPr>
                <w:rFonts w:asciiTheme="majorHAnsi" w:hAnsiTheme="majorHAnsi" w:cs="Times New Roman"/>
                <w:b/>
              </w:rPr>
              <w:t>Street Address</w:t>
            </w:r>
          </w:p>
        </w:tc>
        <w:tc>
          <w:tcPr>
            <w:tcW w:w="5401" w:type="dxa"/>
          </w:tcPr>
          <w:p w14:paraId="307E39ED"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asciiTheme="majorHAnsi" w:hAnsiTheme="majorHAnsi" w:cs="Times New Roman"/>
              </w:rPr>
            </w:pPr>
          </w:p>
        </w:tc>
      </w:tr>
      <w:tr w:rsidR="00916C4A" w:rsidRPr="00916C4A" w14:paraId="11BA7E46" w14:textId="77777777" w:rsidTr="009C0D7D">
        <w:trPr>
          <w:trHeight w:val="431"/>
        </w:trPr>
        <w:tc>
          <w:tcPr>
            <w:tcW w:w="3304" w:type="dxa"/>
          </w:tcPr>
          <w:p w14:paraId="7316BA7D"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jc w:val="center"/>
              <w:rPr>
                <w:rFonts w:asciiTheme="majorHAnsi" w:hAnsiTheme="majorHAnsi" w:cs="Times New Roman"/>
                <w:b/>
              </w:rPr>
            </w:pPr>
            <w:r w:rsidRPr="00916C4A">
              <w:rPr>
                <w:rFonts w:asciiTheme="majorHAnsi" w:hAnsiTheme="majorHAnsi" w:cs="Times New Roman"/>
                <w:b/>
              </w:rPr>
              <w:t>City, State, and Zip</w:t>
            </w:r>
          </w:p>
        </w:tc>
        <w:tc>
          <w:tcPr>
            <w:tcW w:w="5401" w:type="dxa"/>
          </w:tcPr>
          <w:p w14:paraId="49FD33D6"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rPr>
                <w:rFonts w:asciiTheme="majorHAnsi" w:hAnsiTheme="majorHAnsi" w:cs="Times New Roman"/>
              </w:rPr>
            </w:pPr>
          </w:p>
        </w:tc>
      </w:tr>
    </w:tbl>
    <w:p w14:paraId="3A8AFBA0" w14:textId="77777777" w:rsidR="00916C4A" w:rsidRPr="00916C4A" w:rsidRDefault="00916C4A" w:rsidP="00916C4A">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jc w:val="both"/>
        <w:rPr>
          <w:rFonts w:asciiTheme="majorHAnsi" w:hAnsiTheme="majorHAnsi" w:cs="Times New Roman"/>
        </w:rPr>
      </w:pPr>
    </w:p>
    <w:p w14:paraId="00E40BCF" w14:textId="77777777" w:rsidR="00916C4A" w:rsidRPr="00916C4A" w:rsidRDefault="00916C4A" w:rsidP="00916C4A">
      <w:pPr>
        <w:tabs>
          <w:tab w:val="left" w:pos="0"/>
          <w:tab w:val="left" w:pos="720"/>
          <w:tab w:val="left" w:pos="1440"/>
          <w:tab w:val="left" w:pos="2160"/>
          <w:tab w:val="left" w:pos="2880"/>
          <w:tab w:val="left" w:pos="3600"/>
          <w:tab w:val="left" w:pos="4320"/>
          <w:tab w:val="left" w:pos="4635"/>
          <w:tab w:val="left" w:pos="5040"/>
          <w:tab w:val="left" w:pos="5760"/>
          <w:tab w:val="left" w:pos="6480"/>
          <w:tab w:val="left" w:pos="7200"/>
          <w:tab w:val="left" w:pos="7920"/>
          <w:tab w:val="left" w:pos="8640"/>
        </w:tabs>
        <w:jc w:val="both"/>
        <w:rPr>
          <w:rFonts w:asciiTheme="majorHAnsi" w:hAnsiTheme="majorHAnsi" w:cs="Times New Roman"/>
        </w:rPr>
      </w:pPr>
      <w:r w:rsidRPr="00916C4A">
        <w:rPr>
          <w:rFonts w:asciiTheme="majorHAnsi" w:hAnsiTheme="majorHAnsi" w:cs="Times New Roman"/>
        </w:rPr>
        <w:t>Proposer certifies that the above information is true and grants permission to the Department to contact the above named person or otherwise verify the information I have provided.</w:t>
      </w:r>
    </w:p>
    <w:p w14:paraId="47A5C024"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ind w:left="540" w:hanging="540"/>
        <w:jc w:val="both"/>
        <w:rPr>
          <w:rFonts w:asciiTheme="majorHAnsi" w:hAnsiTheme="majorHAnsi" w:cs="Times New Roman"/>
        </w:rPr>
      </w:pPr>
      <w:r w:rsidRPr="00916C4A">
        <w:rPr>
          <w:rFonts w:asciiTheme="majorHAnsi" w:hAnsiTheme="majorHAnsi" w:cs="Times New Roman"/>
        </w:rPr>
        <w:t xml:space="preserve">By its submission of this proposal and authorized signature below, proposer certifies that: </w:t>
      </w:r>
    </w:p>
    <w:p w14:paraId="3CC90AE8" w14:textId="77777777" w:rsidR="00916C4A" w:rsidRPr="00916C4A" w:rsidRDefault="00916C4A" w:rsidP="00F31B0B">
      <w:pPr>
        <w:widowControl w:val="0"/>
        <w:numPr>
          <w:ilvl w:val="0"/>
          <w:numId w:val="9"/>
        </w:num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autoSpaceDE w:val="0"/>
        <w:autoSpaceDN w:val="0"/>
        <w:adjustRightInd w:val="0"/>
        <w:spacing w:after="0" w:line="240" w:lineRule="auto"/>
        <w:contextualSpacing/>
        <w:jc w:val="both"/>
        <w:rPr>
          <w:rFonts w:asciiTheme="majorHAnsi" w:hAnsiTheme="majorHAnsi" w:cs="Times New Roman"/>
        </w:rPr>
      </w:pPr>
      <w:r w:rsidRPr="00916C4A">
        <w:rPr>
          <w:rFonts w:asciiTheme="majorHAnsi" w:hAnsiTheme="majorHAnsi" w:cs="Times New Roman"/>
        </w:rPr>
        <w:t>The information contained in its response to this RFP is accurate;</w:t>
      </w:r>
    </w:p>
    <w:p w14:paraId="07B445D2" w14:textId="77777777" w:rsidR="00916C4A" w:rsidRPr="00916C4A" w:rsidRDefault="00916C4A" w:rsidP="00F31B0B">
      <w:pPr>
        <w:widowControl w:val="0"/>
        <w:numPr>
          <w:ilvl w:val="0"/>
          <w:numId w:val="9"/>
        </w:num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autoSpaceDE w:val="0"/>
        <w:autoSpaceDN w:val="0"/>
        <w:adjustRightInd w:val="0"/>
        <w:spacing w:before="100" w:beforeAutospacing="1" w:after="100" w:afterAutospacing="1" w:line="240" w:lineRule="auto"/>
        <w:contextualSpacing/>
        <w:jc w:val="both"/>
        <w:rPr>
          <w:rFonts w:asciiTheme="majorHAnsi" w:hAnsiTheme="majorHAnsi" w:cs="Times New Roman"/>
        </w:rPr>
      </w:pPr>
      <w:r w:rsidRPr="00916C4A">
        <w:rPr>
          <w:rFonts w:asciiTheme="majorHAnsi" w:hAnsiTheme="majorHAnsi" w:cs="Times New Roman"/>
        </w:rPr>
        <w:t>Proposer complies with each of the mandatory requirements listed in the RFP and will meet or exceed the functional and technical requirements specified therein;.</w:t>
      </w:r>
    </w:p>
    <w:p w14:paraId="29E72D1B" w14:textId="77777777" w:rsidR="00916C4A" w:rsidRPr="00916C4A" w:rsidRDefault="00916C4A" w:rsidP="00F31B0B">
      <w:pPr>
        <w:numPr>
          <w:ilvl w:val="0"/>
          <w:numId w:val="9"/>
        </w:numPr>
        <w:tabs>
          <w:tab w:val="left" w:pos="4635"/>
        </w:tabs>
        <w:spacing w:before="100" w:beforeAutospacing="1" w:after="100" w:afterAutospacing="1" w:line="240" w:lineRule="auto"/>
        <w:jc w:val="both"/>
        <w:rPr>
          <w:rFonts w:asciiTheme="majorHAnsi" w:eastAsia="Times New Roman" w:hAnsiTheme="majorHAnsi" w:cs="Times New Roman"/>
        </w:rPr>
      </w:pPr>
      <w:r w:rsidRPr="00916C4A">
        <w:rPr>
          <w:rFonts w:asciiTheme="majorHAnsi" w:eastAsia="Times New Roman" w:hAnsiTheme="majorHAnsi" w:cs="Times New Roman"/>
        </w:rPr>
        <w:t>Proposer accepts the procedures, evaluation criteria, mandatory contract terms and conditions, and all other administrative requirements set forth in this RFP.</w:t>
      </w:r>
    </w:p>
    <w:p w14:paraId="24BA37E8" w14:textId="7A511BB0" w:rsidR="00916C4A" w:rsidRPr="00391466" w:rsidRDefault="00916C4A" w:rsidP="00F31B0B">
      <w:pPr>
        <w:numPr>
          <w:ilvl w:val="0"/>
          <w:numId w:val="9"/>
        </w:numPr>
        <w:tabs>
          <w:tab w:val="left" w:pos="4635"/>
        </w:tabs>
        <w:spacing w:before="60" w:after="60" w:line="240" w:lineRule="auto"/>
        <w:jc w:val="both"/>
        <w:rPr>
          <w:rFonts w:asciiTheme="majorHAnsi" w:eastAsia="Times New Roman" w:hAnsiTheme="majorHAnsi" w:cs="Times New Roman"/>
        </w:rPr>
      </w:pPr>
      <w:r w:rsidRPr="00391466">
        <w:rPr>
          <w:rFonts w:asciiTheme="majorHAnsi" w:eastAsia="Times New Roman" w:hAnsiTheme="majorHAnsi" w:cs="Times New Roman"/>
        </w:rPr>
        <w:t xml:space="preserve">Proposer's technical and cost proposals are valid for </w:t>
      </w:r>
      <w:r w:rsidR="00673FBC" w:rsidRPr="00391466">
        <w:rPr>
          <w:rFonts w:asciiTheme="majorHAnsi" w:eastAsia="Times New Roman" w:hAnsiTheme="majorHAnsi" w:cs="Times New Roman"/>
        </w:rPr>
        <w:t>ninety (</w:t>
      </w:r>
      <w:r w:rsidRPr="00391466">
        <w:rPr>
          <w:rFonts w:asciiTheme="majorHAnsi" w:eastAsia="Times New Roman" w:hAnsiTheme="majorHAnsi" w:cs="Times New Roman"/>
          <w:u w:val="single"/>
        </w:rPr>
        <w:t>90</w:t>
      </w:r>
      <w:r w:rsidR="00673FBC" w:rsidRPr="00391466">
        <w:rPr>
          <w:rFonts w:asciiTheme="majorHAnsi" w:eastAsia="Times New Roman" w:hAnsiTheme="majorHAnsi" w:cs="Times New Roman"/>
          <w:u w:val="single"/>
        </w:rPr>
        <w:t>)</w:t>
      </w:r>
      <w:r w:rsidRPr="00391466">
        <w:rPr>
          <w:rFonts w:asciiTheme="majorHAnsi" w:eastAsia="Times New Roman" w:hAnsiTheme="majorHAnsi" w:cs="Times New Roman"/>
          <w:u w:val="single"/>
        </w:rPr>
        <w:t xml:space="preserve"> </w:t>
      </w:r>
      <w:r w:rsidRPr="00391466">
        <w:rPr>
          <w:rFonts w:asciiTheme="majorHAnsi" w:eastAsia="Times New Roman" w:hAnsiTheme="majorHAnsi" w:cs="Times New Roman"/>
        </w:rPr>
        <w:t>calendar days from the date of proposer’s signature below;</w:t>
      </w:r>
    </w:p>
    <w:p w14:paraId="16FF839E" w14:textId="30E4C67E" w:rsidR="00916C4A" w:rsidRPr="00391466" w:rsidRDefault="00916C4A" w:rsidP="00F31B0B">
      <w:pPr>
        <w:numPr>
          <w:ilvl w:val="0"/>
          <w:numId w:val="9"/>
        </w:numPr>
        <w:tabs>
          <w:tab w:val="left" w:pos="4635"/>
        </w:tabs>
        <w:spacing w:before="60" w:after="60" w:line="240" w:lineRule="auto"/>
        <w:jc w:val="both"/>
        <w:rPr>
          <w:rFonts w:asciiTheme="majorHAnsi" w:eastAsia="Times New Roman" w:hAnsiTheme="majorHAnsi" w:cs="Times New Roman"/>
        </w:rPr>
      </w:pPr>
      <w:r w:rsidRPr="00391466">
        <w:rPr>
          <w:rFonts w:asciiTheme="majorHAnsi" w:eastAsia="Times New Roman" w:hAnsiTheme="majorHAnsi" w:cs="Times New Roman"/>
        </w:rPr>
        <w:t>Proposer understands that if selected as the successful Proposer, he/she will have</w:t>
      </w:r>
      <w:r w:rsidR="00673FBC" w:rsidRPr="00391466">
        <w:rPr>
          <w:rFonts w:asciiTheme="majorHAnsi" w:eastAsia="Times New Roman" w:hAnsiTheme="majorHAnsi" w:cs="Times New Roman"/>
        </w:rPr>
        <w:t xml:space="preserve"> thirty</w:t>
      </w:r>
      <w:r w:rsidRPr="00391466">
        <w:rPr>
          <w:rFonts w:asciiTheme="majorHAnsi" w:eastAsia="Times New Roman" w:hAnsiTheme="majorHAnsi" w:cs="Times New Roman"/>
        </w:rPr>
        <w:t xml:space="preserve"> </w:t>
      </w:r>
      <w:r w:rsidR="00673FBC" w:rsidRPr="00391466">
        <w:rPr>
          <w:rFonts w:asciiTheme="majorHAnsi" w:eastAsia="Times New Roman" w:hAnsiTheme="majorHAnsi" w:cs="Times New Roman"/>
        </w:rPr>
        <w:t>(</w:t>
      </w:r>
      <w:r w:rsidRPr="00391466">
        <w:rPr>
          <w:rFonts w:asciiTheme="majorHAnsi" w:eastAsia="Times New Roman" w:hAnsiTheme="majorHAnsi" w:cs="Times New Roman"/>
          <w:u w:val="single"/>
        </w:rPr>
        <w:t>30</w:t>
      </w:r>
      <w:r w:rsidR="00673FBC" w:rsidRPr="00391466">
        <w:rPr>
          <w:rFonts w:asciiTheme="majorHAnsi" w:eastAsia="Times New Roman" w:hAnsiTheme="majorHAnsi" w:cs="Times New Roman"/>
          <w:u w:val="single"/>
        </w:rPr>
        <w:t>)</w:t>
      </w:r>
      <w:r w:rsidRPr="00391466">
        <w:rPr>
          <w:rFonts w:asciiTheme="majorHAnsi" w:eastAsia="Times New Roman" w:hAnsiTheme="majorHAnsi" w:cs="Times New Roman"/>
          <w:u w:val="single"/>
        </w:rPr>
        <w:t xml:space="preserve"> </w:t>
      </w:r>
      <w:r w:rsidRPr="00391466">
        <w:rPr>
          <w:rFonts w:asciiTheme="majorHAnsi" w:eastAsia="Times New Roman" w:hAnsiTheme="majorHAnsi" w:cs="Times New Roman"/>
        </w:rPr>
        <w:t xml:space="preserve">calendar days from the date of delivery of initial contract in which to complete contract negotiations, if any, and </w:t>
      </w:r>
      <w:r w:rsidR="00391466" w:rsidRPr="00391466">
        <w:rPr>
          <w:rFonts w:asciiTheme="majorHAnsi" w:eastAsia="Times New Roman" w:hAnsiTheme="majorHAnsi" w:cs="Times New Roman"/>
        </w:rPr>
        <w:t>fifteen (</w:t>
      </w:r>
      <w:r w:rsidR="00A40C27" w:rsidRPr="00391466">
        <w:rPr>
          <w:rFonts w:asciiTheme="majorHAnsi" w:eastAsia="Times New Roman" w:hAnsiTheme="majorHAnsi" w:cs="Times New Roman"/>
          <w:u w:val="single"/>
        </w:rPr>
        <w:t>15</w:t>
      </w:r>
      <w:r w:rsidR="00391466" w:rsidRPr="00391466">
        <w:rPr>
          <w:rFonts w:asciiTheme="majorHAnsi" w:eastAsia="Times New Roman" w:hAnsiTheme="majorHAnsi" w:cs="Times New Roman"/>
          <w:u w:val="single"/>
        </w:rPr>
        <w:t>)</w:t>
      </w:r>
      <w:r w:rsidR="00A40C27" w:rsidRPr="00391466">
        <w:rPr>
          <w:rFonts w:asciiTheme="majorHAnsi" w:eastAsia="Times New Roman" w:hAnsiTheme="majorHAnsi" w:cs="Times New Roman"/>
          <w:u w:val="single"/>
        </w:rPr>
        <w:t xml:space="preserve"> </w:t>
      </w:r>
      <w:r w:rsidR="00A40C27" w:rsidRPr="00391466">
        <w:rPr>
          <w:rFonts w:asciiTheme="majorHAnsi" w:eastAsia="Times New Roman" w:hAnsiTheme="majorHAnsi" w:cs="Times New Roman"/>
        </w:rPr>
        <w:t xml:space="preserve">calendar days to </w:t>
      </w:r>
      <w:r w:rsidRPr="00391466">
        <w:rPr>
          <w:rFonts w:asciiTheme="majorHAnsi" w:eastAsia="Times New Roman" w:hAnsiTheme="majorHAnsi" w:cs="Times New Roman"/>
        </w:rPr>
        <w:t>execute the final contract document. The Department has the option to waive this deadline if actions or inactions by the Department cause the delay.</w:t>
      </w:r>
    </w:p>
    <w:p w14:paraId="6369110C" w14:textId="604881E2" w:rsidR="00916C4A" w:rsidRPr="00916C4A" w:rsidRDefault="00916C4A" w:rsidP="00F31B0B">
      <w:pPr>
        <w:numPr>
          <w:ilvl w:val="0"/>
          <w:numId w:val="9"/>
        </w:numPr>
        <w:tabs>
          <w:tab w:val="left" w:pos="4635"/>
        </w:tabs>
        <w:spacing w:after="0" w:line="240" w:lineRule="auto"/>
        <w:jc w:val="both"/>
        <w:rPr>
          <w:rFonts w:asciiTheme="majorHAnsi" w:eastAsia="Times New Roman" w:hAnsiTheme="majorHAnsi" w:cs="Times New Roman"/>
        </w:rPr>
      </w:pPr>
      <w:r w:rsidRPr="00916C4A">
        <w:rPr>
          <w:rFonts w:asciiTheme="majorHAnsi" w:eastAsia="Times New Roman" w:hAnsiTheme="majorHAnsi" w:cs="Times New Roman"/>
        </w:rPr>
        <w:t xml:space="preserve">Proposer certifies, by signing and submitting a proposal for $25,000 or more, that their company, any subcontractors, or principals are not suspended or debarred by the General Services Administration (GSA) in accordance with the requirements in </w:t>
      </w:r>
      <w:r w:rsidR="00391466">
        <w:rPr>
          <w:rFonts w:asciiTheme="majorHAnsi" w:eastAsia="Times New Roman" w:hAnsiTheme="majorHAnsi" w:cs="Times New Roman"/>
        </w:rPr>
        <w:t xml:space="preserve">2 CFR </w:t>
      </w:r>
      <w:r w:rsidR="00391466">
        <w:rPr>
          <w:rFonts w:asciiTheme="majorHAnsi" w:eastAsia="Times New Roman" w:hAnsiTheme="majorHAnsi" w:cstheme="majorHAnsi"/>
        </w:rPr>
        <w:t>§</w:t>
      </w:r>
      <w:r w:rsidR="00391466">
        <w:rPr>
          <w:rFonts w:asciiTheme="majorHAnsi" w:eastAsia="Times New Roman" w:hAnsiTheme="majorHAnsi" w:cs="Times New Roman"/>
        </w:rPr>
        <w:t>200 Subpart F</w:t>
      </w:r>
      <w:r w:rsidRPr="00916C4A">
        <w:rPr>
          <w:rFonts w:asciiTheme="majorHAnsi" w:eastAsia="Times New Roman" w:hAnsiTheme="majorHAnsi" w:cs="Times New Roman"/>
        </w:rPr>
        <w:t xml:space="preserve">. </w:t>
      </w:r>
      <w:r w:rsidRPr="00916C4A">
        <w:rPr>
          <w:rFonts w:asciiTheme="majorHAnsi" w:eastAsia="Times New Roman" w:hAnsiTheme="majorHAnsi" w:cs="Times New Roman"/>
          <w:b/>
        </w:rPr>
        <w:t xml:space="preserve"> </w:t>
      </w:r>
      <w:r w:rsidRPr="00916C4A">
        <w:rPr>
          <w:rFonts w:asciiTheme="majorHAnsi" w:eastAsia="Times New Roman" w:hAnsiTheme="majorHAnsi" w:cs="Times New Roman"/>
        </w:rPr>
        <w:t xml:space="preserve">(A list of parties who have been suspended or debarred can be viewed via the internet at https://www.sam.gov). </w:t>
      </w:r>
    </w:p>
    <w:p w14:paraId="50BFF298" w14:textId="106AE10D" w:rsidR="00916C4A" w:rsidRPr="00916C4A" w:rsidRDefault="00916C4A" w:rsidP="00F31B0B">
      <w:pPr>
        <w:numPr>
          <w:ilvl w:val="0"/>
          <w:numId w:val="9"/>
        </w:numPr>
        <w:spacing w:before="60" w:after="60" w:line="240" w:lineRule="auto"/>
        <w:jc w:val="both"/>
        <w:rPr>
          <w:rFonts w:asciiTheme="majorHAnsi" w:eastAsia="Times New Roman" w:hAnsiTheme="majorHAnsi" w:cs="Arial"/>
        </w:rPr>
      </w:pPr>
      <w:r w:rsidRPr="00916C4A">
        <w:rPr>
          <w:rFonts w:asciiTheme="majorHAnsi" w:eastAsia="Times New Roman" w:hAnsiTheme="majorHAnsi" w:cs="Arial"/>
        </w:rPr>
        <w:t>Proposer unde</w:t>
      </w:r>
      <w:r w:rsidR="00A46561">
        <w:rPr>
          <w:rFonts w:asciiTheme="majorHAnsi" w:eastAsia="Times New Roman" w:hAnsiTheme="majorHAnsi" w:cs="Arial"/>
        </w:rPr>
        <w:t>rstands that, if selected as a C</w:t>
      </w:r>
      <w:r w:rsidRPr="00916C4A">
        <w:rPr>
          <w:rFonts w:asciiTheme="majorHAnsi" w:eastAsia="Times New Roman" w:hAnsiTheme="majorHAnsi" w:cs="Arial"/>
        </w:rPr>
        <w:t xml:space="preserve">ontractor, the Louisiana Department of Revenue must determine that it is current in the filing of all applicable tax returns and reports and in payment of all taxes, interest, penalties, and fees owed to the state and collected by the LDR. Proposer shall comply with R.S. 39:1624(A)(10) by providing its seven-digit LDR account number in order for tax payment compliance status to be verified. </w:t>
      </w:r>
    </w:p>
    <w:p w14:paraId="6ECA8702" w14:textId="68551021" w:rsidR="00916C4A" w:rsidRPr="00916C4A" w:rsidRDefault="00916C4A" w:rsidP="00F31B0B">
      <w:pPr>
        <w:numPr>
          <w:ilvl w:val="0"/>
          <w:numId w:val="9"/>
        </w:numPr>
        <w:spacing w:before="60" w:after="60" w:line="240" w:lineRule="auto"/>
        <w:jc w:val="both"/>
        <w:rPr>
          <w:rFonts w:asciiTheme="majorHAnsi" w:eastAsia="Times New Roman" w:hAnsiTheme="majorHAnsi" w:cs="Arial"/>
        </w:rPr>
      </w:pPr>
      <w:r w:rsidRPr="00916C4A">
        <w:rPr>
          <w:rFonts w:asciiTheme="majorHAnsi" w:eastAsia="Times New Roman" w:hAnsiTheme="majorHAnsi" w:cs="Arial"/>
        </w:rPr>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w:t>
      </w:r>
      <w:r w:rsidR="00A46561">
        <w:rPr>
          <w:rFonts w:asciiTheme="majorHAnsi" w:eastAsia="Times New Roman" w:hAnsiTheme="majorHAnsi" w:cs="Arial"/>
        </w:rPr>
        <w:t>ngements, should a prospective C</w:t>
      </w:r>
      <w:r w:rsidRPr="00916C4A">
        <w:rPr>
          <w:rFonts w:asciiTheme="majorHAnsi" w:eastAsia="Times New Roman" w:hAnsiTheme="majorHAnsi" w:cs="Arial"/>
        </w:rPr>
        <w:t>ontractor fail to resolve any identified outstanding tax compliance discrepancies with the LDR within seven (7) days of such notification.</w:t>
      </w:r>
    </w:p>
    <w:p w14:paraId="6AAA571A" w14:textId="77777777" w:rsidR="00916C4A" w:rsidRPr="0083478B" w:rsidRDefault="00916C4A" w:rsidP="00F31B0B">
      <w:pPr>
        <w:numPr>
          <w:ilvl w:val="0"/>
          <w:numId w:val="9"/>
        </w:numPr>
        <w:spacing w:before="60" w:after="60" w:line="240" w:lineRule="auto"/>
        <w:jc w:val="both"/>
        <w:rPr>
          <w:rFonts w:asciiTheme="majorHAnsi" w:eastAsia="Times New Roman" w:hAnsiTheme="majorHAnsi" w:cstheme="majorHAnsi"/>
        </w:rPr>
      </w:pPr>
      <w:r w:rsidRPr="0083478B">
        <w:rPr>
          <w:rFonts w:asciiTheme="majorHAnsi" w:eastAsia="Calibri" w:hAnsiTheme="majorHAnsi" w:cstheme="majorHAnsi"/>
        </w:rPr>
        <w:t>In preparing its response, the Proposer has considered all proposals submitted from qualified, potential subcontractors and suppliers, and has not, in the solicitation, selection, or commercial treatment of any subcontractor or supplier, refused to transact or terminate business activities, or take any other action intended to limit commercial relations, with a person or entity that is engaging in commercial transactions in Israel or Israeli‐controlled territories, with the specific intent to accomplish a boycott or divestment of Israel. Proposer also has not retaliated against any person or other entity for reporting such refusal, termination, or commercially limiting action. The State reserves the right to reject the response of the proposer if this certification is subsequently determined to be false, and to terminate any contract awarded based on such a false response.</w:t>
      </w:r>
    </w:p>
    <w:p w14:paraId="23DC788F" w14:textId="77777777" w:rsidR="0083478B" w:rsidRPr="00391466" w:rsidRDefault="0083478B" w:rsidP="00F31B0B">
      <w:pPr>
        <w:pStyle w:val="ListParagraph"/>
        <w:numPr>
          <w:ilvl w:val="0"/>
          <w:numId w:val="9"/>
        </w:numPr>
        <w:spacing w:after="120"/>
        <w:contextualSpacing w:val="0"/>
        <w:rPr>
          <w:rFonts w:asciiTheme="majorHAnsi" w:hAnsiTheme="majorHAnsi" w:cstheme="majorHAnsi"/>
        </w:rPr>
      </w:pPr>
      <w:r w:rsidRPr="00391466">
        <w:rPr>
          <w:rFonts w:asciiTheme="majorHAnsi" w:hAnsiTheme="majorHAnsi" w:cstheme="majorHAnsi"/>
        </w:rPr>
        <w:t>Proposer certifies that the cost submitted was independently arrived at without collusion.</w:t>
      </w:r>
    </w:p>
    <w:p w14:paraId="5C09BFF1" w14:textId="77777777" w:rsidR="00916C4A" w:rsidRPr="00916C4A" w:rsidRDefault="00916C4A" w:rsidP="00916C4A">
      <w:pPr>
        <w:tabs>
          <w:tab w:val="left" w:pos="540"/>
          <w:tab w:val="left" w:pos="1260"/>
          <w:tab w:val="left" w:pos="1980"/>
          <w:tab w:val="left" w:pos="2700"/>
          <w:tab w:val="left" w:pos="3420"/>
          <w:tab w:val="left" w:pos="4140"/>
          <w:tab w:val="left" w:pos="4635"/>
          <w:tab w:val="left" w:pos="4860"/>
          <w:tab w:val="left" w:pos="5580"/>
          <w:tab w:val="left" w:pos="6300"/>
          <w:tab w:val="left" w:pos="7020"/>
          <w:tab w:val="left" w:pos="7740"/>
          <w:tab w:val="left" w:pos="8460"/>
        </w:tabs>
        <w:ind w:left="540" w:hanging="540"/>
        <w:jc w:val="both"/>
        <w:rPr>
          <w:rFonts w:asciiTheme="majorHAnsi" w:hAnsiTheme="majorHAnsi" w:cs="Times New Roman"/>
        </w:rPr>
      </w:pPr>
    </w:p>
    <w:tbl>
      <w:tblPr>
        <w:tblStyle w:val="TableGrid9"/>
        <w:tblW w:w="0" w:type="auto"/>
        <w:tblBorders>
          <w:left w:val="none" w:sz="0" w:space="0" w:color="auto"/>
          <w:right w:val="none" w:sz="0" w:space="0" w:color="auto"/>
        </w:tblBorders>
        <w:tblLook w:val="04A0" w:firstRow="1" w:lastRow="0" w:firstColumn="1" w:lastColumn="0" w:noHBand="0" w:noVBand="1"/>
      </w:tblPr>
      <w:tblGrid>
        <w:gridCol w:w="9360"/>
      </w:tblGrid>
      <w:tr w:rsidR="00916C4A" w:rsidRPr="00916C4A" w14:paraId="3A9D98F2" w14:textId="77777777" w:rsidTr="00A5108B">
        <w:tc>
          <w:tcPr>
            <w:tcW w:w="11016" w:type="dxa"/>
            <w:tcBorders>
              <w:top w:val="nil"/>
            </w:tcBorders>
          </w:tcPr>
          <w:p w14:paraId="7D157104" w14:textId="77777777" w:rsidR="00916C4A" w:rsidRPr="00916C4A" w:rsidRDefault="00916C4A" w:rsidP="00916C4A">
            <w:pPr>
              <w:ind w:hanging="90"/>
              <w:rPr>
                <w:rFonts w:asciiTheme="majorHAnsi" w:hAnsiTheme="majorHAnsi"/>
                <w:b/>
              </w:rPr>
            </w:pPr>
            <w:r w:rsidRPr="00916C4A">
              <w:rPr>
                <w:rFonts w:asciiTheme="majorHAnsi" w:hAnsiTheme="majorHAnsi"/>
                <w:b/>
              </w:rPr>
              <w:t>Authorized Signature:</w:t>
            </w:r>
          </w:p>
        </w:tc>
      </w:tr>
      <w:tr w:rsidR="00916C4A" w:rsidRPr="00916C4A" w14:paraId="065F67C7" w14:textId="77777777" w:rsidTr="00A5108B">
        <w:tc>
          <w:tcPr>
            <w:tcW w:w="11016" w:type="dxa"/>
          </w:tcPr>
          <w:p w14:paraId="4B01445F" w14:textId="77777777" w:rsidR="00916C4A" w:rsidRDefault="00916C4A" w:rsidP="0083478B">
            <w:pPr>
              <w:rPr>
                <w:rFonts w:asciiTheme="majorHAnsi" w:hAnsiTheme="majorHAnsi"/>
                <w:b/>
                <w:i/>
              </w:rPr>
            </w:pPr>
          </w:p>
          <w:p w14:paraId="0AA8BCCB" w14:textId="77777777" w:rsidR="0083478B" w:rsidRPr="00916C4A" w:rsidRDefault="0083478B" w:rsidP="0083478B">
            <w:pPr>
              <w:rPr>
                <w:rFonts w:asciiTheme="majorHAnsi" w:hAnsiTheme="majorHAnsi"/>
                <w:b/>
                <w:i/>
              </w:rPr>
            </w:pPr>
          </w:p>
        </w:tc>
      </w:tr>
      <w:tr w:rsidR="00916C4A" w:rsidRPr="00916C4A" w14:paraId="76137262" w14:textId="77777777" w:rsidTr="00A5108B">
        <w:tc>
          <w:tcPr>
            <w:tcW w:w="11016" w:type="dxa"/>
          </w:tcPr>
          <w:p w14:paraId="151D0155" w14:textId="77777777" w:rsidR="00916C4A" w:rsidRPr="00916C4A" w:rsidRDefault="00916C4A" w:rsidP="00916C4A">
            <w:pPr>
              <w:ind w:hanging="90"/>
              <w:rPr>
                <w:rFonts w:asciiTheme="majorHAnsi" w:hAnsiTheme="majorHAnsi"/>
                <w:b/>
              </w:rPr>
            </w:pPr>
          </w:p>
          <w:p w14:paraId="14C8CAA9" w14:textId="77777777" w:rsidR="00916C4A" w:rsidRPr="00916C4A" w:rsidRDefault="00916C4A" w:rsidP="00916C4A">
            <w:pPr>
              <w:ind w:hanging="90"/>
              <w:rPr>
                <w:rFonts w:asciiTheme="majorHAnsi" w:hAnsiTheme="majorHAnsi"/>
                <w:b/>
              </w:rPr>
            </w:pPr>
            <w:r w:rsidRPr="00916C4A">
              <w:rPr>
                <w:rFonts w:asciiTheme="majorHAnsi" w:hAnsiTheme="majorHAnsi"/>
                <w:b/>
              </w:rPr>
              <w:t>Print Name:</w:t>
            </w:r>
          </w:p>
        </w:tc>
      </w:tr>
      <w:tr w:rsidR="00916C4A" w:rsidRPr="00916C4A" w14:paraId="55282994" w14:textId="77777777" w:rsidTr="00A5108B">
        <w:tc>
          <w:tcPr>
            <w:tcW w:w="11016" w:type="dxa"/>
          </w:tcPr>
          <w:p w14:paraId="63181442" w14:textId="77777777" w:rsidR="00916C4A" w:rsidRPr="00916C4A" w:rsidRDefault="00916C4A" w:rsidP="00916C4A">
            <w:pPr>
              <w:ind w:hanging="90"/>
              <w:rPr>
                <w:rFonts w:asciiTheme="majorHAnsi" w:hAnsiTheme="majorHAnsi"/>
                <w:b/>
              </w:rPr>
            </w:pPr>
          </w:p>
          <w:p w14:paraId="2DCE0F27" w14:textId="77777777" w:rsidR="00916C4A" w:rsidRPr="00916C4A" w:rsidRDefault="00916C4A" w:rsidP="00916C4A">
            <w:pPr>
              <w:ind w:hanging="90"/>
              <w:rPr>
                <w:rFonts w:asciiTheme="majorHAnsi" w:hAnsiTheme="majorHAnsi"/>
                <w:b/>
              </w:rPr>
            </w:pPr>
            <w:r w:rsidRPr="00916C4A">
              <w:rPr>
                <w:rFonts w:asciiTheme="majorHAnsi" w:hAnsiTheme="majorHAnsi"/>
                <w:b/>
              </w:rPr>
              <w:t>Title:</w:t>
            </w:r>
          </w:p>
        </w:tc>
      </w:tr>
    </w:tbl>
    <w:p w14:paraId="00CFE784" w14:textId="77777777" w:rsidR="00916C4A" w:rsidRPr="00916C4A" w:rsidRDefault="00916C4A" w:rsidP="00916C4A">
      <w:pPr>
        <w:jc w:val="center"/>
        <w:rPr>
          <w:rFonts w:asciiTheme="majorHAnsi" w:hAnsiTheme="majorHAnsi"/>
        </w:rPr>
      </w:pPr>
    </w:p>
    <w:p w14:paraId="42F150C6" w14:textId="77777777" w:rsidR="00916C4A" w:rsidRPr="00916C4A" w:rsidRDefault="00916C4A" w:rsidP="00916C4A">
      <w:pPr>
        <w:rPr>
          <w:rFonts w:asciiTheme="majorHAnsi" w:hAnsiTheme="majorHAnsi"/>
        </w:rPr>
      </w:pPr>
    </w:p>
    <w:p w14:paraId="3EB4A102" w14:textId="77777777" w:rsidR="00180EE8" w:rsidRDefault="00180EE8">
      <w:pPr>
        <w:sectPr w:rsidR="00180EE8" w:rsidSect="00700C01">
          <w:headerReference w:type="default" r:id="rId35"/>
          <w:footerReference w:type="default" r:id="rId36"/>
          <w:pgSz w:w="12240" w:h="15840" w:code="1"/>
          <w:pgMar w:top="1440" w:right="1440" w:bottom="1440" w:left="1440" w:header="90" w:footer="720" w:gutter="0"/>
          <w:pgNumType w:start="1"/>
          <w:cols w:space="720"/>
          <w:docGrid w:linePitch="326"/>
        </w:sectPr>
      </w:pPr>
    </w:p>
    <w:p w14:paraId="31320341" w14:textId="02F08610" w:rsidR="00927545" w:rsidRDefault="00927545" w:rsidP="00CA1AC5">
      <w:bookmarkStart w:id="183" w:name="_Ref16777659"/>
    </w:p>
    <w:bookmarkEnd w:id="183"/>
    <w:p w14:paraId="3291B04E" w14:textId="6053B96D" w:rsidR="00B27D35" w:rsidRDefault="00B27D35" w:rsidP="004709EB"/>
    <w:p w14:paraId="3F0A490E" w14:textId="07927AD2" w:rsidR="003D77C7" w:rsidRDefault="003D77C7" w:rsidP="003D77C7">
      <w:pPr>
        <w:spacing w:after="100" w:afterAutospacing="1" w:line="240" w:lineRule="auto"/>
        <w:contextualSpacing/>
      </w:pPr>
      <w:r>
        <w:t xml:space="preserve">LDH CF-1 </w:t>
      </w:r>
    </w:p>
    <w:p w14:paraId="018E360D" w14:textId="61A614B4" w:rsidR="003D77C7" w:rsidRPr="003D77C7" w:rsidRDefault="003D77C7" w:rsidP="003D77C7">
      <w:pPr>
        <w:spacing w:after="100" w:afterAutospacing="1" w:line="240" w:lineRule="auto"/>
        <w:contextualSpacing/>
      </w:pPr>
      <w:r>
        <w:t xml:space="preserve">Revised 2021 -05 </w:t>
      </w:r>
      <w:r w:rsidRPr="003D77C7">
        <w:t>10</w:t>
      </w:r>
    </w:p>
    <w:p w14:paraId="46E45265" w14:textId="77777777" w:rsidR="006C2681" w:rsidRDefault="004674EF" w:rsidP="004674EF">
      <w:pPr>
        <w:jc w:val="center"/>
      </w:pPr>
      <w:r w:rsidRPr="003D77C7">
        <w:rPr>
          <w:noProof/>
        </w:rPr>
        <mc:AlternateContent>
          <mc:Choice Requires="wpg">
            <w:drawing>
              <wp:anchor distT="0" distB="0" distL="114300" distR="114300" simplePos="0" relativeHeight="251703296" behindDoc="0" locked="0" layoutInCell="0" allowOverlap="1" wp14:anchorId="3BCD2B95" wp14:editId="0A99324E">
                <wp:simplePos x="0" y="0"/>
                <wp:positionH relativeFrom="page">
                  <wp:posOffset>323850</wp:posOffset>
                </wp:positionH>
                <wp:positionV relativeFrom="paragraph">
                  <wp:posOffset>17780</wp:posOffset>
                </wp:positionV>
                <wp:extent cx="7402195" cy="600075"/>
                <wp:effectExtent l="0" t="0" r="8255" b="9525"/>
                <wp:wrapNone/>
                <wp:docPr id="12360" name="Group 12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2195" cy="600075"/>
                          <a:chOff x="701" y="-676"/>
                          <a:chExt cx="11657" cy="945"/>
                        </a:xfrm>
                      </wpg:grpSpPr>
                      <wpg:grpSp>
                        <wpg:cNvPr id="12361" name="Group 329"/>
                        <wpg:cNvGrpSpPr>
                          <a:grpSpLocks/>
                        </wpg:cNvGrpSpPr>
                        <wpg:grpSpPr bwMode="auto">
                          <a:xfrm>
                            <a:off x="1344" y="-633"/>
                            <a:ext cx="11014" cy="902"/>
                            <a:chOff x="1344" y="-633"/>
                            <a:chExt cx="11014" cy="902"/>
                          </a:xfrm>
                        </wpg:grpSpPr>
                        <wps:wsp>
                          <wps:cNvPr id="12362" name="Freeform 330"/>
                          <wps:cNvSpPr>
                            <a:spLocks/>
                          </wps:cNvSpPr>
                          <wps:spPr bwMode="auto">
                            <a:xfrm>
                              <a:off x="1344" y="-511"/>
                              <a:ext cx="10912" cy="752"/>
                            </a:xfrm>
                            <a:custGeom>
                              <a:avLst/>
                              <a:gdLst>
                                <a:gd name="T0" fmla="*/ 8013 w 10912"/>
                                <a:gd name="T1" fmla="*/ 29 h 752"/>
                                <a:gd name="T2" fmla="*/ 1793 w 10912"/>
                                <a:gd name="T3" fmla="*/ 29 h 752"/>
                                <a:gd name="T4" fmla="*/ 1793 w 10912"/>
                                <a:gd name="T5" fmla="*/ 370 h 752"/>
                                <a:gd name="T6" fmla="*/ 8013 w 10912"/>
                                <a:gd name="T7" fmla="*/ 370 h 752"/>
                                <a:gd name="T8" fmla="*/ 8013 w 10912"/>
                                <a:gd name="T9" fmla="*/ 29 h 752"/>
                              </a:gdLst>
                              <a:ahLst/>
                              <a:cxnLst>
                                <a:cxn ang="0">
                                  <a:pos x="T0" y="T1"/>
                                </a:cxn>
                                <a:cxn ang="0">
                                  <a:pos x="T2" y="T3"/>
                                </a:cxn>
                                <a:cxn ang="0">
                                  <a:pos x="T4" y="T5"/>
                                </a:cxn>
                                <a:cxn ang="0">
                                  <a:pos x="T6" y="T7"/>
                                </a:cxn>
                                <a:cxn ang="0">
                                  <a:pos x="T8" y="T9"/>
                                </a:cxn>
                              </a:cxnLst>
                              <a:rect l="0" t="0" r="r" b="b"/>
                              <a:pathLst>
                                <a:path w="10912" h="752">
                                  <a:moveTo>
                                    <a:pt x="8013" y="29"/>
                                  </a:moveTo>
                                  <a:lnTo>
                                    <a:pt x="1793" y="29"/>
                                  </a:lnTo>
                                  <a:lnTo>
                                    <a:pt x="1793" y="370"/>
                                  </a:lnTo>
                                  <a:lnTo>
                                    <a:pt x="8013" y="370"/>
                                  </a:lnTo>
                                  <a:lnTo>
                                    <a:pt x="8013" y="29"/>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3" name="Freeform 331"/>
                          <wps:cNvSpPr>
                            <a:spLocks/>
                          </wps:cNvSpPr>
                          <wps:spPr bwMode="auto">
                            <a:xfrm>
                              <a:off x="3241" y="-436"/>
                              <a:ext cx="6570" cy="705"/>
                            </a:xfrm>
                            <a:custGeom>
                              <a:avLst/>
                              <a:gdLst>
                                <a:gd name="T0" fmla="*/ 9763 w 10912"/>
                                <a:gd name="T1" fmla="*/ 406 h 752"/>
                                <a:gd name="T2" fmla="*/ 0 w 10912"/>
                                <a:gd name="T3" fmla="*/ 406 h 752"/>
                                <a:gd name="T4" fmla="*/ 0 w 10912"/>
                                <a:gd name="T5" fmla="*/ 751 h 752"/>
                                <a:gd name="T6" fmla="*/ 9763 w 10912"/>
                                <a:gd name="T7" fmla="*/ 751 h 752"/>
                                <a:gd name="T8" fmla="*/ 9763 w 10912"/>
                                <a:gd name="T9" fmla="*/ 406 h 752"/>
                              </a:gdLst>
                              <a:ahLst/>
                              <a:cxnLst>
                                <a:cxn ang="0">
                                  <a:pos x="T0" y="T1"/>
                                </a:cxn>
                                <a:cxn ang="0">
                                  <a:pos x="T2" y="T3"/>
                                </a:cxn>
                                <a:cxn ang="0">
                                  <a:pos x="T4" y="T5"/>
                                </a:cxn>
                                <a:cxn ang="0">
                                  <a:pos x="T6" y="T7"/>
                                </a:cxn>
                                <a:cxn ang="0">
                                  <a:pos x="T8" y="T9"/>
                                </a:cxn>
                              </a:cxnLst>
                              <a:rect l="0" t="0" r="r" b="b"/>
                              <a:pathLst>
                                <a:path w="10912" h="752">
                                  <a:moveTo>
                                    <a:pt x="9763" y="406"/>
                                  </a:moveTo>
                                  <a:lnTo>
                                    <a:pt x="0" y="406"/>
                                  </a:lnTo>
                                  <a:lnTo>
                                    <a:pt x="0" y="751"/>
                                  </a:lnTo>
                                  <a:lnTo>
                                    <a:pt x="9763" y="751"/>
                                  </a:lnTo>
                                  <a:lnTo>
                                    <a:pt x="9763" y="406"/>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4" name="Freeform 332"/>
                          <wps:cNvSpPr>
                            <a:spLocks/>
                          </wps:cNvSpPr>
                          <wps:spPr bwMode="auto">
                            <a:xfrm>
                              <a:off x="1446" y="-633"/>
                              <a:ext cx="10912" cy="752"/>
                            </a:xfrm>
                            <a:custGeom>
                              <a:avLst/>
                              <a:gdLst>
                                <a:gd name="T0" fmla="*/ 10911 w 10912"/>
                                <a:gd name="T1" fmla="*/ 0 h 752"/>
                                <a:gd name="T2" fmla="*/ 9212 w 10912"/>
                                <a:gd name="T3" fmla="*/ 0 h 752"/>
                                <a:gd name="T4" fmla="*/ 9212 w 10912"/>
                                <a:gd name="T5" fmla="*/ 319 h 752"/>
                                <a:gd name="T6" fmla="*/ 10911 w 10912"/>
                                <a:gd name="T7" fmla="*/ 319 h 752"/>
                                <a:gd name="T8" fmla="*/ 10911 w 10912"/>
                                <a:gd name="T9" fmla="*/ 0 h 752"/>
                              </a:gdLst>
                              <a:ahLst/>
                              <a:cxnLst>
                                <a:cxn ang="0">
                                  <a:pos x="T0" y="T1"/>
                                </a:cxn>
                                <a:cxn ang="0">
                                  <a:pos x="T2" y="T3"/>
                                </a:cxn>
                                <a:cxn ang="0">
                                  <a:pos x="T4" y="T5"/>
                                </a:cxn>
                                <a:cxn ang="0">
                                  <a:pos x="T6" y="T7"/>
                                </a:cxn>
                                <a:cxn ang="0">
                                  <a:pos x="T8" y="T9"/>
                                </a:cxn>
                              </a:cxnLst>
                              <a:rect l="0" t="0" r="r" b="b"/>
                              <a:pathLst>
                                <a:path w="10912" h="752">
                                  <a:moveTo>
                                    <a:pt x="10911" y="0"/>
                                  </a:moveTo>
                                  <a:lnTo>
                                    <a:pt x="9212" y="0"/>
                                  </a:lnTo>
                                  <a:lnTo>
                                    <a:pt x="9212" y="319"/>
                                  </a:lnTo>
                                  <a:lnTo>
                                    <a:pt x="10911" y="319"/>
                                  </a:lnTo>
                                  <a:lnTo>
                                    <a:pt x="10911" y="0"/>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365" name="Text Box 333"/>
                        <wps:cNvSpPr txBox="1">
                          <a:spLocks noChangeArrowheads="1"/>
                        </wps:cNvSpPr>
                        <wps:spPr bwMode="auto">
                          <a:xfrm>
                            <a:off x="9453" y="-676"/>
                            <a:ext cx="108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F317D" w14:textId="77777777" w:rsidR="00546AFC" w:rsidRDefault="00546AFC" w:rsidP="003D77C7">
                              <w:pPr>
                                <w:pStyle w:val="BodyText"/>
                                <w:kinsoku w:val="0"/>
                                <w:overflowPunct w:val="0"/>
                                <w:spacing w:line="315" w:lineRule="exact"/>
                                <w:rPr>
                                  <w:rFonts w:ascii="Garamond" w:hAnsi="Garamond" w:cs="Garamond"/>
                                  <w:sz w:val="28"/>
                                  <w:szCs w:val="28"/>
                                </w:rPr>
                              </w:pPr>
                              <w:r>
                                <w:rPr>
                                  <w:rFonts w:ascii="Garamond" w:hAnsi="Garamond" w:cs="Garamond"/>
                                  <w:sz w:val="28"/>
                                  <w:szCs w:val="28"/>
                                </w:rPr>
                                <w:t>Agency #</w:t>
                              </w:r>
                            </w:p>
                          </w:txbxContent>
                        </wps:txbx>
                        <wps:bodyPr rot="0" vert="horz" wrap="square" lIns="0" tIns="0" rIns="0" bIns="0" anchor="t" anchorCtr="0" upright="1">
                          <a:noAutofit/>
                        </wps:bodyPr>
                      </wps:wsp>
                      <wps:wsp>
                        <wps:cNvPr id="12366" name="Text Box 334"/>
                        <wps:cNvSpPr txBox="1">
                          <a:spLocks noChangeArrowheads="1"/>
                        </wps:cNvSpPr>
                        <wps:spPr bwMode="auto">
                          <a:xfrm>
                            <a:off x="701" y="-405"/>
                            <a:ext cx="1440" cy="400"/>
                          </a:xfrm>
                          <a:prstGeom prst="rect">
                            <a:avLst/>
                          </a:prstGeom>
                          <a:solidFill>
                            <a:srgbClr val="A9B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A61E0" w14:textId="77777777" w:rsidR="00546AFC" w:rsidRDefault="00546AFC" w:rsidP="003D77C7">
                              <w:pPr>
                                <w:pStyle w:val="BodyText"/>
                                <w:kinsoku w:val="0"/>
                                <w:overflowPunct w:val="0"/>
                                <w:spacing w:before="109"/>
                                <w:ind w:left="40"/>
                                <w:rPr>
                                  <w:sz w:val="16"/>
                                  <w:szCs w:val="16"/>
                                </w:rPr>
                              </w:pPr>
                              <w:r>
                                <w:rPr>
                                  <w:sz w:val="16"/>
                                  <w:szCs w:val="16"/>
                                </w:rPr>
                                <w:t>AGENCY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D2B95" id="Group 12360" o:spid="_x0000_s1026" style="position:absolute;left:0;text-align:left;margin-left:25.5pt;margin-top:1.4pt;width:582.85pt;height:47.25pt;z-index:251703296;mso-position-horizontal-relative:page" coordorigin="701,-676" coordsize="1165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" o:allowincell="f">
                <v:group id="Group 329" o:spid="_x0000_s1027" style="position:absolute;left:1344;top:-633;width:11014;height:902" coordorigin="1344,-633" coordsize="1101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">
                  <v:shape id="Freeform 330" o:spid="_x0000_s1028" style="position:absolute;left:1344;top:-511;width:10912;height:752;visibility:visible;mso-wrap-style:square;v-text-anchor:top" coordsize="109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" path="m8013,29r-6220,l1793,370r6220,l8013,29e" fillcolor="#a9bfff" stroked="f">
                    <v:path arrowok="t" o:connecttype="custom" o:connectlocs="8013,29;1793,29;1793,370;8013,370;8013,29" o:connectangles="0,0,0,0,0"/>
                  </v:shape>
                  <v:shape id="Freeform 331" o:spid="_x0000_s1029" style="position:absolute;left:3241;top:-436;width:6570;height:705;visibility:visible;mso-wrap-style:square;v-text-anchor:top" coordsize="109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" path="m9763,406l,406,,751r9763,l9763,406e" fillcolor="#a9bfff" stroked="f">
                    <v:path arrowok="t" o:connecttype="custom" o:connectlocs="5878,381;0,381;0,704;5878,704;5878,381" o:connectangles="0,0,0,0,0"/>
                  </v:shape>
                  <v:shape id="Freeform 332" o:spid="_x0000_s1030" style="position:absolute;left:1446;top:-633;width:10912;height:752;visibility:visible;mso-wrap-style:square;v-text-anchor:top" coordsize="109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" path="m10911,l9212,r,319l10911,319r,-319e" fillcolor="#a9bfff" stroked="f">
                    <v:path arrowok="t" o:connecttype="custom" o:connectlocs="10911,0;9212,0;9212,319;10911,319;10911,0" o:connectangles="0,0,0,0,0"/>
                  </v:shape>
                </v:group>
                <v:shapetype id="_x0000_t202" coordsize="21600,21600" o:spt="202" path="m,l,21600r21600,l21600,xe">
                  <v:stroke joinstyle="miter"/>
                  <v:path gradientshapeok="t" o:connecttype="rect"/>
                </v:shapetype>
                <v:shape id="Text Box 333" o:spid="_x0000_s1031" type="#_x0000_t202" style="position:absolute;left:9453;top:-676;width:108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" filled="f" stroked="f">
                  <v:textbox inset="0,0,0,0">
                    <w:txbxContent>
                      <w:p w14:paraId="2ADF317D" w14:textId="77777777" w:rsidR="00546AFC" w:rsidRDefault="00546AFC" w:rsidP="003D77C7">
                        <w:pPr>
                          <w:pStyle w:val="BodyText"/>
                          <w:kinsoku w:val="0"/>
                          <w:overflowPunct w:val="0"/>
                          <w:spacing w:line="315" w:lineRule="exact"/>
                          <w:rPr>
                            <w:rFonts w:ascii="Garamond" w:hAnsi="Garamond" w:cs="Garamond"/>
                            <w:sz w:val="28"/>
                            <w:szCs w:val="28"/>
                          </w:rPr>
                        </w:pPr>
                        <w:r>
                          <w:rPr>
                            <w:rFonts w:ascii="Garamond" w:hAnsi="Garamond" w:cs="Garamond"/>
                            <w:sz w:val="28"/>
                            <w:szCs w:val="28"/>
                          </w:rPr>
                          <w:t>Agency #</w:t>
                        </w:r>
                      </w:p>
                    </w:txbxContent>
                  </v:textbox>
                </v:shape>
                <v:shape id="Text Box 334" o:spid="_x0000_s1032" type="#_x0000_t202" style="position:absolute;left:701;top:-405;width:1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" fillcolor="#a9bfff" stroked="f">
                  <v:textbox inset="0,0,0,0">
                    <w:txbxContent>
                      <w:p w14:paraId="4F7A61E0" w14:textId="77777777" w:rsidR="00546AFC" w:rsidRDefault="00546AFC" w:rsidP="003D77C7">
                        <w:pPr>
                          <w:pStyle w:val="BodyText"/>
                          <w:kinsoku w:val="0"/>
                          <w:overflowPunct w:val="0"/>
                          <w:spacing w:before="109"/>
                          <w:ind w:left="40"/>
                          <w:rPr>
                            <w:sz w:val="16"/>
                            <w:szCs w:val="16"/>
                          </w:rPr>
                        </w:pPr>
                        <w:r>
                          <w:rPr>
                            <w:sz w:val="16"/>
                            <w:szCs w:val="16"/>
                          </w:rPr>
                          <w:t>AGENCY NAME</w:t>
                        </w:r>
                      </w:p>
                    </w:txbxContent>
                  </v:textbox>
                </v:shape>
                <w10:wrap anchorx="page"/>
              </v:group>
            </w:pict>
          </mc:Fallback>
        </mc:AlternateContent>
      </w:r>
      <w:r w:rsidR="003D77C7" w:rsidRPr="003D77C7">
        <w:br w:type="column"/>
      </w:r>
    </w:p>
    <w:p w14:paraId="5F16488A" w14:textId="77777777" w:rsidR="006C2681" w:rsidRDefault="003D77C7" w:rsidP="006C2681">
      <w:pPr>
        <w:spacing w:after="0" w:line="240" w:lineRule="auto"/>
        <w:jc w:val="center"/>
        <w:rPr>
          <w:b/>
          <w:bCs/>
        </w:rPr>
      </w:pPr>
      <w:r w:rsidRPr="003D77C7">
        <w:rPr>
          <w:b/>
          <w:bCs/>
        </w:rPr>
        <w:t xml:space="preserve">CONTRACT BETWEEN STATE OF LOUISIANA </w:t>
      </w:r>
    </w:p>
    <w:p w14:paraId="11C0723C" w14:textId="63340E52" w:rsidR="003D77C7" w:rsidRPr="003D77C7" w:rsidRDefault="003D77C7" w:rsidP="006C2681">
      <w:pPr>
        <w:spacing w:after="0" w:line="240" w:lineRule="auto"/>
        <w:jc w:val="center"/>
        <w:rPr>
          <w:b/>
          <w:bCs/>
        </w:rPr>
      </w:pPr>
      <w:r w:rsidRPr="003D77C7">
        <w:rPr>
          <w:b/>
          <w:bCs/>
        </w:rPr>
        <w:t xml:space="preserve">LOUISIANA DEPARTMENT OF </w:t>
      </w:r>
      <w:r>
        <w:rPr>
          <w:b/>
          <w:bCs/>
        </w:rPr>
        <w:t>HEALTH</w:t>
      </w:r>
    </w:p>
    <w:p w14:paraId="1EEB2936" w14:textId="749722B6" w:rsidR="003D77C7" w:rsidRPr="003D77C7" w:rsidRDefault="003D77C7" w:rsidP="00E61C51">
      <w:pPr>
        <w:pStyle w:val="AttachHeading"/>
        <w:rPr>
          <w:bCs/>
        </w:rPr>
      </w:pPr>
      <w:r w:rsidRPr="003D77C7">
        <w:br w:type="column"/>
      </w:r>
      <w:bookmarkStart w:id="184" w:name="_Toc92983140"/>
      <w:r w:rsidR="004674EF" w:rsidRPr="0023227F">
        <w:t xml:space="preserve">Attachment </w:t>
      </w:r>
      <w:r w:rsidR="0035062D" w:rsidRPr="0023227F">
        <w:t>I</w:t>
      </w:r>
      <w:r w:rsidR="004674EF" w:rsidRPr="0023227F">
        <w:t>I</w:t>
      </w:r>
      <w:r w:rsidR="0023227F">
        <w:t>: CF-1</w:t>
      </w:r>
      <w:bookmarkEnd w:id="184"/>
    </w:p>
    <w:p w14:paraId="3E98C60C" w14:textId="54C4A78E" w:rsidR="003D77C7" w:rsidRPr="003D77C7" w:rsidRDefault="003D77C7" w:rsidP="003D77C7">
      <w:pPr>
        <w:rPr>
          <w:b/>
          <w:bCs/>
        </w:rPr>
      </w:pPr>
      <w:r w:rsidRPr="003D77C7">
        <w:rPr>
          <w:noProof/>
        </w:rPr>
        <mc:AlternateContent>
          <mc:Choice Requires="wps">
            <w:drawing>
              <wp:anchor distT="0" distB="0" distL="114300" distR="114300" simplePos="0" relativeHeight="251702272" behindDoc="0" locked="0" layoutInCell="0" allowOverlap="1" wp14:anchorId="440CD827" wp14:editId="22A050FF">
                <wp:simplePos x="0" y="0"/>
                <wp:positionH relativeFrom="margin">
                  <wp:posOffset>6384925</wp:posOffset>
                </wp:positionH>
                <wp:positionV relativeFrom="paragraph">
                  <wp:posOffset>233045</wp:posOffset>
                </wp:positionV>
                <wp:extent cx="1079500" cy="201295"/>
                <wp:effectExtent l="0" t="0" r="6350" b="8255"/>
                <wp:wrapNone/>
                <wp:docPr id="12367" name="Freeform 12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201295"/>
                        </a:xfrm>
                        <a:custGeom>
                          <a:avLst/>
                          <a:gdLst>
                            <a:gd name="T0" fmla="*/ 0 w 1700"/>
                            <a:gd name="T1" fmla="*/ 316 h 317"/>
                            <a:gd name="T2" fmla="*/ 1699 w 1700"/>
                            <a:gd name="T3" fmla="*/ 316 h 317"/>
                            <a:gd name="T4" fmla="*/ 1699 w 1700"/>
                            <a:gd name="T5" fmla="*/ 0 h 317"/>
                            <a:gd name="T6" fmla="*/ 0 w 1700"/>
                            <a:gd name="T7" fmla="*/ 0 h 317"/>
                            <a:gd name="T8" fmla="*/ 0 w 1700"/>
                            <a:gd name="T9" fmla="*/ 316 h 317"/>
                          </a:gdLst>
                          <a:ahLst/>
                          <a:cxnLst>
                            <a:cxn ang="0">
                              <a:pos x="T0" y="T1"/>
                            </a:cxn>
                            <a:cxn ang="0">
                              <a:pos x="T2" y="T3"/>
                            </a:cxn>
                            <a:cxn ang="0">
                              <a:pos x="T4" y="T5"/>
                            </a:cxn>
                            <a:cxn ang="0">
                              <a:pos x="T6" y="T7"/>
                            </a:cxn>
                            <a:cxn ang="0">
                              <a:pos x="T8" y="T9"/>
                            </a:cxn>
                          </a:cxnLst>
                          <a:rect l="0" t="0" r="r" b="b"/>
                          <a:pathLst>
                            <a:path w="1700" h="317">
                              <a:moveTo>
                                <a:pt x="0" y="316"/>
                              </a:moveTo>
                              <a:lnTo>
                                <a:pt x="1699" y="316"/>
                              </a:lnTo>
                              <a:lnTo>
                                <a:pt x="1699" y="0"/>
                              </a:lnTo>
                              <a:lnTo>
                                <a:pt x="0" y="0"/>
                              </a:lnTo>
                              <a:lnTo>
                                <a:pt x="0" y="316"/>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BD935" id="Freeform 12367" o:spid="_x0000_s1026" style="position:absolute;margin-left:502.75pt;margin-top:18.35pt;width:85pt;height:15.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70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" o:allowincell="f" path="m,316r1699,l1699,,,,,316xe" fillcolor="#a9bfff" stroked="f">
                <v:path arrowok="t" o:connecttype="custom" o:connectlocs="0,200660;1078865,200660;1078865,0;0,0;0,200660" o:connectangles="0,0,0,0,0"/>
                <w10:wrap anchorx="margin"/>
              </v:shape>
            </w:pict>
          </mc:Fallback>
        </mc:AlternateContent>
      </w:r>
      <w:r>
        <w:rPr>
          <w:noProof/>
        </w:rPr>
        <mc:AlternateContent>
          <mc:Choice Requires="wps">
            <w:drawing>
              <wp:anchor distT="0" distB="0" distL="114300" distR="114300" simplePos="0" relativeHeight="251730944" behindDoc="0" locked="0" layoutInCell="1" allowOverlap="1" wp14:anchorId="55750E5C" wp14:editId="1D334813">
                <wp:simplePos x="0" y="0"/>
                <wp:positionH relativeFrom="column">
                  <wp:posOffset>45720</wp:posOffset>
                </wp:positionH>
                <wp:positionV relativeFrom="paragraph">
                  <wp:posOffset>209550</wp:posOffset>
                </wp:positionV>
                <wp:extent cx="666750" cy="267970"/>
                <wp:effectExtent l="0" t="0" r="0" b="0"/>
                <wp:wrapNone/>
                <wp:docPr id="12370" name="Text Box 12370"/>
                <wp:cNvGraphicFramePr/>
                <a:graphic xmlns:a="http://schemas.openxmlformats.org/drawingml/2006/main">
                  <a:graphicData uri="http://schemas.microsoft.com/office/word/2010/wordprocessingShape">
                    <wps:wsp>
                      <wps:cNvSpPr txBox="1"/>
                      <wps:spPr>
                        <a:xfrm>
                          <a:off x="0" y="0"/>
                          <a:ext cx="666750" cy="267970"/>
                        </a:xfrm>
                        <a:prstGeom prst="rect">
                          <a:avLst/>
                        </a:prstGeom>
                        <a:noFill/>
                        <a:ln w="6350">
                          <a:noFill/>
                        </a:ln>
                      </wps:spPr>
                      <wps:txbx>
                        <w:txbxContent>
                          <w:p w14:paraId="60BAD3E9" w14:textId="6F6FA72E" w:rsidR="00546AFC" w:rsidRPr="003D77C7" w:rsidRDefault="00546AFC">
                            <w:pPr>
                              <w:rPr>
                                <w:sz w:val="20"/>
                                <w:szCs w:val="20"/>
                              </w:rPr>
                            </w:pPr>
                            <w:r w:rsidRPr="003D77C7">
                              <w:rPr>
                                <w:sz w:val="20"/>
                                <w:szCs w:val="20"/>
                              </w:rPr>
                              <w:t xml:space="preserve">LaGov#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50E5C" id="Text Box 12370" o:spid="_x0000_s1033" type="#_x0000_t202" style="position:absolute;margin-left:3.6pt;margin-top:16.5pt;width:52.5pt;height:21.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" filled="f" stroked="f" strokeweight=".5pt">
                <v:textbox>
                  <w:txbxContent>
                    <w:p w14:paraId="60BAD3E9" w14:textId="6F6FA72E" w:rsidR="00546AFC" w:rsidRPr="003D77C7" w:rsidRDefault="00546AFC">
                      <w:pPr>
                        <w:rPr>
                          <w:sz w:val="20"/>
                          <w:szCs w:val="20"/>
                        </w:rPr>
                      </w:pPr>
                      <w:r w:rsidRPr="003D77C7">
                        <w:rPr>
                          <w:sz w:val="20"/>
                          <w:szCs w:val="20"/>
                        </w:rPr>
                        <w:t xml:space="preserve">LaGov# </w:t>
                      </w:r>
                    </w:p>
                  </w:txbxContent>
                </v:textbox>
              </v:shape>
            </w:pict>
          </mc:Fallback>
        </mc:AlternateContent>
      </w:r>
    </w:p>
    <w:p w14:paraId="62DB377A" w14:textId="268EB2CD" w:rsidR="003D77C7" w:rsidRPr="003D77C7" w:rsidRDefault="003D77C7" w:rsidP="003D77C7">
      <w:pPr>
        <w:rPr>
          <w:b/>
          <w:bCs/>
        </w:rPr>
        <w:sectPr w:rsidR="003D77C7" w:rsidRPr="003D77C7" w:rsidSect="003D77C7">
          <w:pgSz w:w="12240" w:h="20160"/>
          <w:pgMar w:top="140" w:right="320" w:bottom="280" w:left="380" w:header="720" w:footer="720" w:gutter="0"/>
          <w:cols w:num="3" w:space="720" w:equalWidth="0">
            <w:col w:w="2089" w:space="483"/>
            <w:col w:w="6067" w:space="74"/>
            <w:col w:w="2827"/>
          </w:cols>
          <w:noEndnote/>
        </w:sectPr>
      </w:pPr>
    </w:p>
    <w:p w14:paraId="0EEC3969" w14:textId="39F645B7" w:rsidR="003D77C7" w:rsidRPr="003D77C7" w:rsidRDefault="003D77C7" w:rsidP="003D77C7"/>
    <w:p w14:paraId="17632ED0" w14:textId="56977DC8" w:rsidR="003D77C7" w:rsidRPr="003D77C7" w:rsidRDefault="004674EF" w:rsidP="003D77C7">
      <w:r>
        <w:rPr>
          <w:b/>
          <w:bCs/>
          <w:noProof/>
        </w:rPr>
        <mc:AlternateContent>
          <mc:Choice Requires="wps">
            <w:drawing>
              <wp:anchor distT="0" distB="0" distL="114300" distR="114300" simplePos="0" relativeHeight="251731968" behindDoc="0" locked="0" layoutInCell="1" allowOverlap="1" wp14:anchorId="2CABE407" wp14:editId="5A44970F">
                <wp:simplePos x="0" y="0"/>
                <wp:positionH relativeFrom="page">
                  <wp:posOffset>3693042</wp:posOffset>
                </wp:positionH>
                <wp:positionV relativeFrom="paragraph">
                  <wp:posOffset>211455</wp:posOffset>
                </wp:positionV>
                <wp:extent cx="647700" cy="239395"/>
                <wp:effectExtent l="0" t="0" r="0" b="0"/>
                <wp:wrapNone/>
                <wp:docPr id="12371" name="Text Box 12371"/>
                <wp:cNvGraphicFramePr/>
                <a:graphic xmlns:a="http://schemas.openxmlformats.org/drawingml/2006/main">
                  <a:graphicData uri="http://schemas.microsoft.com/office/word/2010/wordprocessingShape">
                    <wps:wsp>
                      <wps:cNvSpPr txBox="1"/>
                      <wps:spPr>
                        <a:xfrm>
                          <a:off x="0" y="0"/>
                          <a:ext cx="647700" cy="239395"/>
                        </a:xfrm>
                        <a:prstGeom prst="rect">
                          <a:avLst/>
                        </a:prstGeom>
                        <a:noFill/>
                        <a:ln w="6350">
                          <a:noFill/>
                        </a:ln>
                      </wps:spPr>
                      <wps:txbx>
                        <w:txbxContent>
                          <w:p w14:paraId="11FE3CA9" w14:textId="61D509F6" w:rsidR="00546AFC" w:rsidRPr="003D77C7" w:rsidRDefault="00546AFC">
                            <w:pPr>
                              <w:rPr>
                                <w:rFonts w:ascii="Garamond" w:hAnsi="Garamond"/>
                                <w:b/>
                                <w:sz w:val="16"/>
                                <w:szCs w:val="16"/>
                              </w:rPr>
                            </w:pPr>
                            <w:r w:rsidRPr="003D77C7">
                              <w:rPr>
                                <w:rFonts w:ascii="Garamond" w:hAnsi="Garamond"/>
                                <w:b/>
                                <w:sz w:val="16"/>
                                <w:szCs w:val="16"/>
                              </w:rP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E407" id="Text Box 12371" o:spid="_x0000_s1034" type="#_x0000_t202" style="position:absolute;margin-left:290.8pt;margin-top:16.65pt;width:51pt;height:18.8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" filled="f" stroked="f" strokeweight=".5pt">
                <v:textbox>
                  <w:txbxContent>
                    <w:p w14:paraId="11FE3CA9" w14:textId="61D509F6" w:rsidR="00546AFC" w:rsidRPr="003D77C7" w:rsidRDefault="00546AFC">
                      <w:pPr>
                        <w:rPr>
                          <w:rFonts w:ascii="Garamond" w:hAnsi="Garamond"/>
                          <w:b/>
                          <w:sz w:val="16"/>
                          <w:szCs w:val="16"/>
                        </w:rPr>
                      </w:pPr>
                      <w:r w:rsidRPr="003D77C7">
                        <w:rPr>
                          <w:rFonts w:ascii="Garamond" w:hAnsi="Garamond"/>
                          <w:b/>
                          <w:sz w:val="16"/>
                          <w:szCs w:val="16"/>
                        </w:rPr>
                        <w:t>AND</w:t>
                      </w:r>
                    </w:p>
                  </w:txbxContent>
                </v:textbox>
                <w10:wrap anchorx="page"/>
              </v:shape>
            </w:pict>
          </mc:Fallback>
        </mc:AlternateContent>
      </w:r>
    </w:p>
    <w:p w14:paraId="5307A7D8" w14:textId="1BD8741B" w:rsidR="003D77C7" w:rsidRPr="003D77C7" w:rsidRDefault="004674EF" w:rsidP="003D77C7">
      <w:r w:rsidRPr="003D77C7">
        <w:rPr>
          <w:b/>
          <w:bCs/>
          <w:noProof/>
        </w:rPr>
        <mc:AlternateContent>
          <mc:Choice Requires="wpg">
            <w:drawing>
              <wp:anchor distT="0" distB="0" distL="114300" distR="114300" simplePos="0" relativeHeight="251704320" behindDoc="1" locked="0" layoutInCell="0" allowOverlap="1" wp14:anchorId="490DBDAF" wp14:editId="31643A9A">
                <wp:simplePos x="0" y="0"/>
                <wp:positionH relativeFrom="page">
                  <wp:posOffset>295275</wp:posOffset>
                </wp:positionH>
                <wp:positionV relativeFrom="paragraph">
                  <wp:posOffset>129540</wp:posOffset>
                </wp:positionV>
                <wp:extent cx="7391400" cy="3829050"/>
                <wp:effectExtent l="0" t="0" r="0" b="0"/>
                <wp:wrapNone/>
                <wp:docPr id="11766" name="Group 11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3829050"/>
                          <a:chOff x="472" y="243"/>
                          <a:chExt cx="11496" cy="5108"/>
                        </a:xfrm>
                      </wpg:grpSpPr>
                      <wps:wsp>
                        <wps:cNvPr id="11767" name="Freeform 336"/>
                        <wps:cNvSpPr>
                          <a:spLocks/>
                        </wps:cNvSpPr>
                        <wps:spPr bwMode="auto">
                          <a:xfrm>
                            <a:off x="2029" y="243"/>
                            <a:ext cx="8994" cy="369"/>
                          </a:xfrm>
                          <a:custGeom>
                            <a:avLst/>
                            <a:gdLst>
                              <a:gd name="T0" fmla="*/ 0 w 8994"/>
                              <a:gd name="T1" fmla="*/ 0 h 369"/>
                              <a:gd name="T2" fmla="*/ 8994 w 8994"/>
                              <a:gd name="T3" fmla="*/ 0 h 369"/>
                              <a:gd name="T4" fmla="*/ 8994 w 8994"/>
                              <a:gd name="T5" fmla="*/ 368 h 369"/>
                              <a:gd name="T6" fmla="*/ 0 w 8994"/>
                              <a:gd name="T7" fmla="*/ 368 h 369"/>
                              <a:gd name="T8" fmla="*/ 0 w 8994"/>
                              <a:gd name="T9" fmla="*/ 0 h 369"/>
                            </a:gdLst>
                            <a:ahLst/>
                            <a:cxnLst>
                              <a:cxn ang="0">
                                <a:pos x="T0" y="T1"/>
                              </a:cxn>
                              <a:cxn ang="0">
                                <a:pos x="T2" y="T3"/>
                              </a:cxn>
                              <a:cxn ang="0">
                                <a:pos x="T4" y="T5"/>
                              </a:cxn>
                              <a:cxn ang="0">
                                <a:pos x="T6" y="T7"/>
                              </a:cxn>
                              <a:cxn ang="0">
                                <a:pos x="T8" y="T9"/>
                              </a:cxn>
                            </a:cxnLst>
                            <a:rect l="0" t="0" r="r" b="b"/>
                            <a:pathLst>
                              <a:path w="8994" h="369">
                                <a:moveTo>
                                  <a:pt x="0" y="0"/>
                                </a:moveTo>
                                <a:lnTo>
                                  <a:pt x="8994" y="0"/>
                                </a:lnTo>
                                <a:lnTo>
                                  <a:pt x="8994" y="368"/>
                                </a:lnTo>
                                <a:lnTo>
                                  <a:pt x="0" y="368"/>
                                </a:lnTo>
                                <a:lnTo>
                                  <a:pt x="0"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768" name="Picture 3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750" y="612"/>
                            <a:ext cx="64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69" name="Freeform 338"/>
                        <wps:cNvSpPr>
                          <a:spLocks/>
                        </wps:cNvSpPr>
                        <wps:spPr bwMode="auto">
                          <a:xfrm>
                            <a:off x="2842" y="295"/>
                            <a:ext cx="6178" cy="349"/>
                          </a:xfrm>
                          <a:custGeom>
                            <a:avLst/>
                            <a:gdLst>
                              <a:gd name="T0" fmla="*/ 0 w 9769"/>
                              <a:gd name="T1" fmla="*/ 348 h 349"/>
                              <a:gd name="T2" fmla="*/ 9768 w 9769"/>
                              <a:gd name="T3" fmla="*/ 348 h 349"/>
                              <a:gd name="T4" fmla="*/ 9768 w 9769"/>
                              <a:gd name="T5" fmla="*/ 0 h 349"/>
                              <a:gd name="T6" fmla="*/ 0 w 9769"/>
                              <a:gd name="T7" fmla="*/ 0 h 349"/>
                              <a:gd name="T8" fmla="*/ 0 w 9769"/>
                              <a:gd name="T9" fmla="*/ 348 h 349"/>
                            </a:gdLst>
                            <a:ahLst/>
                            <a:cxnLst>
                              <a:cxn ang="0">
                                <a:pos x="T0" y="T1"/>
                              </a:cxn>
                              <a:cxn ang="0">
                                <a:pos x="T2" y="T3"/>
                              </a:cxn>
                              <a:cxn ang="0">
                                <a:pos x="T4" y="T5"/>
                              </a:cxn>
                              <a:cxn ang="0">
                                <a:pos x="T6" y="T7"/>
                              </a:cxn>
                              <a:cxn ang="0">
                                <a:pos x="T8" y="T9"/>
                              </a:cxn>
                            </a:cxnLst>
                            <a:rect l="0" t="0" r="r" b="b"/>
                            <a:pathLst>
                              <a:path w="9769" h="349">
                                <a:moveTo>
                                  <a:pt x="0" y="348"/>
                                </a:moveTo>
                                <a:lnTo>
                                  <a:pt x="9768" y="348"/>
                                </a:lnTo>
                                <a:lnTo>
                                  <a:pt x="9768" y="0"/>
                                </a:lnTo>
                                <a:lnTo>
                                  <a:pt x="0" y="0"/>
                                </a:lnTo>
                                <a:lnTo>
                                  <a:pt x="0" y="348"/>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770" name="Picture 3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976" y="976"/>
                            <a:ext cx="16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71" name="Picture 3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976" y="978"/>
                            <a:ext cx="24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72" name="Picture 3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88" y="976"/>
                            <a:ext cx="128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73" name="Freeform 342"/>
                        <wps:cNvSpPr>
                          <a:spLocks/>
                        </wps:cNvSpPr>
                        <wps:spPr bwMode="auto">
                          <a:xfrm>
                            <a:off x="1700" y="955"/>
                            <a:ext cx="299" cy="260"/>
                          </a:xfrm>
                          <a:custGeom>
                            <a:avLst/>
                            <a:gdLst>
                              <a:gd name="T0" fmla="*/ 0 w 299"/>
                              <a:gd name="T1" fmla="*/ 259 h 260"/>
                              <a:gd name="T2" fmla="*/ 298 w 299"/>
                              <a:gd name="T3" fmla="*/ 259 h 260"/>
                              <a:gd name="T4" fmla="*/ 298 w 299"/>
                              <a:gd name="T5" fmla="*/ 0 h 260"/>
                              <a:gd name="T6" fmla="*/ 0 w 299"/>
                              <a:gd name="T7" fmla="*/ 0 h 260"/>
                              <a:gd name="T8" fmla="*/ 0 w 299"/>
                              <a:gd name="T9" fmla="*/ 259 h 260"/>
                            </a:gdLst>
                            <a:ahLst/>
                            <a:cxnLst>
                              <a:cxn ang="0">
                                <a:pos x="T0" y="T1"/>
                              </a:cxn>
                              <a:cxn ang="0">
                                <a:pos x="T2" y="T3"/>
                              </a:cxn>
                              <a:cxn ang="0">
                                <a:pos x="T4" y="T5"/>
                              </a:cxn>
                              <a:cxn ang="0">
                                <a:pos x="T6" y="T7"/>
                              </a:cxn>
                              <a:cxn ang="0">
                                <a:pos x="T8" y="T9"/>
                              </a:cxn>
                            </a:cxnLst>
                            <a:rect l="0" t="0" r="r" b="b"/>
                            <a:pathLst>
                              <a:path w="299" h="260">
                                <a:moveTo>
                                  <a:pt x="0" y="259"/>
                                </a:moveTo>
                                <a:lnTo>
                                  <a:pt x="298" y="259"/>
                                </a:lnTo>
                                <a:lnTo>
                                  <a:pt x="298" y="0"/>
                                </a:lnTo>
                                <a:lnTo>
                                  <a:pt x="0" y="0"/>
                                </a:lnTo>
                                <a:lnTo>
                                  <a:pt x="0" y="259"/>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74" name="Freeform 343"/>
                        <wps:cNvSpPr>
                          <a:spLocks/>
                        </wps:cNvSpPr>
                        <wps:spPr bwMode="auto">
                          <a:xfrm>
                            <a:off x="488" y="1550"/>
                            <a:ext cx="6339" cy="20"/>
                          </a:xfrm>
                          <a:custGeom>
                            <a:avLst/>
                            <a:gdLst>
                              <a:gd name="T0" fmla="*/ 0 w 6339"/>
                              <a:gd name="T1" fmla="*/ 0 h 20"/>
                              <a:gd name="T2" fmla="*/ 6338 w 6339"/>
                              <a:gd name="T3" fmla="*/ 0 h 20"/>
                            </a:gdLst>
                            <a:ahLst/>
                            <a:cxnLst>
                              <a:cxn ang="0">
                                <a:pos x="T0" y="T1"/>
                              </a:cxn>
                              <a:cxn ang="0">
                                <a:pos x="T2" y="T3"/>
                              </a:cxn>
                            </a:cxnLst>
                            <a:rect l="0" t="0" r="r" b="b"/>
                            <a:pathLst>
                              <a:path w="6339" h="20">
                                <a:moveTo>
                                  <a:pt x="0" y="0"/>
                                </a:moveTo>
                                <a:lnTo>
                                  <a:pt x="633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5" name="Freeform 344"/>
                        <wps:cNvSpPr>
                          <a:spLocks/>
                        </wps:cNvSpPr>
                        <wps:spPr bwMode="auto">
                          <a:xfrm>
                            <a:off x="6813" y="1536"/>
                            <a:ext cx="20" cy="690"/>
                          </a:xfrm>
                          <a:custGeom>
                            <a:avLst/>
                            <a:gdLst>
                              <a:gd name="T0" fmla="*/ 0 w 20"/>
                              <a:gd name="T1" fmla="*/ 0 h 690"/>
                              <a:gd name="T2" fmla="*/ 0 w 20"/>
                              <a:gd name="T3" fmla="*/ 690 h 690"/>
                            </a:gdLst>
                            <a:ahLst/>
                            <a:cxnLst>
                              <a:cxn ang="0">
                                <a:pos x="T0" y="T1"/>
                              </a:cxn>
                              <a:cxn ang="0">
                                <a:pos x="T2" y="T3"/>
                              </a:cxn>
                            </a:cxnLst>
                            <a:rect l="0" t="0" r="r" b="b"/>
                            <a:pathLst>
                              <a:path w="20" h="690">
                                <a:moveTo>
                                  <a:pt x="0" y="0"/>
                                </a:moveTo>
                                <a:lnTo>
                                  <a:pt x="0" y="69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4" name="Freeform 345"/>
                        <wps:cNvSpPr>
                          <a:spLocks/>
                        </wps:cNvSpPr>
                        <wps:spPr bwMode="auto">
                          <a:xfrm>
                            <a:off x="972" y="1909"/>
                            <a:ext cx="5817" cy="256"/>
                          </a:xfrm>
                          <a:custGeom>
                            <a:avLst/>
                            <a:gdLst>
                              <a:gd name="T0" fmla="*/ 0 w 5817"/>
                              <a:gd name="T1" fmla="*/ 0 h 256"/>
                              <a:gd name="T2" fmla="*/ 5816 w 5817"/>
                              <a:gd name="T3" fmla="*/ 0 h 256"/>
                              <a:gd name="T4" fmla="*/ 5816 w 5817"/>
                              <a:gd name="T5" fmla="*/ 255 h 256"/>
                              <a:gd name="T6" fmla="*/ 0 w 5817"/>
                              <a:gd name="T7" fmla="*/ 255 h 256"/>
                              <a:gd name="T8" fmla="*/ 0 w 5817"/>
                              <a:gd name="T9" fmla="*/ 0 h 256"/>
                            </a:gdLst>
                            <a:ahLst/>
                            <a:cxnLst>
                              <a:cxn ang="0">
                                <a:pos x="T0" y="T1"/>
                              </a:cxn>
                              <a:cxn ang="0">
                                <a:pos x="T2" y="T3"/>
                              </a:cxn>
                              <a:cxn ang="0">
                                <a:pos x="T4" y="T5"/>
                              </a:cxn>
                              <a:cxn ang="0">
                                <a:pos x="T6" y="T7"/>
                              </a:cxn>
                              <a:cxn ang="0">
                                <a:pos x="T8" y="T9"/>
                              </a:cxn>
                            </a:cxnLst>
                            <a:rect l="0" t="0" r="r" b="b"/>
                            <a:pathLst>
                              <a:path w="5817" h="256">
                                <a:moveTo>
                                  <a:pt x="0" y="0"/>
                                </a:moveTo>
                                <a:lnTo>
                                  <a:pt x="5816" y="0"/>
                                </a:lnTo>
                                <a:lnTo>
                                  <a:pt x="5816" y="255"/>
                                </a:lnTo>
                                <a:lnTo>
                                  <a:pt x="0" y="255"/>
                                </a:lnTo>
                                <a:lnTo>
                                  <a:pt x="0"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85" name="Picture 3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970" y="1773"/>
                            <a:ext cx="31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6" name="Picture 3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34" y="1773"/>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7" name="Freeform 348"/>
                        <wps:cNvSpPr>
                          <a:spLocks/>
                        </wps:cNvSpPr>
                        <wps:spPr bwMode="auto">
                          <a:xfrm>
                            <a:off x="484" y="2220"/>
                            <a:ext cx="6334" cy="20"/>
                          </a:xfrm>
                          <a:custGeom>
                            <a:avLst/>
                            <a:gdLst>
                              <a:gd name="T0" fmla="*/ 0 w 6334"/>
                              <a:gd name="T1" fmla="*/ 0 h 20"/>
                              <a:gd name="T2" fmla="*/ 6333 w 6334"/>
                              <a:gd name="T3" fmla="*/ 0 h 20"/>
                            </a:gdLst>
                            <a:ahLst/>
                            <a:cxnLst>
                              <a:cxn ang="0">
                                <a:pos x="T0" y="T1"/>
                              </a:cxn>
                              <a:cxn ang="0">
                                <a:pos x="T2" y="T3"/>
                              </a:cxn>
                            </a:cxnLst>
                            <a:rect l="0" t="0" r="r" b="b"/>
                            <a:pathLst>
                              <a:path w="6334" h="20">
                                <a:moveTo>
                                  <a:pt x="0" y="0"/>
                                </a:moveTo>
                                <a:lnTo>
                                  <a:pt x="6333"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9" name="Freeform 349"/>
                        <wps:cNvSpPr>
                          <a:spLocks/>
                        </wps:cNvSpPr>
                        <wps:spPr bwMode="auto">
                          <a:xfrm>
                            <a:off x="6803" y="2210"/>
                            <a:ext cx="20" cy="588"/>
                          </a:xfrm>
                          <a:custGeom>
                            <a:avLst/>
                            <a:gdLst>
                              <a:gd name="T0" fmla="*/ 0 w 20"/>
                              <a:gd name="T1" fmla="*/ 0 h 588"/>
                              <a:gd name="T2" fmla="*/ 0 w 20"/>
                              <a:gd name="T3" fmla="*/ 588 h 588"/>
                            </a:gdLst>
                            <a:ahLst/>
                            <a:cxnLst>
                              <a:cxn ang="0">
                                <a:pos x="T0" y="T1"/>
                              </a:cxn>
                              <a:cxn ang="0">
                                <a:pos x="T2" y="T3"/>
                              </a:cxn>
                            </a:cxnLst>
                            <a:rect l="0" t="0" r="r" b="b"/>
                            <a:pathLst>
                              <a:path w="20" h="588">
                                <a:moveTo>
                                  <a:pt x="0" y="0"/>
                                </a:moveTo>
                                <a:lnTo>
                                  <a:pt x="0" y="588"/>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 name="Freeform 350"/>
                        <wps:cNvSpPr>
                          <a:spLocks/>
                        </wps:cNvSpPr>
                        <wps:spPr bwMode="auto">
                          <a:xfrm>
                            <a:off x="964" y="2539"/>
                            <a:ext cx="5819" cy="251"/>
                          </a:xfrm>
                          <a:custGeom>
                            <a:avLst/>
                            <a:gdLst>
                              <a:gd name="T0" fmla="*/ 0 w 5819"/>
                              <a:gd name="T1" fmla="*/ 0 h 251"/>
                              <a:gd name="T2" fmla="*/ 5818 w 5819"/>
                              <a:gd name="T3" fmla="*/ 0 h 251"/>
                              <a:gd name="T4" fmla="*/ 5818 w 5819"/>
                              <a:gd name="T5" fmla="*/ 250 h 251"/>
                              <a:gd name="T6" fmla="*/ 0 w 5819"/>
                              <a:gd name="T7" fmla="*/ 250 h 251"/>
                              <a:gd name="T8" fmla="*/ 0 w 5819"/>
                              <a:gd name="T9" fmla="*/ 0 h 251"/>
                            </a:gdLst>
                            <a:ahLst/>
                            <a:cxnLst>
                              <a:cxn ang="0">
                                <a:pos x="T0" y="T1"/>
                              </a:cxn>
                              <a:cxn ang="0">
                                <a:pos x="T2" y="T3"/>
                              </a:cxn>
                              <a:cxn ang="0">
                                <a:pos x="T4" y="T5"/>
                              </a:cxn>
                              <a:cxn ang="0">
                                <a:pos x="T6" y="T7"/>
                              </a:cxn>
                              <a:cxn ang="0">
                                <a:pos x="T8" y="T9"/>
                              </a:cxn>
                            </a:cxnLst>
                            <a:rect l="0" t="0" r="r" b="b"/>
                            <a:pathLst>
                              <a:path w="5819" h="251">
                                <a:moveTo>
                                  <a:pt x="0" y="0"/>
                                </a:moveTo>
                                <a:lnTo>
                                  <a:pt x="5818" y="0"/>
                                </a:lnTo>
                                <a:lnTo>
                                  <a:pt x="5818" y="250"/>
                                </a:lnTo>
                                <a:lnTo>
                                  <a:pt x="0" y="250"/>
                                </a:lnTo>
                                <a:lnTo>
                                  <a:pt x="0"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5" name="Picture 3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29" y="2420"/>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1" name="Picture 3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965" y="2420"/>
                            <a:ext cx="12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4" name="Freeform 353"/>
                        <wps:cNvSpPr>
                          <a:spLocks/>
                        </wps:cNvSpPr>
                        <wps:spPr bwMode="auto">
                          <a:xfrm>
                            <a:off x="488" y="2796"/>
                            <a:ext cx="6339" cy="20"/>
                          </a:xfrm>
                          <a:custGeom>
                            <a:avLst/>
                            <a:gdLst>
                              <a:gd name="T0" fmla="*/ 0 w 6339"/>
                              <a:gd name="T1" fmla="*/ 0 h 20"/>
                              <a:gd name="T2" fmla="*/ 6338 w 6339"/>
                              <a:gd name="T3" fmla="*/ 0 h 20"/>
                            </a:gdLst>
                            <a:ahLst/>
                            <a:cxnLst>
                              <a:cxn ang="0">
                                <a:pos x="T0" y="T1"/>
                              </a:cxn>
                              <a:cxn ang="0">
                                <a:pos x="T2" y="T3"/>
                              </a:cxn>
                            </a:cxnLst>
                            <a:rect l="0" t="0" r="r" b="b"/>
                            <a:pathLst>
                              <a:path w="6339" h="20">
                                <a:moveTo>
                                  <a:pt x="0" y="0"/>
                                </a:moveTo>
                                <a:lnTo>
                                  <a:pt x="6338"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0" name="Freeform 354"/>
                        <wps:cNvSpPr>
                          <a:spLocks/>
                        </wps:cNvSpPr>
                        <wps:spPr bwMode="auto">
                          <a:xfrm>
                            <a:off x="488" y="3376"/>
                            <a:ext cx="6339" cy="20"/>
                          </a:xfrm>
                          <a:custGeom>
                            <a:avLst/>
                            <a:gdLst>
                              <a:gd name="T0" fmla="*/ 0 w 6339"/>
                              <a:gd name="T1" fmla="*/ 0 h 20"/>
                              <a:gd name="T2" fmla="*/ 6338 w 6339"/>
                              <a:gd name="T3" fmla="*/ 0 h 20"/>
                            </a:gdLst>
                            <a:ahLst/>
                            <a:cxnLst>
                              <a:cxn ang="0">
                                <a:pos x="T0" y="T1"/>
                              </a:cxn>
                              <a:cxn ang="0">
                                <a:pos x="T2" y="T3"/>
                              </a:cxn>
                            </a:cxnLst>
                            <a:rect l="0" t="0" r="r" b="b"/>
                            <a:pathLst>
                              <a:path w="6339" h="20">
                                <a:moveTo>
                                  <a:pt x="0" y="0"/>
                                </a:moveTo>
                                <a:lnTo>
                                  <a:pt x="6338"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2" name="Freeform 355"/>
                        <wps:cNvSpPr>
                          <a:spLocks/>
                        </wps:cNvSpPr>
                        <wps:spPr bwMode="auto">
                          <a:xfrm>
                            <a:off x="6813" y="2786"/>
                            <a:ext cx="20" cy="600"/>
                          </a:xfrm>
                          <a:custGeom>
                            <a:avLst/>
                            <a:gdLst>
                              <a:gd name="T0" fmla="*/ 0 w 20"/>
                              <a:gd name="T1" fmla="*/ 0 h 600"/>
                              <a:gd name="T2" fmla="*/ 0 w 20"/>
                              <a:gd name="T3" fmla="*/ 600 h 600"/>
                            </a:gdLst>
                            <a:ahLst/>
                            <a:cxnLst>
                              <a:cxn ang="0">
                                <a:pos x="T0" y="T1"/>
                              </a:cxn>
                              <a:cxn ang="0">
                                <a:pos x="T2" y="T3"/>
                              </a:cxn>
                            </a:cxnLst>
                            <a:rect l="0" t="0" r="r" b="b"/>
                            <a:pathLst>
                              <a:path w="20" h="600">
                                <a:moveTo>
                                  <a:pt x="0" y="0"/>
                                </a:moveTo>
                                <a:lnTo>
                                  <a:pt x="0" y="60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3" name="Group 356"/>
                        <wpg:cNvGrpSpPr>
                          <a:grpSpLocks/>
                        </wpg:cNvGrpSpPr>
                        <wpg:grpSpPr bwMode="auto">
                          <a:xfrm>
                            <a:off x="969" y="3125"/>
                            <a:ext cx="5832" cy="251"/>
                            <a:chOff x="969" y="3125"/>
                            <a:chExt cx="5832" cy="251"/>
                          </a:xfrm>
                        </wpg:grpSpPr>
                        <wps:wsp>
                          <wps:cNvPr id="1214" name="Freeform 357"/>
                          <wps:cNvSpPr>
                            <a:spLocks/>
                          </wps:cNvSpPr>
                          <wps:spPr bwMode="auto">
                            <a:xfrm>
                              <a:off x="969" y="3125"/>
                              <a:ext cx="5832" cy="251"/>
                            </a:xfrm>
                            <a:custGeom>
                              <a:avLst/>
                              <a:gdLst>
                                <a:gd name="T0" fmla="*/ 3513 w 5832"/>
                                <a:gd name="T1" fmla="*/ 0 h 251"/>
                                <a:gd name="T2" fmla="*/ 0 w 5832"/>
                                <a:gd name="T3" fmla="*/ 0 h 251"/>
                                <a:gd name="T4" fmla="*/ 0 w 5832"/>
                                <a:gd name="T5" fmla="*/ 250 h 251"/>
                                <a:gd name="T6" fmla="*/ 3513 w 5832"/>
                                <a:gd name="T7" fmla="*/ 250 h 251"/>
                                <a:gd name="T8" fmla="*/ 3513 w 5832"/>
                                <a:gd name="T9" fmla="*/ 0 h 251"/>
                              </a:gdLst>
                              <a:ahLst/>
                              <a:cxnLst>
                                <a:cxn ang="0">
                                  <a:pos x="T0" y="T1"/>
                                </a:cxn>
                                <a:cxn ang="0">
                                  <a:pos x="T2" y="T3"/>
                                </a:cxn>
                                <a:cxn ang="0">
                                  <a:pos x="T4" y="T5"/>
                                </a:cxn>
                                <a:cxn ang="0">
                                  <a:pos x="T6" y="T7"/>
                                </a:cxn>
                                <a:cxn ang="0">
                                  <a:pos x="T8" y="T9"/>
                                </a:cxn>
                              </a:cxnLst>
                              <a:rect l="0" t="0" r="r" b="b"/>
                              <a:pathLst>
                                <a:path w="5832" h="251">
                                  <a:moveTo>
                                    <a:pt x="3513" y="0"/>
                                  </a:moveTo>
                                  <a:lnTo>
                                    <a:pt x="0" y="0"/>
                                  </a:lnTo>
                                  <a:lnTo>
                                    <a:pt x="0" y="250"/>
                                  </a:lnTo>
                                  <a:lnTo>
                                    <a:pt x="3513" y="250"/>
                                  </a:lnTo>
                                  <a:lnTo>
                                    <a:pt x="3513" y="0"/>
                                  </a:lnTo>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5" name="Freeform 358"/>
                          <wps:cNvSpPr>
                            <a:spLocks/>
                          </wps:cNvSpPr>
                          <wps:spPr bwMode="auto">
                            <a:xfrm>
                              <a:off x="969" y="3125"/>
                              <a:ext cx="5832" cy="251"/>
                            </a:xfrm>
                            <a:custGeom>
                              <a:avLst/>
                              <a:gdLst>
                                <a:gd name="T0" fmla="*/ 3997 w 5832"/>
                                <a:gd name="T1" fmla="*/ 106 h 251"/>
                                <a:gd name="T2" fmla="*/ 3598 w 5832"/>
                                <a:gd name="T3" fmla="*/ 106 h 251"/>
                                <a:gd name="T4" fmla="*/ 3598 w 5832"/>
                                <a:gd name="T5" fmla="*/ 250 h 251"/>
                                <a:gd name="T6" fmla="*/ 3997 w 5832"/>
                                <a:gd name="T7" fmla="*/ 250 h 251"/>
                                <a:gd name="T8" fmla="*/ 3997 w 5832"/>
                                <a:gd name="T9" fmla="*/ 106 h 251"/>
                              </a:gdLst>
                              <a:ahLst/>
                              <a:cxnLst>
                                <a:cxn ang="0">
                                  <a:pos x="T0" y="T1"/>
                                </a:cxn>
                                <a:cxn ang="0">
                                  <a:pos x="T2" y="T3"/>
                                </a:cxn>
                                <a:cxn ang="0">
                                  <a:pos x="T4" y="T5"/>
                                </a:cxn>
                                <a:cxn ang="0">
                                  <a:pos x="T6" y="T7"/>
                                </a:cxn>
                                <a:cxn ang="0">
                                  <a:pos x="T8" y="T9"/>
                                </a:cxn>
                              </a:cxnLst>
                              <a:rect l="0" t="0" r="r" b="b"/>
                              <a:pathLst>
                                <a:path w="5832" h="251">
                                  <a:moveTo>
                                    <a:pt x="3997" y="106"/>
                                  </a:moveTo>
                                  <a:lnTo>
                                    <a:pt x="3598" y="106"/>
                                  </a:lnTo>
                                  <a:lnTo>
                                    <a:pt x="3598" y="250"/>
                                  </a:lnTo>
                                  <a:lnTo>
                                    <a:pt x="3997" y="250"/>
                                  </a:lnTo>
                                  <a:lnTo>
                                    <a:pt x="3997" y="106"/>
                                  </a:lnTo>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4" name="Freeform 359"/>
                          <wps:cNvSpPr>
                            <a:spLocks/>
                          </wps:cNvSpPr>
                          <wps:spPr bwMode="auto">
                            <a:xfrm>
                              <a:off x="969" y="3125"/>
                              <a:ext cx="5832" cy="251"/>
                            </a:xfrm>
                            <a:custGeom>
                              <a:avLst/>
                              <a:gdLst>
                                <a:gd name="T0" fmla="*/ 5832 w 5832"/>
                                <a:gd name="T1" fmla="*/ 0 h 251"/>
                                <a:gd name="T2" fmla="*/ 4462 w 5832"/>
                                <a:gd name="T3" fmla="*/ 0 h 251"/>
                                <a:gd name="T4" fmla="*/ 4462 w 5832"/>
                                <a:gd name="T5" fmla="*/ 250 h 251"/>
                                <a:gd name="T6" fmla="*/ 5832 w 5832"/>
                                <a:gd name="T7" fmla="*/ 250 h 251"/>
                                <a:gd name="T8" fmla="*/ 5832 w 5832"/>
                                <a:gd name="T9" fmla="*/ 0 h 251"/>
                              </a:gdLst>
                              <a:ahLst/>
                              <a:cxnLst>
                                <a:cxn ang="0">
                                  <a:pos x="T0" y="T1"/>
                                </a:cxn>
                                <a:cxn ang="0">
                                  <a:pos x="T2" y="T3"/>
                                </a:cxn>
                                <a:cxn ang="0">
                                  <a:pos x="T4" y="T5"/>
                                </a:cxn>
                                <a:cxn ang="0">
                                  <a:pos x="T6" y="T7"/>
                                </a:cxn>
                                <a:cxn ang="0">
                                  <a:pos x="T8" y="T9"/>
                                </a:cxn>
                              </a:cxnLst>
                              <a:rect l="0" t="0" r="r" b="b"/>
                              <a:pathLst>
                                <a:path w="5832" h="251">
                                  <a:moveTo>
                                    <a:pt x="5832" y="0"/>
                                  </a:moveTo>
                                  <a:lnTo>
                                    <a:pt x="4462" y="0"/>
                                  </a:lnTo>
                                  <a:lnTo>
                                    <a:pt x="4462" y="250"/>
                                  </a:lnTo>
                                  <a:lnTo>
                                    <a:pt x="5832" y="250"/>
                                  </a:lnTo>
                                  <a:lnTo>
                                    <a:pt x="5832" y="0"/>
                                  </a:lnTo>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2225" name="Picture 36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970" y="2923"/>
                            <a:ext cx="35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26" name="Freeform 361"/>
                        <wps:cNvSpPr>
                          <a:spLocks/>
                        </wps:cNvSpPr>
                        <wps:spPr bwMode="auto">
                          <a:xfrm>
                            <a:off x="488" y="3376"/>
                            <a:ext cx="6339" cy="20"/>
                          </a:xfrm>
                          <a:custGeom>
                            <a:avLst/>
                            <a:gdLst>
                              <a:gd name="T0" fmla="*/ 0 w 6339"/>
                              <a:gd name="T1" fmla="*/ 0 h 20"/>
                              <a:gd name="T2" fmla="*/ 6338 w 6339"/>
                              <a:gd name="T3" fmla="*/ 0 h 20"/>
                            </a:gdLst>
                            <a:ahLst/>
                            <a:cxnLst>
                              <a:cxn ang="0">
                                <a:pos x="T0" y="T1"/>
                              </a:cxn>
                              <a:cxn ang="0">
                                <a:pos x="T2" y="T3"/>
                              </a:cxn>
                            </a:cxnLst>
                            <a:rect l="0" t="0" r="r" b="b"/>
                            <a:pathLst>
                              <a:path w="6339" h="20">
                                <a:moveTo>
                                  <a:pt x="0" y="0"/>
                                </a:moveTo>
                                <a:lnTo>
                                  <a:pt x="6338"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7" name="Freeform 362"/>
                        <wps:cNvSpPr>
                          <a:spLocks/>
                        </wps:cNvSpPr>
                        <wps:spPr bwMode="auto">
                          <a:xfrm>
                            <a:off x="6813" y="3367"/>
                            <a:ext cx="20" cy="603"/>
                          </a:xfrm>
                          <a:custGeom>
                            <a:avLst/>
                            <a:gdLst>
                              <a:gd name="T0" fmla="*/ 0 w 20"/>
                              <a:gd name="T1" fmla="*/ 0 h 603"/>
                              <a:gd name="T2" fmla="*/ 0 w 20"/>
                              <a:gd name="T3" fmla="*/ 602 h 603"/>
                            </a:gdLst>
                            <a:ahLst/>
                            <a:cxnLst>
                              <a:cxn ang="0">
                                <a:pos x="T0" y="T1"/>
                              </a:cxn>
                              <a:cxn ang="0">
                                <a:pos x="T2" y="T3"/>
                              </a:cxn>
                            </a:cxnLst>
                            <a:rect l="0" t="0" r="r" b="b"/>
                            <a:pathLst>
                              <a:path w="20" h="603">
                                <a:moveTo>
                                  <a:pt x="0" y="0"/>
                                </a:moveTo>
                                <a:lnTo>
                                  <a:pt x="0" y="60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8" name="Freeform 363"/>
                        <wps:cNvSpPr>
                          <a:spLocks/>
                        </wps:cNvSpPr>
                        <wps:spPr bwMode="auto">
                          <a:xfrm>
                            <a:off x="969" y="3707"/>
                            <a:ext cx="3557" cy="251"/>
                          </a:xfrm>
                          <a:custGeom>
                            <a:avLst/>
                            <a:gdLst>
                              <a:gd name="T0" fmla="*/ 0 w 3557"/>
                              <a:gd name="T1" fmla="*/ 0 h 251"/>
                              <a:gd name="T2" fmla="*/ 3556 w 3557"/>
                              <a:gd name="T3" fmla="*/ 0 h 251"/>
                              <a:gd name="T4" fmla="*/ 3556 w 3557"/>
                              <a:gd name="T5" fmla="*/ 250 h 251"/>
                              <a:gd name="T6" fmla="*/ 0 w 3557"/>
                              <a:gd name="T7" fmla="*/ 250 h 251"/>
                              <a:gd name="T8" fmla="*/ 0 w 3557"/>
                              <a:gd name="T9" fmla="*/ 0 h 251"/>
                            </a:gdLst>
                            <a:ahLst/>
                            <a:cxnLst>
                              <a:cxn ang="0">
                                <a:pos x="T0" y="T1"/>
                              </a:cxn>
                              <a:cxn ang="0">
                                <a:pos x="T2" y="T3"/>
                              </a:cxn>
                              <a:cxn ang="0">
                                <a:pos x="T4" y="T5"/>
                              </a:cxn>
                              <a:cxn ang="0">
                                <a:pos x="T6" y="T7"/>
                              </a:cxn>
                              <a:cxn ang="0">
                                <a:pos x="T8" y="T9"/>
                              </a:cxn>
                            </a:cxnLst>
                            <a:rect l="0" t="0" r="r" b="b"/>
                            <a:pathLst>
                              <a:path w="3557" h="251">
                                <a:moveTo>
                                  <a:pt x="0" y="0"/>
                                </a:moveTo>
                                <a:lnTo>
                                  <a:pt x="3556" y="0"/>
                                </a:lnTo>
                                <a:lnTo>
                                  <a:pt x="3556" y="250"/>
                                </a:lnTo>
                                <a:lnTo>
                                  <a:pt x="0" y="250"/>
                                </a:lnTo>
                                <a:lnTo>
                                  <a:pt x="0"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29" name="Picture 3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34" y="3571"/>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30" name="Picture 3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970" y="3560"/>
                            <a:ext cx="2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33" name="Freeform 366"/>
                        <wps:cNvSpPr>
                          <a:spLocks/>
                        </wps:cNvSpPr>
                        <wps:spPr bwMode="auto">
                          <a:xfrm>
                            <a:off x="488" y="3958"/>
                            <a:ext cx="6339" cy="20"/>
                          </a:xfrm>
                          <a:custGeom>
                            <a:avLst/>
                            <a:gdLst>
                              <a:gd name="T0" fmla="*/ 0 w 6339"/>
                              <a:gd name="T1" fmla="*/ 0 h 20"/>
                              <a:gd name="T2" fmla="*/ 6338 w 6339"/>
                              <a:gd name="T3" fmla="*/ 0 h 20"/>
                            </a:gdLst>
                            <a:ahLst/>
                            <a:cxnLst>
                              <a:cxn ang="0">
                                <a:pos x="T0" y="T1"/>
                              </a:cxn>
                              <a:cxn ang="0">
                                <a:pos x="T2" y="T3"/>
                              </a:cxn>
                            </a:cxnLst>
                            <a:rect l="0" t="0" r="r" b="b"/>
                            <a:pathLst>
                              <a:path w="6339" h="20">
                                <a:moveTo>
                                  <a:pt x="0" y="0"/>
                                </a:moveTo>
                                <a:lnTo>
                                  <a:pt x="6338"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4" name="Freeform 367"/>
                        <wps:cNvSpPr>
                          <a:spLocks/>
                        </wps:cNvSpPr>
                        <wps:spPr bwMode="auto">
                          <a:xfrm>
                            <a:off x="6813" y="3948"/>
                            <a:ext cx="20" cy="674"/>
                          </a:xfrm>
                          <a:custGeom>
                            <a:avLst/>
                            <a:gdLst>
                              <a:gd name="T0" fmla="*/ 0 w 20"/>
                              <a:gd name="T1" fmla="*/ 0 h 674"/>
                              <a:gd name="T2" fmla="*/ 0 w 20"/>
                              <a:gd name="T3" fmla="*/ 673 h 674"/>
                            </a:gdLst>
                            <a:ahLst/>
                            <a:cxnLst>
                              <a:cxn ang="0">
                                <a:pos x="T0" y="T1"/>
                              </a:cxn>
                              <a:cxn ang="0">
                                <a:pos x="T2" y="T3"/>
                              </a:cxn>
                            </a:cxnLst>
                            <a:rect l="0" t="0" r="r" b="b"/>
                            <a:pathLst>
                              <a:path w="20" h="674">
                                <a:moveTo>
                                  <a:pt x="0" y="0"/>
                                </a:moveTo>
                                <a:lnTo>
                                  <a:pt x="0" y="673"/>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6" name="Freeform 368"/>
                        <wps:cNvSpPr>
                          <a:spLocks/>
                        </wps:cNvSpPr>
                        <wps:spPr bwMode="auto">
                          <a:xfrm>
                            <a:off x="969" y="4291"/>
                            <a:ext cx="5819" cy="251"/>
                          </a:xfrm>
                          <a:custGeom>
                            <a:avLst/>
                            <a:gdLst>
                              <a:gd name="T0" fmla="*/ 0 w 5819"/>
                              <a:gd name="T1" fmla="*/ 0 h 251"/>
                              <a:gd name="T2" fmla="*/ 5818 w 5819"/>
                              <a:gd name="T3" fmla="*/ 0 h 251"/>
                              <a:gd name="T4" fmla="*/ 5818 w 5819"/>
                              <a:gd name="T5" fmla="*/ 250 h 251"/>
                              <a:gd name="T6" fmla="*/ 0 w 5819"/>
                              <a:gd name="T7" fmla="*/ 250 h 251"/>
                              <a:gd name="T8" fmla="*/ 0 w 5819"/>
                              <a:gd name="T9" fmla="*/ 0 h 251"/>
                            </a:gdLst>
                            <a:ahLst/>
                            <a:cxnLst>
                              <a:cxn ang="0">
                                <a:pos x="T0" y="T1"/>
                              </a:cxn>
                              <a:cxn ang="0">
                                <a:pos x="T2" y="T3"/>
                              </a:cxn>
                              <a:cxn ang="0">
                                <a:pos x="T4" y="T5"/>
                              </a:cxn>
                              <a:cxn ang="0">
                                <a:pos x="T6" y="T7"/>
                              </a:cxn>
                              <a:cxn ang="0">
                                <a:pos x="T8" y="T9"/>
                              </a:cxn>
                            </a:cxnLst>
                            <a:rect l="0" t="0" r="r" b="b"/>
                            <a:pathLst>
                              <a:path w="5819" h="251">
                                <a:moveTo>
                                  <a:pt x="0" y="0"/>
                                </a:moveTo>
                                <a:lnTo>
                                  <a:pt x="5818" y="0"/>
                                </a:lnTo>
                                <a:lnTo>
                                  <a:pt x="5818" y="250"/>
                                </a:lnTo>
                                <a:lnTo>
                                  <a:pt x="0" y="250"/>
                                </a:lnTo>
                                <a:lnTo>
                                  <a:pt x="0"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17" name="Picture 3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34" y="4152"/>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8" name="Picture 3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85" y="4039"/>
                            <a:ext cx="25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0" name="Freeform 371"/>
                        <wps:cNvSpPr>
                          <a:spLocks/>
                        </wps:cNvSpPr>
                        <wps:spPr bwMode="auto">
                          <a:xfrm>
                            <a:off x="496" y="4812"/>
                            <a:ext cx="6339" cy="20"/>
                          </a:xfrm>
                          <a:custGeom>
                            <a:avLst/>
                            <a:gdLst>
                              <a:gd name="T0" fmla="*/ 0 w 6339"/>
                              <a:gd name="T1" fmla="*/ 0 h 20"/>
                              <a:gd name="T2" fmla="*/ 6338 w 6339"/>
                              <a:gd name="T3" fmla="*/ 0 h 20"/>
                            </a:gdLst>
                            <a:ahLst/>
                            <a:cxnLst>
                              <a:cxn ang="0">
                                <a:pos x="T0" y="T1"/>
                              </a:cxn>
                              <a:cxn ang="0">
                                <a:pos x="T2" y="T3"/>
                              </a:cxn>
                            </a:cxnLst>
                            <a:rect l="0" t="0" r="r" b="b"/>
                            <a:pathLst>
                              <a:path w="6339" h="20">
                                <a:moveTo>
                                  <a:pt x="0" y="0"/>
                                </a:moveTo>
                                <a:lnTo>
                                  <a:pt x="6338"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Freeform 372"/>
                        <wps:cNvSpPr>
                          <a:spLocks/>
                        </wps:cNvSpPr>
                        <wps:spPr bwMode="auto">
                          <a:xfrm>
                            <a:off x="6813" y="4602"/>
                            <a:ext cx="20" cy="641"/>
                          </a:xfrm>
                          <a:custGeom>
                            <a:avLst/>
                            <a:gdLst>
                              <a:gd name="T0" fmla="*/ 0 w 20"/>
                              <a:gd name="T1" fmla="*/ 0 h 641"/>
                              <a:gd name="T2" fmla="*/ 0 w 20"/>
                              <a:gd name="T3" fmla="*/ 640 h 641"/>
                            </a:gdLst>
                            <a:ahLst/>
                            <a:cxnLst>
                              <a:cxn ang="0">
                                <a:pos x="T0" y="T1"/>
                              </a:cxn>
                              <a:cxn ang="0">
                                <a:pos x="T2" y="T3"/>
                              </a:cxn>
                            </a:cxnLst>
                            <a:rect l="0" t="0" r="r" b="b"/>
                            <a:pathLst>
                              <a:path w="20" h="641">
                                <a:moveTo>
                                  <a:pt x="0" y="0"/>
                                </a:moveTo>
                                <a:lnTo>
                                  <a:pt x="0" y="64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 name="Freeform 373"/>
                        <wps:cNvSpPr>
                          <a:spLocks/>
                        </wps:cNvSpPr>
                        <wps:spPr bwMode="auto">
                          <a:xfrm>
                            <a:off x="6764" y="4923"/>
                            <a:ext cx="23" cy="251"/>
                          </a:xfrm>
                          <a:custGeom>
                            <a:avLst/>
                            <a:gdLst>
                              <a:gd name="T0" fmla="*/ 0 w 23"/>
                              <a:gd name="T1" fmla="*/ 250 h 251"/>
                              <a:gd name="T2" fmla="*/ 22 w 23"/>
                              <a:gd name="T3" fmla="*/ 250 h 251"/>
                              <a:gd name="T4" fmla="*/ 22 w 23"/>
                              <a:gd name="T5" fmla="*/ 0 h 251"/>
                              <a:gd name="T6" fmla="*/ 0 w 23"/>
                              <a:gd name="T7" fmla="*/ 0 h 251"/>
                              <a:gd name="T8" fmla="*/ 0 w 23"/>
                              <a:gd name="T9" fmla="*/ 250 h 251"/>
                            </a:gdLst>
                            <a:ahLst/>
                            <a:cxnLst>
                              <a:cxn ang="0">
                                <a:pos x="T0" y="T1"/>
                              </a:cxn>
                              <a:cxn ang="0">
                                <a:pos x="T2" y="T3"/>
                              </a:cxn>
                              <a:cxn ang="0">
                                <a:pos x="T4" y="T5"/>
                              </a:cxn>
                              <a:cxn ang="0">
                                <a:pos x="T6" y="T7"/>
                              </a:cxn>
                              <a:cxn ang="0">
                                <a:pos x="T8" y="T9"/>
                              </a:cxn>
                            </a:cxnLst>
                            <a:rect l="0" t="0" r="r" b="b"/>
                            <a:pathLst>
                              <a:path w="23" h="251">
                                <a:moveTo>
                                  <a:pt x="0" y="250"/>
                                </a:moveTo>
                                <a:lnTo>
                                  <a:pt x="22" y="250"/>
                                </a:lnTo>
                                <a:lnTo>
                                  <a:pt x="22" y="0"/>
                                </a:lnTo>
                                <a:lnTo>
                                  <a:pt x="0" y="0"/>
                                </a:lnTo>
                                <a:lnTo>
                                  <a:pt x="0" y="25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5" name="Picture 37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536" y="4719"/>
                            <a:ext cx="8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9" name="Freeform 375"/>
                        <wps:cNvSpPr>
                          <a:spLocks/>
                        </wps:cNvSpPr>
                        <wps:spPr bwMode="auto">
                          <a:xfrm>
                            <a:off x="6792" y="1550"/>
                            <a:ext cx="4215" cy="20"/>
                          </a:xfrm>
                          <a:custGeom>
                            <a:avLst/>
                            <a:gdLst>
                              <a:gd name="T0" fmla="*/ 0 w 4215"/>
                              <a:gd name="T1" fmla="*/ 0 h 20"/>
                              <a:gd name="T2" fmla="*/ 4214 w 4215"/>
                              <a:gd name="T3" fmla="*/ 0 h 20"/>
                            </a:gdLst>
                            <a:ahLst/>
                            <a:cxnLst>
                              <a:cxn ang="0">
                                <a:pos x="T0" y="T1"/>
                              </a:cxn>
                              <a:cxn ang="0">
                                <a:pos x="T2" y="T3"/>
                              </a:cxn>
                            </a:cxnLst>
                            <a:rect l="0" t="0" r="r" b="b"/>
                            <a:pathLst>
                              <a:path w="4215" h="20">
                                <a:moveTo>
                                  <a:pt x="0" y="0"/>
                                </a:moveTo>
                                <a:lnTo>
                                  <a:pt x="421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 name="Freeform 376"/>
                        <wps:cNvSpPr>
                          <a:spLocks/>
                        </wps:cNvSpPr>
                        <wps:spPr bwMode="auto">
                          <a:xfrm>
                            <a:off x="6806" y="1536"/>
                            <a:ext cx="20" cy="719"/>
                          </a:xfrm>
                          <a:custGeom>
                            <a:avLst/>
                            <a:gdLst>
                              <a:gd name="T0" fmla="*/ 0 w 20"/>
                              <a:gd name="T1" fmla="*/ 0 h 719"/>
                              <a:gd name="T2" fmla="*/ 0 w 20"/>
                              <a:gd name="T3" fmla="*/ 718 h 719"/>
                            </a:gdLst>
                            <a:ahLst/>
                            <a:cxnLst>
                              <a:cxn ang="0">
                                <a:pos x="T0" y="T1"/>
                              </a:cxn>
                              <a:cxn ang="0">
                                <a:pos x="T2" y="T3"/>
                              </a:cxn>
                            </a:cxnLst>
                            <a:rect l="0" t="0" r="r" b="b"/>
                            <a:pathLst>
                              <a:path w="20" h="719">
                                <a:moveTo>
                                  <a:pt x="0" y="0"/>
                                </a:moveTo>
                                <a:lnTo>
                                  <a:pt x="0" y="718"/>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38" name="Picture 37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944" y="1730"/>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1" name="Picture 37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208" y="1730"/>
                            <a:ext cx="18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47" name="Group 379"/>
                        <wpg:cNvGrpSpPr>
                          <a:grpSpLocks/>
                        </wpg:cNvGrpSpPr>
                        <wpg:grpSpPr bwMode="auto">
                          <a:xfrm>
                            <a:off x="7185" y="1942"/>
                            <a:ext cx="3622" cy="278"/>
                            <a:chOff x="7185" y="1942"/>
                            <a:chExt cx="3622" cy="278"/>
                          </a:xfrm>
                        </wpg:grpSpPr>
                        <wps:wsp>
                          <wps:cNvPr id="12257" name="Freeform 380"/>
                          <wps:cNvSpPr>
                            <a:spLocks/>
                          </wps:cNvSpPr>
                          <wps:spPr bwMode="auto">
                            <a:xfrm>
                              <a:off x="7185" y="1942"/>
                              <a:ext cx="3622" cy="278"/>
                            </a:xfrm>
                            <a:custGeom>
                              <a:avLst/>
                              <a:gdLst>
                                <a:gd name="T0" fmla="*/ 1855 w 3622"/>
                                <a:gd name="T1" fmla="*/ 0 h 278"/>
                                <a:gd name="T2" fmla="*/ 0 w 3622"/>
                                <a:gd name="T3" fmla="*/ 0 h 278"/>
                                <a:gd name="T4" fmla="*/ 0 w 3622"/>
                                <a:gd name="T5" fmla="*/ 277 h 278"/>
                                <a:gd name="T6" fmla="*/ 1855 w 3622"/>
                                <a:gd name="T7" fmla="*/ 277 h 278"/>
                                <a:gd name="T8" fmla="*/ 1855 w 3622"/>
                                <a:gd name="T9" fmla="*/ 0 h 278"/>
                              </a:gdLst>
                              <a:ahLst/>
                              <a:cxnLst>
                                <a:cxn ang="0">
                                  <a:pos x="T0" y="T1"/>
                                </a:cxn>
                                <a:cxn ang="0">
                                  <a:pos x="T2" y="T3"/>
                                </a:cxn>
                                <a:cxn ang="0">
                                  <a:pos x="T4" y="T5"/>
                                </a:cxn>
                                <a:cxn ang="0">
                                  <a:pos x="T6" y="T7"/>
                                </a:cxn>
                                <a:cxn ang="0">
                                  <a:pos x="T8" y="T9"/>
                                </a:cxn>
                              </a:cxnLst>
                              <a:rect l="0" t="0" r="r" b="b"/>
                              <a:pathLst>
                                <a:path w="3622" h="278">
                                  <a:moveTo>
                                    <a:pt x="1855" y="0"/>
                                  </a:moveTo>
                                  <a:lnTo>
                                    <a:pt x="0" y="0"/>
                                  </a:lnTo>
                                  <a:lnTo>
                                    <a:pt x="0" y="277"/>
                                  </a:lnTo>
                                  <a:lnTo>
                                    <a:pt x="1855" y="277"/>
                                  </a:lnTo>
                                  <a:lnTo>
                                    <a:pt x="1855" y="0"/>
                                  </a:lnTo>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8" name="Freeform 381"/>
                          <wps:cNvSpPr>
                            <a:spLocks/>
                          </wps:cNvSpPr>
                          <wps:spPr bwMode="auto">
                            <a:xfrm>
                              <a:off x="7185" y="1942"/>
                              <a:ext cx="3622" cy="278"/>
                            </a:xfrm>
                            <a:custGeom>
                              <a:avLst/>
                              <a:gdLst>
                                <a:gd name="T0" fmla="*/ 3621 w 3622"/>
                                <a:gd name="T1" fmla="*/ 217 h 278"/>
                                <a:gd name="T2" fmla="*/ 2042 w 3622"/>
                                <a:gd name="T3" fmla="*/ 217 h 278"/>
                                <a:gd name="T4" fmla="*/ 2042 w 3622"/>
                                <a:gd name="T5" fmla="*/ 277 h 278"/>
                                <a:gd name="T6" fmla="*/ 3621 w 3622"/>
                                <a:gd name="T7" fmla="*/ 277 h 278"/>
                                <a:gd name="T8" fmla="*/ 3621 w 3622"/>
                                <a:gd name="T9" fmla="*/ 217 h 278"/>
                              </a:gdLst>
                              <a:ahLst/>
                              <a:cxnLst>
                                <a:cxn ang="0">
                                  <a:pos x="T0" y="T1"/>
                                </a:cxn>
                                <a:cxn ang="0">
                                  <a:pos x="T2" y="T3"/>
                                </a:cxn>
                                <a:cxn ang="0">
                                  <a:pos x="T4" y="T5"/>
                                </a:cxn>
                                <a:cxn ang="0">
                                  <a:pos x="T6" y="T7"/>
                                </a:cxn>
                                <a:cxn ang="0">
                                  <a:pos x="T8" y="T9"/>
                                </a:cxn>
                              </a:cxnLst>
                              <a:rect l="0" t="0" r="r" b="b"/>
                              <a:pathLst>
                                <a:path w="3622" h="278">
                                  <a:moveTo>
                                    <a:pt x="3621" y="217"/>
                                  </a:moveTo>
                                  <a:lnTo>
                                    <a:pt x="2042" y="217"/>
                                  </a:lnTo>
                                  <a:lnTo>
                                    <a:pt x="2042" y="277"/>
                                  </a:lnTo>
                                  <a:lnTo>
                                    <a:pt x="3621" y="277"/>
                                  </a:lnTo>
                                  <a:lnTo>
                                    <a:pt x="3621" y="217"/>
                                  </a:lnTo>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259" name="Freeform 382"/>
                        <wps:cNvSpPr>
                          <a:spLocks/>
                        </wps:cNvSpPr>
                        <wps:spPr bwMode="auto">
                          <a:xfrm>
                            <a:off x="6798" y="2215"/>
                            <a:ext cx="3966" cy="20"/>
                          </a:xfrm>
                          <a:custGeom>
                            <a:avLst/>
                            <a:gdLst>
                              <a:gd name="T0" fmla="*/ 0 w 3966"/>
                              <a:gd name="T1" fmla="*/ 0 h 20"/>
                              <a:gd name="T2" fmla="*/ 3966 w 3966"/>
                              <a:gd name="T3" fmla="*/ 0 h 20"/>
                            </a:gdLst>
                            <a:ahLst/>
                            <a:cxnLst>
                              <a:cxn ang="0">
                                <a:pos x="T0" y="T1"/>
                              </a:cxn>
                              <a:cxn ang="0">
                                <a:pos x="T2" y="T3"/>
                              </a:cxn>
                            </a:cxnLst>
                            <a:rect l="0" t="0" r="r" b="b"/>
                            <a:pathLst>
                              <a:path w="3966" h="20">
                                <a:moveTo>
                                  <a:pt x="0" y="0"/>
                                </a:moveTo>
                                <a:lnTo>
                                  <a:pt x="3966"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0" name="Freeform 383"/>
                        <wps:cNvSpPr>
                          <a:spLocks/>
                        </wps:cNvSpPr>
                        <wps:spPr bwMode="auto">
                          <a:xfrm>
                            <a:off x="6813" y="2205"/>
                            <a:ext cx="20" cy="600"/>
                          </a:xfrm>
                          <a:custGeom>
                            <a:avLst/>
                            <a:gdLst>
                              <a:gd name="T0" fmla="*/ 0 w 20"/>
                              <a:gd name="T1" fmla="*/ 0 h 600"/>
                              <a:gd name="T2" fmla="*/ 0 w 20"/>
                              <a:gd name="T3" fmla="*/ 600 h 600"/>
                            </a:gdLst>
                            <a:ahLst/>
                            <a:cxnLst>
                              <a:cxn ang="0">
                                <a:pos x="T0" y="T1"/>
                              </a:cxn>
                              <a:cxn ang="0">
                                <a:pos x="T2" y="T3"/>
                              </a:cxn>
                            </a:cxnLst>
                            <a:rect l="0" t="0" r="r" b="b"/>
                            <a:pathLst>
                              <a:path w="20" h="600">
                                <a:moveTo>
                                  <a:pt x="0" y="0"/>
                                </a:moveTo>
                                <a:lnTo>
                                  <a:pt x="0" y="60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1" name="Freeform 384"/>
                        <wps:cNvSpPr>
                          <a:spLocks/>
                        </wps:cNvSpPr>
                        <wps:spPr bwMode="auto">
                          <a:xfrm>
                            <a:off x="7285" y="2533"/>
                            <a:ext cx="3443" cy="252"/>
                          </a:xfrm>
                          <a:custGeom>
                            <a:avLst/>
                            <a:gdLst>
                              <a:gd name="T0" fmla="*/ 0 w 3443"/>
                              <a:gd name="T1" fmla="*/ 0 h 252"/>
                              <a:gd name="T2" fmla="*/ 3442 w 3443"/>
                              <a:gd name="T3" fmla="*/ 0 h 252"/>
                              <a:gd name="T4" fmla="*/ 3442 w 3443"/>
                              <a:gd name="T5" fmla="*/ 252 h 252"/>
                              <a:gd name="T6" fmla="*/ 0 w 3443"/>
                              <a:gd name="T7" fmla="*/ 252 h 252"/>
                              <a:gd name="T8" fmla="*/ 0 w 3443"/>
                              <a:gd name="T9" fmla="*/ 0 h 252"/>
                            </a:gdLst>
                            <a:ahLst/>
                            <a:cxnLst>
                              <a:cxn ang="0">
                                <a:pos x="T0" y="T1"/>
                              </a:cxn>
                              <a:cxn ang="0">
                                <a:pos x="T2" y="T3"/>
                              </a:cxn>
                              <a:cxn ang="0">
                                <a:pos x="T4" y="T5"/>
                              </a:cxn>
                              <a:cxn ang="0">
                                <a:pos x="T6" y="T7"/>
                              </a:cxn>
                              <a:cxn ang="0">
                                <a:pos x="T8" y="T9"/>
                              </a:cxn>
                            </a:cxnLst>
                            <a:rect l="0" t="0" r="r" b="b"/>
                            <a:pathLst>
                              <a:path w="3443" h="252">
                                <a:moveTo>
                                  <a:pt x="0" y="0"/>
                                </a:moveTo>
                                <a:lnTo>
                                  <a:pt x="3442" y="0"/>
                                </a:lnTo>
                                <a:lnTo>
                                  <a:pt x="3442" y="252"/>
                                </a:lnTo>
                                <a:lnTo>
                                  <a:pt x="0" y="252"/>
                                </a:lnTo>
                                <a:lnTo>
                                  <a:pt x="0"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62" name="Picture 38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950" y="2409"/>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63" name="Picture 38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291" y="2352"/>
                            <a:ext cx="14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64" name="Freeform 387"/>
                        <wps:cNvSpPr>
                          <a:spLocks/>
                        </wps:cNvSpPr>
                        <wps:spPr bwMode="auto">
                          <a:xfrm>
                            <a:off x="6798" y="2796"/>
                            <a:ext cx="3966" cy="20"/>
                          </a:xfrm>
                          <a:custGeom>
                            <a:avLst/>
                            <a:gdLst>
                              <a:gd name="T0" fmla="*/ 0 w 3966"/>
                              <a:gd name="T1" fmla="*/ 0 h 20"/>
                              <a:gd name="T2" fmla="*/ 3966 w 3966"/>
                              <a:gd name="T3" fmla="*/ 0 h 20"/>
                            </a:gdLst>
                            <a:ahLst/>
                            <a:cxnLst>
                              <a:cxn ang="0">
                                <a:pos x="T0" y="T1"/>
                              </a:cxn>
                              <a:cxn ang="0">
                                <a:pos x="T2" y="T3"/>
                              </a:cxn>
                            </a:cxnLst>
                            <a:rect l="0" t="0" r="r" b="b"/>
                            <a:pathLst>
                              <a:path w="3966" h="20">
                                <a:moveTo>
                                  <a:pt x="0" y="0"/>
                                </a:moveTo>
                                <a:lnTo>
                                  <a:pt x="3966"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5" name="Freeform 388"/>
                        <wps:cNvSpPr>
                          <a:spLocks/>
                        </wps:cNvSpPr>
                        <wps:spPr bwMode="auto">
                          <a:xfrm>
                            <a:off x="6813" y="2786"/>
                            <a:ext cx="20" cy="600"/>
                          </a:xfrm>
                          <a:custGeom>
                            <a:avLst/>
                            <a:gdLst>
                              <a:gd name="T0" fmla="*/ 0 w 20"/>
                              <a:gd name="T1" fmla="*/ 0 h 600"/>
                              <a:gd name="T2" fmla="*/ 0 w 20"/>
                              <a:gd name="T3" fmla="*/ 600 h 600"/>
                            </a:gdLst>
                            <a:ahLst/>
                            <a:cxnLst>
                              <a:cxn ang="0">
                                <a:pos x="T0" y="T1"/>
                              </a:cxn>
                              <a:cxn ang="0">
                                <a:pos x="T2" y="T3"/>
                              </a:cxn>
                            </a:cxnLst>
                            <a:rect l="0" t="0" r="r" b="b"/>
                            <a:pathLst>
                              <a:path w="20" h="600">
                                <a:moveTo>
                                  <a:pt x="0" y="0"/>
                                </a:moveTo>
                                <a:lnTo>
                                  <a:pt x="0" y="60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6" name="Freeform 389"/>
                        <wps:cNvSpPr>
                          <a:spLocks/>
                        </wps:cNvSpPr>
                        <wps:spPr bwMode="auto">
                          <a:xfrm>
                            <a:off x="7285" y="3125"/>
                            <a:ext cx="3443" cy="251"/>
                          </a:xfrm>
                          <a:custGeom>
                            <a:avLst/>
                            <a:gdLst>
                              <a:gd name="T0" fmla="*/ 0 w 3443"/>
                              <a:gd name="T1" fmla="*/ 0 h 251"/>
                              <a:gd name="T2" fmla="*/ 3442 w 3443"/>
                              <a:gd name="T3" fmla="*/ 0 h 251"/>
                              <a:gd name="T4" fmla="*/ 3442 w 3443"/>
                              <a:gd name="T5" fmla="*/ 250 h 251"/>
                              <a:gd name="T6" fmla="*/ 0 w 3443"/>
                              <a:gd name="T7" fmla="*/ 250 h 251"/>
                              <a:gd name="T8" fmla="*/ 0 w 3443"/>
                              <a:gd name="T9" fmla="*/ 0 h 251"/>
                            </a:gdLst>
                            <a:ahLst/>
                            <a:cxnLst>
                              <a:cxn ang="0">
                                <a:pos x="T0" y="T1"/>
                              </a:cxn>
                              <a:cxn ang="0">
                                <a:pos x="T2" y="T3"/>
                              </a:cxn>
                              <a:cxn ang="0">
                                <a:pos x="T4" y="T5"/>
                              </a:cxn>
                              <a:cxn ang="0">
                                <a:pos x="T6" y="T7"/>
                              </a:cxn>
                              <a:cxn ang="0">
                                <a:pos x="T8" y="T9"/>
                              </a:cxn>
                            </a:cxnLst>
                            <a:rect l="0" t="0" r="r" b="b"/>
                            <a:pathLst>
                              <a:path w="3443" h="251">
                                <a:moveTo>
                                  <a:pt x="0" y="0"/>
                                </a:moveTo>
                                <a:lnTo>
                                  <a:pt x="3442" y="0"/>
                                </a:lnTo>
                                <a:lnTo>
                                  <a:pt x="3442" y="250"/>
                                </a:lnTo>
                                <a:lnTo>
                                  <a:pt x="0" y="250"/>
                                </a:lnTo>
                                <a:lnTo>
                                  <a:pt x="0"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67" name="Picture 3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950" y="2990"/>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68" name="Picture 39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7291" y="2928"/>
                            <a:ext cx="22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69" name="Freeform 392"/>
                        <wps:cNvSpPr>
                          <a:spLocks/>
                        </wps:cNvSpPr>
                        <wps:spPr bwMode="auto">
                          <a:xfrm>
                            <a:off x="6798" y="3376"/>
                            <a:ext cx="3966" cy="20"/>
                          </a:xfrm>
                          <a:custGeom>
                            <a:avLst/>
                            <a:gdLst>
                              <a:gd name="T0" fmla="*/ 0 w 3966"/>
                              <a:gd name="T1" fmla="*/ 0 h 20"/>
                              <a:gd name="T2" fmla="*/ 3966 w 3966"/>
                              <a:gd name="T3" fmla="*/ 0 h 20"/>
                            </a:gdLst>
                            <a:ahLst/>
                            <a:cxnLst>
                              <a:cxn ang="0">
                                <a:pos x="T0" y="T1"/>
                              </a:cxn>
                              <a:cxn ang="0">
                                <a:pos x="T2" y="T3"/>
                              </a:cxn>
                            </a:cxnLst>
                            <a:rect l="0" t="0" r="r" b="b"/>
                            <a:pathLst>
                              <a:path w="3966" h="20">
                                <a:moveTo>
                                  <a:pt x="0" y="0"/>
                                </a:moveTo>
                                <a:lnTo>
                                  <a:pt x="3966"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70" name="Freeform 393"/>
                        <wps:cNvSpPr>
                          <a:spLocks/>
                        </wps:cNvSpPr>
                        <wps:spPr bwMode="auto">
                          <a:xfrm>
                            <a:off x="6813" y="3367"/>
                            <a:ext cx="20" cy="1254"/>
                          </a:xfrm>
                          <a:custGeom>
                            <a:avLst/>
                            <a:gdLst>
                              <a:gd name="T0" fmla="*/ 0 w 20"/>
                              <a:gd name="T1" fmla="*/ 0 h 1254"/>
                              <a:gd name="T2" fmla="*/ 0 w 20"/>
                              <a:gd name="T3" fmla="*/ 1254 h 1254"/>
                            </a:gdLst>
                            <a:ahLst/>
                            <a:cxnLst>
                              <a:cxn ang="0">
                                <a:pos x="T0" y="T1"/>
                              </a:cxn>
                              <a:cxn ang="0">
                                <a:pos x="T2" y="T3"/>
                              </a:cxn>
                            </a:cxnLst>
                            <a:rect l="0" t="0" r="r" b="b"/>
                            <a:pathLst>
                              <a:path w="20" h="1254">
                                <a:moveTo>
                                  <a:pt x="0" y="0"/>
                                </a:moveTo>
                                <a:lnTo>
                                  <a:pt x="0" y="125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71" name="Picture 39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946" y="3424"/>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72" name="Picture 39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208" y="3401"/>
                            <a:ext cx="3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73" name="Picture 39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7300" y="3439"/>
                            <a:ext cx="16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74" name="Picture 39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231" y="3996"/>
                            <a:ext cx="3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75" name="Picture 39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231" y="4208"/>
                            <a:ext cx="3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76" name="Picture 39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231" y="4412"/>
                            <a:ext cx="3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77" name="Freeform 400"/>
                        <wps:cNvSpPr>
                          <a:spLocks/>
                        </wps:cNvSpPr>
                        <wps:spPr bwMode="auto">
                          <a:xfrm>
                            <a:off x="6821" y="4804"/>
                            <a:ext cx="3966" cy="20"/>
                          </a:xfrm>
                          <a:custGeom>
                            <a:avLst/>
                            <a:gdLst>
                              <a:gd name="T0" fmla="*/ 0 w 3966"/>
                              <a:gd name="T1" fmla="*/ 0 h 20"/>
                              <a:gd name="T2" fmla="*/ 3966 w 3966"/>
                              <a:gd name="T3" fmla="*/ 0 h 20"/>
                            </a:gdLst>
                            <a:ahLst/>
                            <a:cxnLst>
                              <a:cxn ang="0">
                                <a:pos x="T0" y="T1"/>
                              </a:cxn>
                              <a:cxn ang="0">
                                <a:pos x="T2" y="T3"/>
                              </a:cxn>
                            </a:cxnLst>
                            <a:rect l="0" t="0" r="r" b="b"/>
                            <a:pathLst>
                              <a:path w="3966" h="20">
                                <a:moveTo>
                                  <a:pt x="0" y="0"/>
                                </a:moveTo>
                                <a:lnTo>
                                  <a:pt x="3966"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78" name="Freeform 401"/>
                        <wps:cNvSpPr>
                          <a:spLocks/>
                        </wps:cNvSpPr>
                        <wps:spPr bwMode="auto">
                          <a:xfrm>
                            <a:off x="6813" y="4602"/>
                            <a:ext cx="20" cy="627"/>
                          </a:xfrm>
                          <a:custGeom>
                            <a:avLst/>
                            <a:gdLst>
                              <a:gd name="T0" fmla="*/ 0 w 20"/>
                              <a:gd name="T1" fmla="*/ 0 h 627"/>
                              <a:gd name="T2" fmla="*/ 0 w 20"/>
                              <a:gd name="T3" fmla="*/ 626 h 627"/>
                            </a:gdLst>
                            <a:ahLst/>
                            <a:cxnLst>
                              <a:cxn ang="0">
                                <a:pos x="T0" y="T1"/>
                              </a:cxn>
                              <a:cxn ang="0">
                                <a:pos x="T2" y="T3"/>
                              </a:cxn>
                            </a:cxnLst>
                            <a:rect l="0" t="0" r="r" b="b"/>
                            <a:pathLst>
                              <a:path w="20" h="627">
                                <a:moveTo>
                                  <a:pt x="0" y="0"/>
                                </a:moveTo>
                                <a:lnTo>
                                  <a:pt x="0" y="62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80" name="Picture 40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7291" y="3789"/>
                            <a:ext cx="11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82" name="Picture 40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7291" y="4008"/>
                            <a:ext cx="10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84" name="Picture 40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291" y="4224"/>
                            <a:ext cx="8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86" name="Picture 40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7291" y="4458"/>
                            <a:ext cx="14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88" name="Picture 40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6948" y="4622"/>
                            <a:ext cx="3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91" name="Picture 40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725" y="1377"/>
                            <a:ext cx="218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292" name="Group 408"/>
                        <wpg:cNvGrpSpPr>
                          <a:grpSpLocks/>
                        </wpg:cNvGrpSpPr>
                        <wpg:grpSpPr bwMode="auto">
                          <a:xfrm>
                            <a:off x="1994" y="1929"/>
                            <a:ext cx="8816" cy="2587"/>
                            <a:chOff x="1994" y="1929"/>
                            <a:chExt cx="8816" cy="2587"/>
                          </a:xfrm>
                        </wpg:grpSpPr>
                        <wps:wsp>
                          <wps:cNvPr id="12294" name="Freeform 409"/>
                          <wps:cNvSpPr>
                            <a:spLocks/>
                          </wps:cNvSpPr>
                          <wps:spPr bwMode="auto">
                            <a:xfrm>
                              <a:off x="1994" y="1929"/>
                              <a:ext cx="8816" cy="2587"/>
                            </a:xfrm>
                            <a:custGeom>
                              <a:avLst/>
                              <a:gdLst>
                                <a:gd name="T0" fmla="*/ 4737 w 8816"/>
                                <a:gd name="T1" fmla="*/ 423 h 2587"/>
                                <a:gd name="T2" fmla="*/ 0 w 8816"/>
                                <a:gd name="T3" fmla="*/ 423 h 2587"/>
                                <a:gd name="T4" fmla="*/ 0 w 8816"/>
                                <a:gd name="T5" fmla="*/ 798 h 2587"/>
                                <a:gd name="T6" fmla="*/ 4737 w 8816"/>
                                <a:gd name="T7" fmla="*/ 798 h 2587"/>
                                <a:gd name="T8" fmla="*/ 4737 w 8816"/>
                                <a:gd name="T9" fmla="*/ 423 h 2587"/>
                              </a:gdLst>
                              <a:ahLst/>
                              <a:cxnLst>
                                <a:cxn ang="0">
                                  <a:pos x="T0" y="T1"/>
                                </a:cxn>
                                <a:cxn ang="0">
                                  <a:pos x="T2" y="T3"/>
                                </a:cxn>
                                <a:cxn ang="0">
                                  <a:pos x="T4" y="T5"/>
                                </a:cxn>
                                <a:cxn ang="0">
                                  <a:pos x="T6" y="T7"/>
                                </a:cxn>
                                <a:cxn ang="0">
                                  <a:pos x="T8" y="T9"/>
                                </a:cxn>
                              </a:cxnLst>
                              <a:rect l="0" t="0" r="r" b="b"/>
                              <a:pathLst>
                                <a:path w="8816" h="2587">
                                  <a:moveTo>
                                    <a:pt x="4737" y="423"/>
                                  </a:moveTo>
                                  <a:lnTo>
                                    <a:pt x="0" y="423"/>
                                  </a:lnTo>
                                  <a:lnTo>
                                    <a:pt x="0" y="798"/>
                                  </a:lnTo>
                                  <a:lnTo>
                                    <a:pt x="4737" y="798"/>
                                  </a:lnTo>
                                  <a:lnTo>
                                    <a:pt x="4737" y="423"/>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9" name="Freeform 410"/>
                          <wps:cNvSpPr>
                            <a:spLocks/>
                          </wps:cNvSpPr>
                          <wps:spPr bwMode="auto">
                            <a:xfrm>
                              <a:off x="1994" y="1929"/>
                              <a:ext cx="8816" cy="2587"/>
                            </a:xfrm>
                            <a:custGeom>
                              <a:avLst/>
                              <a:gdLst>
                                <a:gd name="T0" fmla="*/ 4753 w 8816"/>
                                <a:gd name="T1" fmla="*/ 1579 h 2587"/>
                                <a:gd name="T2" fmla="*/ 1001 w 8816"/>
                                <a:gd name="T3" fmla="*/ 1579 h 2587"/>
                                <a:gd name="T4" fmla="*/ 1001 w 8816"/>
                                <a:gd name="T5" fmla="*/ 1959 h 2587"/>
                                <a:gd name="T6" fmla="*/ 4753 w 8816"/>
                                <a:gd name="T7" fmla="*/ 1959 h 2587"/>
                                <a:gd name="T8" fmla="*/ 4753 w 8816"/>
                                <a:gd name="T9" fmla="*/ 1579 h 2587"/>
                              </a:gdLst>
                              <a:ahLst/>
                              <a:cxnLst>
                                <a:cxn ang="0">
                                  <a:pos x="T0" y="T1"/>
                                </a:cxn>
                                <a:cxn ang="0">
                                  <a:pos x="T2" y="T3"/>
                                </a:cxn>
                                <a:cxn ang="0">
                                  <a:pos x="T4" y="T5"/>
                                </a:cxn>
                                <a:cxn ang="0">
                                  <a:pos x="T6" y="T7"/>
                                </a:cxn>
                                <a:cxn ang="0">
                                  <a:pos x="T8" y="T9"/>
                                </a:cxn>
                              </a:cxnLst>
                              <a:rect l="0" t="0" r="r" b="b"/>
                              <a:pathLst>
                                <a:path w="8816" h="2587">
                                  <a:moveTo>
                                    <a:pt x="4753" y="1579"/>
                                  </a:moveTo>
                                  <a:lnTo>
                                    <a:pt x="1001" y="1579"/>
                                  </a:lnTo>
                                  <a:lnTo>
                                    <a:pt x="1001" y="1959"/>
                                  </a:lnTo>
                                  <a:lnTo>
                                    <a:pt x="4753" y="1959"/>
                                  </a:lnTo>
                                  <a:lnTo>
                                    <a:pt x="4753" y="1579"/>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0" name="Freeform 411"/>
                          <wps:cNvSpPr>
                            <a:spLocks/>
                          </wps:cNvSpPr>
                          <wps:spPr bwMode="auto">
                            <a:xfrm>
                              <a:off x="1994" y="1929"/>
                              <a:ext cx="8816" cy="2587"/>
                            </a:xfrm>
                            <a:custGeom>
                              <a:avLst/>
                              <a:gdLst>
                                <a:gd name="T0" fmla="*/ 4763 w 8816"/>
                                <a:gd name="T1" fmla="*/ 2168 h 2587"/>
                                <a:gd name="T2" fmla="*/ 985 w 8816"/>
                                <a:gd name="T3" fmla="*/ 2168 h 2587"/>
                                <a:gd name="T4" fmla="*/ 985 w 8816"/>
                                <a:gd name="T5" fmla="*/ 2586 h 2587"/>
                                <a:gd name="T6" fmla="*/ 4763 w 8816"/>
                                <a:gd name="T7" fmla="*/ 2586 h 2587"/>
                                <a:gd name="T8" fmla="*/ 4763 w 8816"/>
                                <a:gd name="T9" fmla="*/ 2168 h 2587"/>
                              </a:gdLst>
                              <a:ahLst/>
                              <a:cxnLst>
                                <a:cxn ang="0">
                                  <a:pos x="T0" y="T1"/>
                                </a:cxn>
                                <a:cxn ang="0">
                                  <a:pos x="T2" y="T3"/>
                                </a:cxn>
                                <a:cxn ang="0">
                                  <a:pos x="T4" y="T5"/>
                                </a:cxn>
                                <a:cxn ang="0">
                                  <a:pos x="T6" y="T7"/>
                                </a:cxn>
                                <a:cxn ang="0">
                                  <a:pos x="T8" y="T9"/>
                                </a:cxn>
                              </a:cxnLst>
                              <a:rect l="0" t="0" r="r" b="b"/>
                              <a:pathLst>
                                <a:path w="8816" h="2587">
                                  <a:moveTo>
                                    <a:pt x="4763" y="2168"/>
                                  </a:moveTo>
                                  <a:lnTo>
                                    <a:pt x="985" y="2168"/>
                                  </a:lnTo>
                                  <a:lnTo>
                                    <a:pt x="985" y="2586"/>
                                  </a:lnTo>
                                  <a:lnTo>
                                    <a:pt x="4763" y="2586"/>
                                  </a:lnTo>
                                  <a:lnTo>
                                    <a:pt x="4763" y="2168"/>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1" name="Freeform 412"/>
                          <wps:cNvSpPr>
                            <a:spLocks/>
                          </wps:cNvSpPr>
                          <wps:spPr bwMode="auto">
                            <a:xfrm>
                              <a:off x="1994" y="1929"/>
                              <a:ext cx="8816" cy="2587"/>
                            </a:xfrm>
                            <a:custGeom>
                              <a:avLst/>
                              <a:gdLst>
                                <a:gd name="T0" fmla="*/ 8802 w 8816"/>
                                <a:gd name="T1" fmla="*/ 0 h 2587"/>
                                <a:gd name="T2" fmla="*/ 6930 w 8816"/>
                                <a:gd name="T3" fmla="*/ 0 h 2587"/>
                                <a:gd name="T4" fmla="*/ 6930 w 8816"/>
                                <a:gd name="T5" fmla="*/ 230 h 2587"/>
                                <a:gd name="T6" fmla="*/ 8802 w 8816"/>
                                <a:gd name="T7" fmla="*/ 230 h 2587"/>
                                <a:gd name="T8" fmla="*/ 8802 w 8816"/>
                                <a:gd name="T9" fmla="*/ 0 h 2587"/>
                              </a:gdLst>
                              <a:ahLst/>
                              <a:cxnLst>
                                <a:cxn ang="0">
                                  <a:pos x="T0" y="T1"/>
                                </a:cxn>
                                <a:cxn ang="0">
                                  <a:pos x="T2" y="T3"/>
                                </a:cxn>
                                <a:cxn ang="0">
                                  <a:pos x="T4" y="T5"/>
                                </a:cxn>
                                <a:cxn ang="0">
                                  <a:pos x="T6" y="T7"/>
                                </a:cxn>
                                <a:cxn ang="0">
                                  <a:pos x="T8" y="T9"/>
                                </a:cxn>
                              </a:cxnLst>
                              <a:rect l="0" t="0" r="r" b="b"/>
                              <a:pathLst>
                                <a:path w="8816" h="2587">
                                  <a:moveTo>
                                    <a:pt x="8802" y="0"/>
                                  </a:moveTo>
                                  <a:lnTo>
                                    <a:pt x="6930" y="0"/>
                                  </a:lnTo>
                                  <a:lnTo>
                                    <a:pt x="6930" y="230"/>
                                  </a:lnTo>
                                  <a:lnTo>
                                    <a:pt x="8802" y="230"/>
                                  </a:lnTo>
                                  <a:lnTo>
                                    <a:pt x="8802" y="0"/>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2" name="Freeform 413"/>
                          <wps:cNvSpPr>
                            <a:spLocks/>
                          </wps:cNvSpPr>
                          <wps:spPr bwMode="auto">
                            <a:xfrm>
                              <a:off x="1994" y="1929"/>
                              <a:ext cx="8816" cy="2587"/>
                            </a:xfrm>
                            <a:custGeom>
                              <a:avLst/>
                              <a:gdLst>
                                <a:gd name="T0" fmla="*/ 8814 w 8816"/>
                                <a:gd name="T1" fmla="*/ 952 h 2587"/>
                                <a:gd name="T2" fmla="*/ 7088 w 8816"/>
                                <a:gd name="T3" fmla="*/ 952 h 2587"/>
                                <a:gd name="T4" fmla="*/ 7088 w 8816"/>
                                <a:gd name="T5" fmla="*/ 1325 h 2587"/>
                                <a:gd name="T6" fmla="*/ 8814 w 8816"/>
                                <a:gd name="T7" fmla="*/ 1325 h 2587"/>
                                <a:gd name="T8" fmla="*/ 8814 w 8816"/>
                                <a:gd name="T9" fmla="*/ 952 h 2587"/>
                              </a:gdLst>
                              <a:ahLst/>
                              <a:cxnLst>
                                <a:cxn ang="0">
                                  <a:pos x="T0" y="T1"/>
                                </a:cxn>
                                <a:cxn ang="0">
                                  <a:pos x="T2" y="T3"/>
                                </a:cxn>
                                <a:cxn ang="0">
                                  <a:pos x="T4" y="T5"/>
                                </a:cxn>
                                <a:cxn ang="0">
                                  <a:pos x="T6" y="T7"/>
                                </a:cxn>
                                <a:cxn ang="0">
                                  <a:pos x="T8" y="T9"/>
                                </a:cxn>
                              </a:cxnLst>
                              <a:rect l="0" t="0" r="r" b="b"/>
                              <a:pathLst>
                                <a:path w="8816" h="2587">
                                  <a:moveTo>
                                    <a:pt x="8814" y="952"/>
                                  </a:moveTo>
                                  <a:lnTo>
                                    <a:pt x="7088" y="952"/>
                                  </a:lnTo>
                                  <a:lnTo>
                                    <a:pt x="7088" y="1325"/>
                                  </a:lnTo>
                                  <a:lnTo>
                                    <a:pt x="8814" y="1325"/>
                                  </a:lnTo>
                                  <a:lnTo>
                                    <a:pt x="8814" y="952"/>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5" name="Freeform 414"/>
                          <wps:cNvSpPr>
                            <a:spLocks/>
                          </wps:cNvSpPr>
                          <wps:spPr bwMode="auto">
                            <a:xfrm>
                              <a:off x="1994" y="1929"/>
                              <a:ext cx="8816" cy="2587"/>
                            </a:xfrm>
                            <a:custGeom>
                              <a:avLst/>
                              <a:gdLst>
                                <a:gd name="T0" fmla="*/ 8815 w 8816"/>
                                <a:gd name="T1" fmla="*/ 416 h 2587"/>
                                <a:gd name="T2" fmla="*/ 6528 w 8816"/>
                                <a:gd name="T3" fmla="*/ 416 h 2587"/>
                                <a:gd name="T4" fmla="*/ 6528 w 8816"/>
                                <a:gd name="T5" fmla="*/ 771 h 2587"/>
                                <a:gd name="T6" fmla="*/ 8815 w 8816"/>
                                <a:gd name="T7" fmla="*/ 771 h 2587"/>
                                <a:gd name="T8" fmla="*/ 8815 w 8816"/>
                                <a:gd name="T9" fmla="*/ 416 h 2587"/>
                              </a:gdLst>
                              <a:ahLst/>
                              <a:cxnLst>
                                <a:cxn ang="0">
                                  <a:pos x="T0" y="T1"/>
                                </a:cxn>
                                <a:cxn ang="0">
                                  <a:pos x="T2" y="T3"/>
                                </a:cxn>
                                <a:cxn ang="0">
                                  <a:pos x="T4" y="T5"/>
                                </a:cxn>
                                <a:cxn ang="0">
                                  <a:pos x="T6" y="T7"/>
                                </a:cxn>
                                <a:cxn ang="0">
                                  <a:pos x="T8" y="T9"/>
                                </a:cxn>
                              </a:cxnLst>
                              <a:rect l="0" t="0" r="r" b="b"/>
                              <a:pathLst>
                                <a:path w="8816" h="2587">
                                  <a:moveTo>
                                    <a:pt x="8815" y="416"/>
                                  </a:moveTo>
                                  <a:lnTo>
                                    <a:pt x="6528" y="416"/>
                                  </a:lnTo>
                                  <a:lnTo>
                                    <a:pt x="6528" y="771"/>
                                  </a:lnTo>
                                  <a:lnTo>
                                    <a:pt x="8815" y="771"/>
                                  </a:lnTo>
                                  <a:lnTo>
                                    <a:pt x="8815" y="416"/>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306" name="Freeform 415"/>
                        <wps:cNvSpPr>
                          <a:spLocks/>
                        </wps:cNvSpPr>
                        <wps:spPr bwMode="auto">
                          <a:xfrm>
                            <a:off x="472" y="5331"/>
                            <a:ext cx="10250" cy="20"/>
                          </a:xfrm>
                          <a:custGeom>
                            <a:avLst/>
                            <a:gdLst>
                              <a:gd name="T0" fmla="*/ 0 w 10250"/>
                              <a:gd name="T1" fmla="*/ 0 h 20"/>
                              <a:gd name="T2" fmla="*/ 10249 w 10250"/>
                              <a:gd name="T3" fmla="*/ 0 h 20"/>
                            </a:gdLst>
                            <a:ahLst/>
                            <a:cxnLst>
                              <a:cxn ang="0">
                                <a:pos x="T0" y="T1"/>
                              </a:cxn>
                              <a:cxn ang="0">
                                <a:pos x="T2" y="T3"/>
                              </a:cxn>
                            </a:cxnLst>
                            <a:rect l="0" t="0" r="r" b="b"/>
                            <a:pathLst>
                              <a:path w="10250" h="20">
                                <a:moveTo>
                                  <a:pt x="0" y="0"/>
                                </a:moveTo>
                                <a:lnTo>
                                  <a:pt x="1024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11" name="Group 416"/>
                        <wpg:cNvGrpSpPr>
                          <a:grpSpLocks/>
                        </wpg:cNvGrpSpPr>
                        <wpg:grpSpPr bwMode="auto">
                          <a:xfrm>
                            <a:off x="1292" y="1936"/>
                            <a:ext cx="9527" cy="3360"/>
                            <a:chOff x="1292" y="1936"/>
                            <a:chExt cx="9527" cy="3360"/>
                          </a:xfrm>
                        </wpg:grpSpPr>
                        <wps:wsp>
                          <wps:cNvPr id="12312" name="Freeform 417"/>
                          <wps:cNvSpPr>
                            <a:spLocks/>
                          </wps:cNvSpPr>
                          <wps:spPr bwMode="auto">
                            <a:xfrm>
                              <a:off x="1292" y="1936"/>
                              <a:ext cx="9527" cy="3360"/>
                            </a:xfrm>
                            <a:custGeom>
                              <a:avLst/>
                              <a:gdLst>
                                <a:gd name="T0" fmla="*/ 2748 w 9527"/>
                                <a:gd name="T1" fmla="*/ 2957 h 3360"/>
                                <a:gd name="T2" fmla="*/ 0 w 9527"/>
                                <a:gd name="T3" fmla="*/ 2957 h 3360"/>
                                <a:gd name="T4" fmla="*/ 0 w 9527"/>
                                <a:gd name="T5" fmla="*/ 3344 h 3360"/>
                                <a:gd name="T6" fmla="*/ 2748 w 9527"/>
                                <a:gd name="T7" fmla="*/ 3344 h 3360"/>
                                <a:gd name="T8" fmla="*/ 2748 w 9527"/>
                                <a:gd name="T9" fmla="*/ 2957 h 3360"/>
                              </a:gdLst>
                              <a:ahLst/>
                              <a:cxnLst>
                                <a:cxn ang="0">
                                  <a:pos x="T0" y="T1"/>
                                </a:cxn>
                                <a:cxn ang="0">
                                  <a:pos x="T2" y="T3"/>
                                </a:cxn>
                                <a:cxn ang="0">
                                  <a:pos x="T4" y="T5"/>
                                </a:cxn>
                                <a:cxn ang="0">
                                  <a:pos x="T6" y="T7"/>
                                </a:cxn>
                                <a:cxn ang="0">
                                  <a:pos x="T8" y="T9"/>
                                </a:cxn>
                              </a:cxnLst>
                              <a:rect l="0" t="0" r="r" b="b"/>
                              <a:pathLst>
                                <a:path w="9527" h="3360">
                                  <a:moveTo>
                                    <a:pt x="2748" y="2957"/>
                                  </a:moveTo>
                                  <a:lnTo>
                                    <a:pt x="0" y="2957"/>
                                  </a:lnTo>
                                  <a:lnTo>
                                    <a:pt x="0" y="3344"/>
                                  </a:lnTo>
                                  <a:lnTo>
                                    <a:pt x="2748" y="3344"/>
                                  </a:lnTo>
                                  <a:lnTo>
                                    <a:pt x="2748" y="2957"/>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3" name="Freeform 418"/>
                          <wps:cNvSpPr>
                            <a:spLocks/>
                          </wps:cNvSpPr>
                          <wps:spPr bwMode="auto">
                            <a:xfrm>
                              <a:off x="1292" y="1936"/>
                              <a:ext cx="9527" cy="3360"/>
                            </a:xfrm>
                            <a:custGeom>
                              <a:avLst/>
                              <a:gdLst>
                                <a:gd name="T0" fmla="*/ 2753 w 9527"/>
                                <a:gd name="T1" fmla="*/ 938 h 3360"/>
                                <a:gd name="T2" fmla="*/ 20 w 9527"/>
                                <a:gd name="T3" fmla="*/ 938 h 3360"/>
                                <a:gd name="T4" fmla="*/ 20 w 9527"/>
                                <a:gd name="T5" fmla="*/ 1302 h 3360"/>
                                <a:gd name="T6" fmla="*/ 2753 w 9527"/>
                                <a:gd name="T7" fmla="*/ 1302 h 3360"/>
                                <a:gd name="T8" fmla="*/ 2753 w 9527"/>
                                <a:gd name="T9" fmla="*/ 938 h 3360"/>
                              </a:gdLst>
                              <a:ahLst/>
                              <a:cxnLst>
                                <a:cxn ang="0">
                                  <a:pos x="T0" y="T1"/>
                                </a:cxn>
                                <a:cxn ang="0">
                                  <a:pos x="T2" y="T3"/>
                                </a:cxn>
                                <a:cxn ang="0">
                                  <a:pos x="T4" y="T5"/>
                                </a:cxn>
                                <a:cxn ang="0">
                                  <a:pos x="T6" y="T7"/>
                                </a:cxn>
                                <a:cxn ang="0">
                                  <a:pos x="T8" y="T9"/>
                                </a:cxn>
                              </a:cxnLst>
                              <a:rect l="0" t="0" r="r" b="b"/>
                              <a:pathLst>
                                <a:path w="9527" h="3360">
                                  <a:moveTo>
                                    <a:pt x="2753" y="938"/>
                                  </a:moveTo>
                                  <a:lnTo>
                                    <a:pt x="20" y="938"/>
                                  </a:lnTo>
                                  <a:lnTo>
                                    <a:pt x="20" y="1302"/>
                                  </a:lnTo>
                                  <a:lnTo>
                                    <a:pt x="2753" y="1302"/>
                                  </a:lnTo>
                                  <a:lnTo>
                                    <a:pt x="2753" y="938"/>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4" name="Freeform 419"/>
                          <wps:cNvSpPr>
                            <a:spLocks/>
                          </wps:cNvSpPr>
                          <wps:spPr bwMode="auto">
                            <a:xfrm>
                              <a:off x="1292" y="1936"/>
                              <a:ext cx="9527" cy="3360"/>
                            </a:xfrm>
                            <a:custGeom>
                              <a:avLst/>
                              <a:gdLst>
                                <a:gd name="T0" fmla="*/ 3752 w 9527"/>
                                <a:gd name="T1" fmla="*/ 930 h 3360"/>
                                <a:gd name="T2" fmla="*/ 3087 w 9527"/>
                                <a:gd name="T3" fmla="*/ 930 h 3360"/>
                                <a:gd name="T4" fmla="*/ 3087 w 9527"/>
                                <a:gd name="T5" fmla="*/ 1294 h 3360"/>
                                <a:gd name="T6" fmla="*/ 3752 w 9527"/>
                                <a:gd name="T7" fmla="*/ 1294 h 3360"/>
                                <a:gd name="T8" fmla="*/ 3752 w 9527"/>
                                <a:gd name="T9" fmla="*/ 930 h 3360"/>
                              </a:gdLst>
                              <a:ahLst/>
                              <a:cxnLst>
                                <a:cxn ang="0">
                                  <a:pos x="T0" y="T1"/>
                                </a:cxn>
                                <a:cxn ang="0">
                                  <a:pos x="T2" y="T3"/>
                                </a:cxn>
                                <a:cxn ang="0">
                                  <a:pos x="T4" y="T5"/>
                                </a:cxn>
                                <a:cxn ang="0">
                                  <a:pos x="T6" y="T7"/>
                                </a:cxn>
                                <a:cxn ang="0">
                                  <a:pos x="T8" y="T9"/>
                                </a:cxn>
                              </a:cxnLst>
                              <a:rect l="0" t="0" r="r" b="b"/>
                              <a:pathLst>
                                <a:path w="9527" h="3360">
                                  <a:moveTo>
                                    <a:pt x="3752" y="930"/>
                                  </a:moveTo>
                                  <a:lnTo>
                                    <a:pt x="3087" y="930"/>
                                  </a:lnTo>
                                  <a:lnTo>
                                    <a:pt x="3087" y="1294"/>
                                  </a:lnTo>
                                  <a:lnTo>
                                    <a:pt x="3752" y="1294"/>
                                  </a:lnTo>
                                  <a:lnTo>
                                    <a:pt x="3752" y="930"/>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5" name="Freeform 420"/>
                          <wps:cNvSpPr>
                            <a:spLocks/>
                          </wps:cNvSpPr>
                          <wps:spPr bwMode="auto">
                            <a:xfrm>
                              <a:off x="1292" y="1936"/>
                              <a:ext cx="9527" cy="3360"/>
                            </a:xfrm>
                            <a:custGeom>
                              <a:avLst/>
                              <a:gdLst>
                                <a:gd name="T0" fmla="*/ 3793 w 9527"/>
                                <a:gd name="T1" fmla="*/ 2970 h 3360"/>
                                <a:gd name="T2" fmla="*/ 3097 w 9527"/>
                                <a:gd name="T3" fmla="*/ 2970 h 3360"/>
                                <a:gd name="T4" fmla="*/ 3097 w 9527"/>
                                <a:gd name="T5" fmla="*/ 3359 h 3360"/>
                                <a:gd name="T6" fmla="*/ 3793 w 9527"/>
                                <a:gd name="T7" fmla="*/ 3359 h 3360"/>
                                <a:gd name="T8" fmla="*/ 3793 w 9527"/>
                                <a:gd name="T9" fmla="*/ 2970 h 3360"/>
                              </a:gdLst>
                              <a:ahLst/>
                              <a:cxnLst>
                                <a:cxn ang="0">
                                  <a:pos x="T0" y="T1"/>
                                </a:cxn>
                                <a:cxn ang="0">
                                  <a:pos x="T2" y="T3"/>
                                </a:cxn>
                                <a:cxn ang="0">
                                  <a:pos x="T4" y="T5"/>
                                </a:cxn>
                                <a:cxn ang="0">
                                  <a:pos x="T6" y="T7"/>
                                </a:cxn>
                                <a:cxn ang="0">
                                  <a:pos x="T8" y="T9"/>
                                </a:cxn>
                              </a:cxnLst>
                              <a:rect l="0" t="0" r="r" b="b"/>
                              <a:pathLst>
                                <a:path w="9527" h="3360">
                                  <a:moveTo>
                                    <a:pt x="3793" y="2970"/>
                                  </a:moveTo>
                                  <a:lnTo>
                                    <a:pt x="3097" y="2970"/>
                                  </a:lnTo>
                                  <a:lnTo>
                                    <a:pt x="3097" y="3359"/>
                                  </a:lnTo>
                                  <a:lnTo>
                                    <a:pt x="3793" y="3359"/>
                                  </a:lnTo>
                                  <a:lnTo>
                                    <a:pt x="3793" y="2970"/>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6" name="Freeform 421"/>
                          <wps:cNvSpPr>
                            <a:spLocks/>
                          </wps:cNvSpPr>
                          <wps:spPr bwMode="auto">
                            <a:xfrm>
                              <a:off x="1292" y="1936"/>
                              <a:ext cx="9527" cy="3360"/>
                            </a:xfrm>
                            <a:custGeom>
                              <a:avLst/>
                              <a:gdLst>
                                <a:gd name="T0" fmla="*/ 5446 w 9527"/>
                                <a:gd name="T1" fmla="*/ 930 h 3360"/>
                                <a:gd name="T2" fmla="*/ 4461 w 9527"/>
                                <a:gd name="T3" fmla="*/ 930 h 3360"/>
                                <a:gd name="T4" fmla="*/ 4461 w 9527"/>
                                <a:gd name="T5" fmla="*/ 1309 h 3360"/>
                                <a:gd name="T6" fmla="*/ 5446 w 9527"/>
                                <a:gd name="T7" fmla="*/ 1309 h 3360"/>
                                <a:gd name="T8" fmla="*/ 5446 w 9527"/>
                                <a:gd name="T9" fmla="*/ 930 h 3360"/>
                              </a:gdLst>
                              <a:ahLst/>
                              <a:cxnLst>
                                <a:cxn ang="0">
                                  <a:pos x="T0" y="T1"/>
                                </a:cxn>
                                <a:cxn ang="0">
                                  <a:pos x="T2" y="T3"/>
                                </a:cxn>
                                <a:cxn ang="0">
                                  <a:pos x="T4" y="T5"/>
                                </a:cxn>
                                <a:cxn ang="0">
                                  <a:pos x="T6" y="T7"/>
                                </a:cxn>
                                <a:cxn ang="0">
                                  <a:pos x="T8" y="T9"/>
                                </a:cxn>
                              </a:cxnLst>
                              <a:rect l="0" t="0" r="r" b="b"/>
                              <a:pathLst>
                                <a:path w="9527" h="3360">
                                  <a:moveTo>
                                    <a:pt x="5446" y="930"/>
                                  </a:moveTo>
                                  <a:lnTo>
                                    <a:pt x="4461" y="930"/>
                                  </a:lnTo>
                                  <a:lnTo>
                                    <a:pt x="4461" y="1309"/>
                                  </a:lnTo>
                                  <a:lnTo>
                                    <a:pt x="5446" y="1309"/>
                                  </a:lnTo>
                                  <a:lnTo>
                                    <a:pt x="5446" y="930"/>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7" name="Freeform 422"/>
                          <wps:cNvSpPr>
                            <a:spLocks/>
                          </wps:cNvSpPr>
                          <wps:spPr bwMode="auto">
                            <a:xfrm>
                              <a:off x="1292" y="1936"/>
                              <a:ext cx="9527" cy="3360"/>
                            </a:xfrm>
                            <a:custGeom>
                              <a:avLst/>
                              <a:gdLst>
                                <a:gd name="T0" fmla="*/ 5472 w 9527"/>
                                <a:gd name="T1" fmla="*/ 2965 h 3360"/>
                                <a:gd name="T2" fmla="*/ 4472 w 9527"/>
                                <a:gd name="T3" fmla="*/ 2965 h 3360"/>
                                <a:gd name="T4" fmla="*/ 4472 w 9527"/>
                                <a:gd name="T5" fmla="*/ 3359 h 3360"/>
                                <a:gd name="T6" fmla="*/ 5472 w 9527"/>
                                <a:gd name="T7" fmla="*/ 3359 h 3360"/>
                                <a:gd name="T8" fmla="*/ 5472 w 9527"/>
                                <a:gd name="T9" fmla="*/ 2965 h 3360"/>
                              </a:gdLst>
                              <a:ahLst/>
                              <a:cxnLst>
                                <a:cxn ang="0">
                                  <a:pos x="T0" y="T1"/>
                                </a:cxn>
                                <a:cxn ang="0">
                                  <a:pos x="T2" y="T3"/>
                                </a:cxn>
                                <a:cxn ang="0">
                                  <a:pos x="T4" y="T5"/>
                                </a:cxn>
                                <a:cxn ang="0">
                                  <a:pos x="T6" y="T7"/>
                                </a:cxn>
                                <a:cxn ang="0">
                                  <a:pos x="T8" y="T9"/>
                                </a:cxn>
                              </a:cxnLst>
                              <a:rect l="0" t="0" r="r" b="b"/>
                              <a:pathLst>
                                <a:path w="9527" h="3360">
                                  <a:moveTo>
                                    <a:pt x="5472" y="2965"/>
                                  </a:moveTo>
                                  <a:lnTo>
                                    <a:pt x="4472" y="2965"/>
                                  </a:lnTo>
                                  <a:lnTo>
                                    <a:pt x="4472" y="3359"/>
                                  </a:lnTo>
                                  <a:lnTo>
                                    <a:pt x="5472" y="3359"/>
                                  </a:lnTo>
                                  <a:lnTo>
                                    <a:pt x="5472" y="2965"/>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8" name="Freeform 423"/>
                          <wps:cNvSpPr>
                            <a:spLocks/>
                          </wps:cNvSpPr>
                          <wps:spPr bwMode="auto">
                            <a:xfrm>
                              <a:off x="1292" y="1936"/>
                              <a:ext cx="9527" cy="3360"/>
                            </a:xfrm>
                            <a:custGeom>
                              <a:avLst/>
                              <a:gdLst>
                                <a:gd name="T0" fmla="*/ 7545 w 9527"/>
                                <a:gd name="T1" fmla="*/ 0 h 3360"/>
                                <a:gd name="T2" fmla="*/ 5667 w 9527"/>
                                <a:gd name="T3" fmla="*/ 0 h 3360"/>
                                <a:gd name="T4" fmla="*/ 5667 w 9527"/>
                                <a:gd name="T5" fmla="*/ 226 h 3360"/>
                                <a:gd name="T6" fmla="*/ 7545 w 9527"/>
                                <a:gd name="T7" fmla="*/ 226 h 3360"/>
                                <a:gd name="T8" fmla="*/ 7545 w 9527"/>
                                <a:gd name="T9" fmla="*/ 0 h 3360"/>
                              </a:gdLst>
                              <a:ahLst/>
                              <a:cxnLst>
                                <a:cxn ang="0">
                                  <a:pos x="T0" y="T1"/>
                                </a:cxn>
                                <a:cxn ang="0">
                                  <a:pos x="T2" y="T3"/>
                                </a:cxn>
                                <a:cxn ang="0">
                                  <a:pos x="T4" y="T5"/>
                                </a:cxn>
                                <a:cxn ang="0">
                                  <a:pos x="T6" y="T7"/>
                                </a:cxn>
                                <a:cxn ang="0">
                                  <a:pos x="T8" y="T9"/>
                                </a:cxn>
                              </a:cxnLst>
                              <a:rect l="0" t="0" r="r" b="b"/>
                              <a:pathLst>
                                <a:path w="9527" h="3360">
                                  <a:moveTo>
                                    <a:pt x="7545" y="0"/>
                                  </a:moveTo>
                                  <a:lnTo>
                                    <a:pt x="5667" y="0"/>
                                  </a:lnTo>
                                  <a:lnTo>
                                    <a:pt x="5667" y="226"/>
                                  </a:lnTo>
                                  <a:lnTo>
                                    <a:pt x="7545" y="226"/>
                                  </a:lnTo>
                                  <a:lnTo>
                                    <a:pt x="7545" y="0"/>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9" name="Freeform 424"/>
                          <wps:cNvSpPr>
                            <a:spLocks/>
                          </wps:cNvSpPr>
                          <wps:spPr bwMode="auto">
                            <a:xfrm>
                              <a:off x="1292" y="1936"/>
                              <a:ext cx="9527" cy="3360"/>
                            </a:xfrm>
                            <a:custGeom>
                              <a:avLst/>
                              <a:gdLst>
                                <a:gd name="T0" fmla="*/ 9526 w 9527"/>
                                <a:gd name="T1" fmla="*/ 2935 h 3360"/>
                                <a:gd name="T2" fmla="*/ 7642 w 9527"/>
                                <a:gd name="T3" fmla="*/ 2935 h 3360"/>
                                <a:gd name="T4" fmla="*/ 7642 w 9527"/>
                                <a:gd name="T5" fmla="*/ 3341 h 3360"/>
                                <a:gd name="T6" fmla="*/ 9526 w 9527"/>
                                <a:gd name="T7" fmla="*/ 3341 h 3360"/>
                                <a:gd name="T8" fmla="*/ 9526 w 9527"/>
                                <a:gd name="T9" fmla="*/ 2935 h 3360"/>
                              </a:gdLst>
                              <a:ahLst/>
                              <a:cxnLst>
                                <a:cxn ang="0">
                                  <a:pos x="T0" y="T1"/>
                                </a:cxn>
                                <a:cxn ang="0">
                                  <a:pos x="T2" y="T3"/>
                                </a:cxn>
                                <a:cxn ang="0">
                                  <a:pos x="T4" y="T5"/>
                                </a:cxn>
                                <a:cxn ang="0">
                                  <a:pos x="T6" y="T7"/>
                                </a:cxn>
                                <a:cxn ang="0">
                                  <a:pos x="T8" y="T9"/>
                                </a:cxn>
                              </a:cxnLst>
                              <a:rect l="0" t="0" r="r" b="b"/>
                              <a:pathLst>
                                <a:path w="9527" h="3360">
                                  <a:moveTo>
                                    <a:pt x="9526" y="2935"/>
                                  </a:moveTo>
                                  <a:lnTo>
                                    <a:pt x="7642" y="2935"/>
                                  </a:lnTo>
                                  <a:lnTo>
                                    <a:pt x="7642" y="3341"/>
                                  </a:lnTo>
                                  <a:lnTo>
                                    <a:pt x="9526" y="3341"/>
                                  </a:lnTo>
                                  <a:lnTo>
                                    <a:pt x="9526" y="2935"/>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320" name="Freeform 425"/>
                        <wps:cNvSpPr>
                          <a:spLocks/>
                        </wps:cNvSpPr>
                        <wps:spPr bwMode="auto">
                          <a:xfrm>
                            <a:off x="2653" y="1285"/>
                            <a:ext cx="2910" cy="20"/>
                          </a:xfrm>
                          <a:custGeom>
                            <a:avLst/>
                            <a:gdLst>
                              <a:gd name="T0" fmla="*/ 0 w 2910"/>
                              <a:gd name="T1" fmla="*/ 1 h 20"/>
                              <a:gd name="T2" fmla="*/ 2909 w 2910"/>
                              <a:gd name="T3" fmla="*/ 1 h 20"/>
                              <a:gd name="T4" fmla="*/ 2909 w 2910"/>
                              <a:gd name="T5" fmla="*/ 0 h 20"/>
                              <a:gd name="T6" fmla="*/ 0 w 2910"/>
                              <a:gd name="T7" fmla="*/ 0 h 20"/>
                              <a:gd name="T8" fmla="*/ 0 w 2910"/>
                              <a:gd name="T9" fmla="*/ 1 h 20"/>
                            </a:gdLst>
                            <a:ahLst/>
                            <a:cxnLst>
                              <a:cxn ang="0">
                                <a:pos x="T0" y="T1"/>
                              </a:cxn>
                              <a:cxn ang="0">
                                <a:pos x="T2" y="T3"/>
                              </a:cxn>
                              <a:cxn ang="0">
                                <a:pos x="T4" y="T5"/>
                              </a:cxn>
                              <a:cxn ang="0">
                                <a:pos x="T6" y="T7"/>
                              </a:cxn>
                              <a:cxn ang="0">
                                <a:pos x="T8" y="T9"/>
                              </a:cxn>
                            </a:cxnLst>
                            <a:rect l="0" t="0" r="r" b="b"/>
                            <a:pathLst>
                              <a:path w="2910" h="20">
                                <a:moveTo>
                                  <a:pt x="0" y="1"/>
                                </a:moveTo>
                                <a:lnTo>
                                  <a:pt x="2909" y="1"/>
                                </a:lnTo>
                                <a:lnTo>
                                  <a:pt x="2909" y="0"/>
                                </a:lnTo>
                                <a:lnTo>
                                  <a:pt x="0" y="0"/>
                                </a:lnTo>
                                <a:lnTo>
                                  <a:pt x="0" y="1"/>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1" name="Freeform 426"/>
                        <wps:cNvSpPr>
                          <a:spLocks/>
                        </wps:cNvSpPr>
                        <wps:spPr bwMode="auto">
                          <a:xfrm>
                            <a:off x="2635" y="1287"/>
                            <a:ext cx="3000" cy="216"/>
                          </a:xfrm>
                          <a:custGeom>
                            <a:avLst/>
                            <a:gdLst>
                              <a:gd name="T0" fmla="*/ 0 w 3000"/>
                              <a:gd name="T1" fmla="*/ 215 h 216"/>
                              <a:gd name="T2" fmla="*/ 3000 w 3000"/>
                              <a:gd name="T3" fmla="*/ 215 h 216"/>
                              <a:gd name="T4" fmla="*/ 3000 w 3000"/>
                              <a:gd name="T5" fmla="*/ 0 h 216"/>
                              <a:gd name="T6" fmla="*/ 0 w 3000"/>
                              <a:gd name="T7" fmla="*/ 0 h 216"/>
                              <a:gd name="T8" fmla="*/ 0 w 3000"/>
                              <a:gd name="T9" fmla="*/ 215 h 216"/>
                            </a:gdLst>
                            <a:ahLst/>
                            <a:cxnLst>
                              <a:cxn ang="0">
                                <a:pos x="T0" y="T1"/>
                              </a:cxn>
                              <a:cxn ang="0">
                                <a:pos x="T2" y="T3"/>
                              </a:cxn>
                              <a:cxn ang="0">
                                <a:pos x="T4" y="T5"/>
                              </a:cxn>
                              <a:cxn ang="0">
                                <a:pos x="T6" y="T7"/>
                              </a:cxn>
                              <a:cxn ang="0">
                                <a:pos x="T8" y="T9"/>
                              </a:cxn>
                            </a:cxnLst>
                            <a:rect l="0" t="0" r="r" b="b"/>
                            <a:pathLst>
                              <a:path w="3000" h="216">
                                <a:moveTo>
                                  <a:pt x="0" y="215"/>
                                </a:moveTo>
                                <a:lnTo>
                                  <a:pt x="3000" y="215"/>
                                </a:lnTo>
                                <a:lnTo>
                                  <a:pt x="3000" y="0"/>
                                </a:lnTo>
                                <a:lnTo>
                                  <a:pt x="0" y="0"/>
                                </a:lnTo>
                                <a:lnTo>
                                  <a:pt x="0" y="215"/>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322" name="Picture 4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876" y="978"/>
                            <a:ext cx="15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23" name="Picture 4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782" y="978"/>
                            <a:ext cx="24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24" name="Freeform 429"/>
                        <wps:cNvSpPr>
                          <a:spLocks/>
                        </wps:cNvSpPr>
                        <wps:spPr bwMode="auto">
                          <a:xfrm>
                            <a:off x="3539" y="979"/>
                            <a:ext cx="303" cy="260"/>
                          </a:xfrm>
                          <a:custGeom>
                            <a:avLst/>
                            <a:gdLst>
                              <a:gd name="T0" fmla="*/ 0 w 303"/>
                              <a:gd name="T1" fmla="*/ 259 h 260"/>
                              <a:gd name="T2" fmla="*/ 302 w 303"/>
                              <a:gd name="T3" fmla="*/ 259 h 260"/>
                              <a:gd name="T4" fmla="*/ 302 w 303"/>
                              <a:gd name="T5" fmla="*/ 0 h 260"/>
                              <a:gd name="T6" fmla="*/ 0 w 303"/>
                              <a:gd name="T7" fmla="*/ 0 h 260"/>
                              <a:gd name="T8" fmla="*/ 0 w 303"/>
                              <a:gd name="T9" fmla="*/ 259 h 260"/>
                            </a:gdLst>
                            <a:ahLst/>
                            <a:cxnLst>
                              <a:cxn ang="0">
                                <a:pos x="T0" y="T1"/>
                              </a:cxn>
                              <a:cxn ang="0">
                                <a:pos x="T2" y="T3"/>
                              </a:cxn>
                              <a:cxn ang="0">
                                <a:pos x="T4" y="T5"/>
                              </a:cxn>
                              <a:cxn ang="0">
                                <a:pos x="T6" y="T7"/>
                              </a:cxn>
                              <a:cxn ang="0">
                                <a:pos x="T8" y="T9"/>
                              </a:cxn>
                            </a:cxnLst>
                            <a:rect l="0" t="0" r="r" b="b"/>
                            <a:pathLst>
                              <a:path w="303" h="260">
                                <a:moveTo>
                                  <a:pt x="0" y="259"/>
                                </a:moveTo>
                                <a:lnTo>
                                  <a:pt x="302" y="259"/>
                                </a:lnTo>
                                <a:lnTo>
                                  <a:pt x="302" y="0"/>
                                </a:lnTo>
                                <a:lnTo>
                                  <a:pt x="0" y="0"/>
                                </a:lnTo>
                                <a:lnTo>
                                  <a:pt x="0" y="259"/>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325" name="Picture 43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5466" y="978"/>
                            <a:ext cx="16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26" name="Freeform 431"/>
                        <wps:cNvSpPr>
                          <a:spLocks/>
                        </wps:cNvSpPr>
                        <wps:spPr bwMode="auto">
                          <a:xfrm>
                            <a:off x="5393" y="979"/>
                            <a:ext cx="303" cy="260"/>
                          </a:xfrm>
                          <a:custGeom>
                            <a:avLst/>
                            <a:gdLst>
                              <a:gd name="T0" fmla="*/ 0 w 303"/>
                              <a:gd name="T1" fmla="*/ 259 h 260"/>
                              <a:gd name="T2" fmla="*/ 302 w 303"/>
                              <a:gd name="T3" fmla="*/ 259 h 260"/>
                              <a:gd name="T4" fmla="*/ 302 w 303"/>
                              <a:gd name="T5" fmla="*/ 0 h 260"/>
                              <a:gd name="T6" fmla="*/ 0 w 303"/>
                              <a:gd name="T7" fmla="*/ 0 h 260"/>
                              <a:gd name="T8" fmla="*/ 0 w 303"/>
                              <a:gd name="T9" fmla="*/ 259 h 260"/>
                            </a:gdLst>
                            <a:ahLst/>
                            <a:cxnLst>
                              <a:cxn ang="0">
                                <a:pos x="T0" y="T1"/>
                              </a:cxn>
                              <a:cxn ang="0">
                                <a:pos x="T2" y="T3"/>
                              </a:cxn>
                              <a:cxn ang="0">
                                <a:pos x="T4" y="T5"/>
                              </a:cxn>
                              <a:cxn ang="0">
                                <a:pos x="T6" y="T7"/>
                              </a:cxn>
                              <a:cxn ang="0">
                                <a:pos x="T8" y="T9"/>
                              </a:cxn>
                            </a:cxnLst>
                            <a:rect l="0" t="0" r="r" b="b"/>
                            <a:pathLst>
                              <a:path w="303" h="260">
                                <a:moveTo>
                                  <a:pt x="0" y="259"/>
                                </a:moveTo>
                                <a:lnTo>
                                  <a:pt x="302" y="259"/>
                                </a:lnTo>
                                <a:lnTo>
                                  <a:pt x="302" y="0"/>
                                </a:lnTo>
                                <a:lnTo>
                                  <a:pt x="0" y="0"/>
                                </a:lnTo>
                                <a:lnTo>
                                  <a:pt x="0" y="259"/>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327" name="Picture 43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7264" y="976"/>
                            <a:ext cx="23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28" name="Freeform 433"/>
                        <wps:cNvSpPr>
                          <a:spLocks/>
                        </wps:cNvSpPr>
                        <wps:spPr bwMode="auto">
                          <a:xfrm>
                            <a:off x="6892" y="957"/>
                            <a:ext cx="303" cy="260"/>
                          </a:xfrm>
                          <a:custGeom>
                            <a:avLst/>
                            <a:gdLst>
                              <a:gd name="T0" fmla="*/ 0 w 303"/>
                              <a:gd name="T1" fmla="*/ 259 h 260"/>
                              <a:gd name="T2" fmla="*/ 302 w 303"/>
                              <a:gd name="T3" fmla="*/ 259 h 260"/>
                              <a:gd name="T4" fmla="*/ 302 w 303"/>
                              <a:gd name="T5" fmla="*/ 0 h 260"/>
                              <a:gd name="T6" fmla="*/ 0 w 303"/>
                              <a:gd name="T7" fmla="*/ 0 h 260"/>
                              <a:gd name="T8" fmla="*/ 0 w 303"/>
                              <a:gd name="T9" fmla="*/ 259 h 260"/>
                            </a:gdLst>
                            <a:ahLst/>
                            <a:cxnLst>
                              <a:cxn ang="0">
                                <a:pos x="T0" y="T1"/>
                              </a:cxn>
                              <a:cxn ang="0">
                                <a:pos x="T2" y="T3"/>
                              </a:cxn>
                              <a:cxn ang="0">
                                <a:pos x="T4" y="T5"/>
                              </a:cxn>
                              <a:cxn ang="0">
                                <a:pos x="T6" y="T7"/>
                              </a:cxn>
                              <a:cxn ang="0">
                                <a:pos x="T8" y="T9"/>
                              </a:cxn>
                            </a:cxnLst>
                            <a:rect l="0" t="0" r="r" b="b"/>
                            <a:pathLst>
                              <a:path w="303" h="260">
                                <a:moveTo>
                                  <a:pt x="0" y="259"/>
                                </a:moveTo>
                                <a:lnTo>
                                  <a:pt x="302" y="259"/>
                                </a:lnTo>
                                <a:lnTo>
                                  <a:pt x="302" y="0"/>
                                </a:lnTo>
                                <a:lnTo>
                                  <a:pt x="0" y="0"/>
                                </a:lnTo>
                                <a:lnTo>
                                  <a:pt x="0" y="259"/>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329" name="Picture 43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9848" y="976"/>
                            <a:ext cx="21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330" name="Group 435"/>
                        <wpg:cNvGrpSpPr>
                          <a:grpSpLocks/>
                        </wpg:cNvGrpSpPr>
                        <wpg:grpSpPr bwMode="auto">
                          <a:xfrm>
                            <a:off x="3480" y="966"/>
                            <a:ext cx="8367" cy="1098"/>
                            <a:chOff x="3480" y="966"/>
                            <a:chExt cx="8367" cy="1098"/>
                          </a:xfrm>
                        </wpg:grpSpPr>
                        <wps:wsp>
                          <wps:cNvPr id="12331" name="Freeform 436"/>
                          <wps:cNvSpPr>
                            <a:spLocks/>
                          </wps:cNvSpPr>
                          <wps:spPr bwMode="auto">
                            <a:xfrm>
                              <a:off x="3480" y="966"/>
                              <a:ext cx="8367" cy="1098"/>
                            </a:xfrm>
                            <a:custGeom>
                              <a:avLst/>
                              <a:gdLst>
                                <a:gd name="T0" fmla="*/ 3262 w 8367"/>
                                <a:gd name="T1" fmla="*/ 749 h 1098"/>
                                <a:gd name="T2" fmla="*/ 0 w 8367"/>
                                <a:gd name="T3" fmla="*/ 749 h 1098"/>
                                <a:gd name="T4" fmla="*/ 0 w 8367"/>
                                <a:gd name="T5" fmla="*/ 1097 h 1098"/>
                                <a:gd name="T6" fmla="*/ 3262 w 8367"/>
                                <a:gd name="T7" fmla="*/ 1097 h 1098"/>
                                <a:gd name="T8" fmla="*/ 3262 w 8367"/>
                                <a:gd name="T9" fmla="*/ 749 h 1098"/>
                              </a:gdLst>
                              <a:ahLst/>
                              <a:cxnLst>
                                <a:cxn ang="0">
                                  <a:pos x="T0" y="T1"/>
                                </a:cxn>
                                <a:cxn ang="0">
                                  <a:pos x="T2" y="T3"/>
                                </a:cxn>
                                <a:cxn ang="0">
                                  <a:pos x="T4" y="T5"/>
                                </a:cxn>
                                <a:cxn ang="0">
                                  <a:pos x="T6" y="T7"/>
                                </a:cxn>
                                <a:cxn ang="0">
                                  <a:pos x="T8" y="T9"/>
                                </a:cxn>
                              </a:cxnLst>
                              <a:rect l="0" t="0" r="r" b="b"/>
                              <a:pathLst>
                                <a:path w="8367" h="1098">
                                  <a:moveTo>
                                    <a:pt x="3262" y="749"/>
                                  </a:moveTo>
                                  <a:lnTo>
                                    <a:pt x="0" y="749"/>
                                  </a:lnTo>
                                  <a:lnTo>
                                    <a:pt x="0" y="1097"/>
                                  </a:lnTo>
                                  <a:lnTo>
                                    <a:pt x="3262" y="1097"/>
                                  </a:lnTo>
                                  <a:lnTo>
                                    <a:pt x="3262" y="749"/>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2" name="Freeform 437"/>
                          <wps:cNvSpPr>
                            <a:spLocks/>
                          </wps:cNvSpPr>
                          <wps:spPr bwMode="auto">
                            <a:xfrm>
                              <a:off x="3480" y="966"/>
                              <a:ext cx="8367" cy="1098"/>
                            </a:xfrm>
                            <a:custGeom>
                              <a:avLst/>
                              <a:gdLst>
                                <a:gd name="T0" fmla="*/ 5051 w 8367"/>
                                <a:gd name="T1" fmla="*/ 282 h 1098"/>
                                <a:gd name="T2" fmla="*/ 4749 w 8367"/>
                                <a:gd name="T3" fmla="*/ 282 h 1098"/>
                                <a:gd name="T4" fmla="*/ 4749 w 8367"/>
                                <a:gd name="T5" fmla="*/ 541 h 1098"/>
                                <a:gd name="T6" fmla="*/ 5051 w 8367"/>
                                <a:gd name="T7" fmla="*/ 541 h 1098"/>
                                <a:gd name="T8" fmla="*/ 5051 w 8367"/>
                                <a:gd name="T9" fmla="*/ 282 h 1098"/>
                              </a:gdLst>
                              <a:ahLst/>
                              <a:cxnLst>
                                <a:cxn ang="0">
                                  <a:pos x="T0" y="T1"/>
                                </a:cxn>
                                <a:cxn ang="0">
                                  <a:pos x="T2" y="T3"/>
                                </a:cxn>
                                <a:cxn ang="0">
                                  <a:pos x="T4" y="T5"/>
                                </a:cxn>
                                <a:cxn ang="0">
                                  <a:pos x="T6" y="T7"/>
                                </a:cxn>
                                <a:cxn ang="0">
                                  <a:pos x="T8" y="T9"/>
                                </a:cxn>
                              </a:cxnLst>
                              <a:rect l="0" t="0" r="r" b="b"/>
                              <a:pathLst>
                                <a:path w="8367" h="1098">
                                  <a:moveTo>
                                    <a:pt x="5051" y="282"/>
                                  </a:moveTo>
                                  <a:lnTo>
                                    <a:pt x="4749" y="282"/>
                                  </a:lnTo>
                                  <a:lnTo>
                                    <a:pt x="4749" y="541"/>
                                  </a:lnTo>
                                  <a:lnTo>
                                    <a:pt x="5051" y="541"/>
                                  </a:lnTo>
                                  <a:lnTo>
                                    <a:pt x="5051" y="282"/>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3" name="Freeform 438"/>
                          <wps:cNvSpPr>
                            <a:spLocks/>
                          </wps:cNvSpPr>
                          <wps:spPr bwMode="auto">
                            <a:xfrm>
                              <a:off x="3480" y="966"/>
                              <a:ext cx="8367" cy="1098"/>
                            </a:xfrm>
                            <a:custGeom>
                              <a:avLst/>
                              <a:gdLst>
                                <a:gd name="T0" fmla="*/ 6365 w 8367"/>
                                <a:gd name="T1" fmla="*/ 0 h 1098"/>
                                <a:gd name="T2" fmla="*/ 6070 w 8367"/>
                                <a:gd name="T3" fmla="*/ 0 h 1098"/>
                                <a:gd name="T4" fmla="*/ 6070 w 8367"/>
                                <a:gd name="T5" fmla="*/ 252 h 1098"/>
                                <a:gd name="T6" fmla="*/ 6365 w 8367"/>
                                <a:gd name="T7" fmla="*/ 252 h 1098"/>
                                <a:gd name="T8" fmla="*/ 6365 w 8367"/>
                                <a:gd name="T9" fmla="*/ 0 h 1098"/>
                              </a:gdLst>
                              <a:ahLst/>
                              <a:cxnLst>
                                <a:cxn ang="0">
                                  <a:pos x="T0" y="T1"/>
                                </a:cxn>
                                <a:cxn ang="0">
                                  <a:pos x="T2" y="T3"/>
                                </a:cxn>
                                <a:cxn ang="0">
                                  <a:pos x="T4" y="T5"/>
                                </a:cxn>
                                <a:cxn ang="0">
                                  <a:pos x="T6" y="T7"/>
                                </a:cxn>
                                <a:cxn ang="0">
                                  <a:pos x="T8" y="T9"/>
                                </a:cxn>
                              </a:cxnLst>
                              <a:rect l="0" t="0" r="r" b="b"/>
                              <a:pathLst>
                                <a:path w="8367" h="1098">
                                  <a:moveTo>
                                    <a:pt x="6365" y="0"/>
                                  </a:moveTo>
                                  <a:lnTo>
                                    <a:pt x="6070" y="0"/>
                                  </a:lnTo>
                                  <a:lnTo>
                                    <a:pt x="6070" y="252"/>
                                  </a:lnTo>
                                  <a:lnTo>
                                    <a:pt x="6365" y="252"/>
                                  </a:lnTo>
                                  <a:lnTo>
                                    <a:pt x="6365" y="0"/>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4" name="Freeform 439"/>
                          <wps:cNvSpPr>
                            <a:spLocks/>
                          </wps:cNvSpPr>
                          <wps:spPr bwMode="auto">
                            <a:xfrm>
                              <a:off x="3480" y="966"/>
                              <a:ext cx="8367" cy="1098"/>
                            </a:xfrm>
                            <a:custGeom>
                              <a:avLst/>
                              <a:gdLst>
                                <a:gd name="T0" fmla="*/ 6728 w 8367"/>
                                <a:gd name="T1" fmla="*/ 259 h 1098"/>
                                <a:gd name="T2" fmla="*/ 6425 w 8367"/>
                                <a:gd name="T3" fmla="*/ 259 h 1098"/>
                                <a:gd name="T4" fmla="*/ 6425 w 8367"/>
                                <a:gd name="T5" fmla="*/ 518 h 1098"/>
                                <a:gd name="T6" fmla="*/ 6728 w 8367"/>
                                <a:gd name="T7" fmla="*/ 518 h 1098"/>
                                <a:gd name="T8" fmla="*/ 6728 w 8367"/>
                                <a:gd name="T9" fmla="*/ 259 h 1098"/>
                              </a:gdLst>
                              <a:ahLst/>
                              <a:cxnLst>
                                <a:cxn ang="0">
                                  <a:pos x="T0" y="T1"/>
                                </a:cxn>
                                <a:cxn ang="0">
                                  <a:pos x="T2" y="T3"/>
                                </a:cxn>
                                <a:cxn ang="0">
                                  <a:pos x="T4" y="T5"/>
                                </a:cxn>
                                <a:cxn ang="0">
                                  <a:pos x="T6" y="T7"/>
                                </a:cxn>
                                <a:cxn ang="0">
                                  <a:pos x="T8" y="T9"/>
                                </a:cxn>
                              </a:cxnLst>
                              <a:rect l="0" t="0" r="r" b="b"/>
                              <a:pathLst>
                                <a:path w="8367" h="1098">
                                  <a:moveTo>
                                    <a:pt x="6728" y="259"/>
                                  </a:moveTo>
                                  <a:lnTo>
                                    <a:pt x="6425" y="259"/>
                                  </a:lnTo>
                                  <a:lnTo>
                                    <a:pt x="6425" y="518"/>
                                  </a:lnTo>
                                  <a:lnTo>
                                    <a:pt x="6728" y="518"/>
                                  </a:lnTo>
                                  <a:lnTo>
                                    <a:pt x="6728" y="259"/>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5" name="Freeform 440"/>
                          <wps:cNvSpPr>
                            <a:spLocks/>
                          </wps:cNvSpPr>
                          <wps:spPr bwMode="auto">
                            <a:xfrm>
                              <a:off x="3480" y="966"/>
                              <a:ext cx="8367" cy="1098"/>
                            </a:xfrm>
                            <a:custGeom>
                              <a:avLst/>
                              <a:gdLst>
                                <a:gd name="T0" fmla="*/ 8366 w 8367"/>
                                <a:gd name="T1" fmla="*/ 12 h 1098"/>
                                <a:gd name="T2" fmla="*/ 8064 w 8367"/>
                                <a:gd name="T3" fmla="*/ 12 h 1098"/>
                                <a:gd name="T4" fmla="*/ 8064 w 8367"/>
                                <a:gd name="T5" fmla="*/ 271 h 1098"/>
                                <a:gd name="T6" fmla="*/ 8366 w 8367"/>
                                <a:gd name="T7" fmla="*/ 271 h 1098"/>
                                <a:gd name="T8" fmla="*/ 8366 w 8367"/>
                                <a:gd name="T9" fmla="*/ 12 h 1098"/>
                              </a:gdLst>
                              <a:ahLst/>
                              <a:cxnLst>
                                <a:cxn ang="0">
                                  <a:pos x="T0" y="T1"/>
                                </a:cxn>
                                <a:cxn ang="0">
                                  <a:pos x="T2" y="T3"/>
                                </a:cxn>
                                <a:cxn ang="0">
                                  <a:pos x="T4" y="T5"/>
                                </a:cxn>
                                <a:cxn ang="0">
                                  <a:pos x="T6" y="T7"/>
                                </a:cxn>
                                <a:cxn ang="0">
                                  <a:pos x="T8" y="T9"/>
                                </a:cxn>
                              </a:cxnLst>
                              <a:rect l="0" t="0" r="r" b="b"/>
                              <a:pathLst>
                                <a:path w="8367" h="1098">
                                  <a:moveTo>
                                    <a:pt x="8366" y="12"/>
                                  </a:moveTo>
                                  <a:lnTo>
                                    <a:pt x="8064" y="12"/>
                                  </a:lnTo>
                                  <a:lnTo>
                                    <a:pt x="8064" y="271"/>
                                  </a:lnTo>
                                  <a:lnTo>
                                    <a:pt x="8366" y="271"/>
                                  </a:lnTo>
                                  <a:lnTo>
                                    <a:pt x="8366" y="12"/>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336" name="Text Box 441"/>
                        <wps:cNvSpPr txBox="1">
                          <a:spLocks noChangeArrowheads="1"/>
                        </wps:cNvSpPr>
                        <wps:spPr bwMode="auto">
                          <a:xfrm>
                            <a:off x="488" y="976"/>
                            <a:ext cx="303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9A392" w14:textId="77777777" w:rsidR="00546AFC" w:rsidRDefault="00546AFC" w:rsidP="003D77C7">
                              <w:pPr>
                                <w:pStyle w:val="BodyText"/>
                                <w:tabs>
                                  <w:tab w:val="left" w:pos="1535"/>
                                </w:tabs>
                                <w:kinsoku w:val="0"/>
                                <w:overflowPunct w:val="0"/>
                                <w:spacing w:line="213" w:lineRule="exact"/>
                                <w:rPr>
                                  <w:rFonts w:ascii="Garamond" w:hAnsi="Garamond" w:cs="Garamond"/>
                                  <w:sz w:val="19"/>
                                  <w:szCs w:val="19"/>
                                </w:rPr>
                              </w:pPr>
                              <w:r>
                                <w:rPr>
                                  <w:rFonts w:ascii="Garamond" w:hAnsi="Garamond" w:cs="Garamond"/>
                                  <w:sz w:val="19"/>
                                  <w:szCs w:val="19"/>
                                </w:rPr>
                                <w:t>Personal</w:t>
                              </w:r>
                              <w:r>
                                <w:rPr>
                                  <w:rFonts w:ascii="Garamond" w:hAnsi="Garamond" w:cs="Garamond"/>
                                  <w:spacing w:val="-2"/>
                                  <w:sz w:val="19"/>
                                  <w:szCs w:val="19"/>
                                </w:rPr>
                                <w:t xml:space="preserve"> </w:t>
                              </w:r>
                              <w:r>
                                <w:rPr>
                                  <w:rFonts w:ascii="Garamond" w:hAnsi="Garamond" w:cs="Garamond"/>
                                  <w:sz w:val="19"/>
                                  <w:szCs w:val="19"/>
                                </w:rPr>
                                <w:t>Service</w:t>
                              </w:r>
                              <w:r>
                                <w:rPr>
                                  <w:rFonts w:ascii="Garamond" w:hAnsi="Garamond" w:cs="Garamond"/>
                                  <w:sz w:val="19"/>
                                  <w:szCs w:val="19"/>
                                </w:rPr>
                                <w:tab/>
                                <w:t>Professional</w:t>
                              </w:r>
                              <w:r>
                                <w:rPr>
                                  <w:rFonts w:ascii="Garamond" w:hAnsi="Garamond" w:cs="Garamond"/>
                                  <w:spacing w:val="-6"/>
                                  <w:sz w:val="19"/>
                                  <w:szCs w:val="19"/>
                                </w:rPr>
                                <w:t xml:space="preserve"> </w:t>
                              </w:r>
                              <w:r>
                                <w:rPr>
                                  <w:rFonts w:ascii="Garamond" w:hAnsi="Garamond" w:cs="Garamond"/>
                                  <w:sz w:val="19"/>
                                  <w:szCs w:val="19"/>
                                </w:rPr>
                                <w:t>Service</w:t>
                              </w:r>
                            </w:p>
                          </w:txbxContent>
                        </wps:txbx>
                        <wps:bodyPr rot="0" vert="horz" wrap="square" lIns="0" tIns="0" rIns="0" bIns="0" anchor="t" anchorCtr="0" upright="1">
                          <a:noAutofit/>
                        </wps:bodyPr>
                      </wps:wsp>
                      <wps:wsp>
                        <wps:cNvPr id="12337" name="Text Box 442"/>
                        <wps:cNvSpPr txBox="1">
                          <a:spLocks noChangeArrowheads="1"/>
                        </wps:cNvSpPr>
                        <wps:spPr bwMode="auto">
                          <a:xfrm>
                            <a:off x="3924" y="977"/>
                            <a:ext cx="146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4DFAB" w14:textId="77777777" w:rsidR="00546AFC" w:rsidRDefault="00546AFC" w:rsidP="003D77C7">
                              <w:pPr>
                                <w:pStyle w:val="BodyText"/>
                                <w:kinsoku w:val="0"/>
                                <w:overflowPunct w:val="0"/>
                                <w:spacing w:line="213" w:lineRule="exact"/>
                                <w:rPr>
                                  <w:rFonts w:ascii="Garamond" w:hAnsi="Garamond" w:cs="Garamond"/>
                                  <w:sz w:val="19"/>
                                  <w:szCs w:val="19"/>
                                </w:rPr>
                              </w:pPr>
                              <w:r>
                                <w:rPr>
                                  <w:rFonts w:ascii="Garamond" w:hAnsi="Garamond" w:cs="Garamond"/>
                                  <w:sz w:val="19"/>
                                  <w:szCs w:val="19"/>
                                </w:rPr>
                                <w:t>Consulting Services</w:t>
                              </w:r>
                            </w:p>
                          </w:txbxContent>
                        </wps:txbx>
                        <wps:bodyPr rot="0" vert="horz" wrap="square" lIns="0" tIns="0" rIns="0" bIns="0" anchor="t" anchorCtr="0" upright="1">
                          <a:noAutofit/>
                        </wps:bodyPr>
                      </wps:wsp>
                      <wps:wsp>
                        <wps:cNvPr id="12338" name="Text Box 443"/>
                        <wps:cNvSpPr txBox="1">
                          <a:spLocks noChangeArrowheads="1"/>
                        </wps:cNvSpPr>
                        <wps:spPr bwMode="auto">
                          <a:xfrm>
                            <a:off x="5797" y="610"/>
                            <a:ext cx="3706"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95D6" w14:textId="77777777" w:rsidR="00546AFC" w:rsidRDefault="00546AFC" w:rsidP="003D77C7">
                              <w:pPr>
                                <w:pStyle w:val="BodyText"/>
                                <w:kinsoku w:val="0"/>
                                <w:overflowPunct w:val="0"/>
                                <w:ind w:left="61"/>
                                <w:rPr>
                                  <w:rFonts w:ascii="Garamond" w:hAnsi="Garamond" w:cs="Garamond"/>
                                  <w:b/>
                                  <w:bCs/>
                                  <w:sz w:val="20"/>
                                  <w:szCs w:val="20"/>
                                </w:rPr>
                              </w:pPr>
                              <w:r>
                                <w:rPr>
                                  <w:rFonts w:ascii="Garamond" w:hAnsi="Garamond" w:cs="Garamond"/>
                                  <w:b/>
                                  <w:bCs/>
                                  <w:sz w:val="20"/>
                                  <w:szCs w:val="20"/>
                                </w:rPr>
                                <w:t>FOR</w:t>
                              </w:r>
                            </w:p>
                            <w:p w14:paraId="07A2102E" w14:textId="77777777" w:rsidR="00546AFC" w:rsidRDefault="00546AFC" w:rsidP="003D77C7">
                              <w:pPr>
                                <w:pStyle w:val="BodyText"/>
                                <w:tabs>
                                  <w:tab w:val="left" w:pos="1466"/>
                                </w:tabs>
                                <w:kinsoku w:val="0"/>
                                <w:overflowPunct w:val="0"/>
                                <w:spacing w:before="131"/>
                                <w:rPr>
                                  <w:rFonts w:ascii="Garamond" w:hAnsi="Garamond" w:cs="Garamond"/>
                                  <w:position w:val="1"/>
                                  <w:sz w:val="19"/>
                                  <w:szCs w:val="19"/>
                                </w:rPr>
                              </w:pPr>
                              <w:r>
                                <w:rPr>
                                  <w:rFonts w:ascii="Garamond" w:hAnsi="Garamond" w:cs="Garamond"/>
                                  <w:sz w:val="19"/>
                                  <w:szCs w:val="19"/>
                                </w:rPr>
                                <w:t>Social</w:t>
                              </w:r>
                              <w:r>
                                <w:rPr>
                                  <w:rFonts w:ascii="Garamond" w:hAnsi="Garamond" w:cs="Garamond"/>
                                  <w:spacing w:val="-2"/>
                                  <w:sz w:val="19"/>
                                  <w:szCs w:val="19"/>
                                </w:rPr>
                                <w:t xml:space="preserve"> </w:t>
                              </w:r>
                              <w:r>
                                <w:rPr>
                                  <w:rFonts w:ascii="Garamond" w:hAnsi="Garamond" w:cs="Garamond"/>
                                  <w:sz w:val="19"/>
                                  <w:szCs w:val="19"/>
                                </w:rPr>
                                <w:t>Services</w:t>
                              </w:r>
                              <w:r>
                                <w:rPr>
                                  <w:rFonts w:ascii="Garamond" w:hAnsi="Garamond" w:cs="Garamond"/>
                                  <w:sz w:val="19"/>
                                  <w:szCs w:val="19"/>
                                </w:rPr>
                                <w:tab/>
                              </w:r>
                              <w:r>
                                <w:rPr>
                                  <w:rFonts w:ascii="Garamond" w:hAnsi="Garamond" w:cs="Garamond"/>
                                  <w:position w:val="1"/>
                                  <w:sz w:val="19"/>
                                  <w:szCs w:val="19"/>
                                </w:rPr>
                                <w:t>Governmental</w:t>
                              </w:r>
                              <w:r>
                                <w:rPr>
                                  <w:rFonts w:ascii="Garamond" w:hAnsi="Garamond" w:cs="Garamond"/>
                                  <w:spacing w:val="-11"/>
                                  <w:position w:val="1"/>
                                  <w:sz w:val="19"/>
                                  <w:szCs w:val="19"/>
                                </w:rPr>
                                <w:t xml:space="preserve"> </w:t>
                              </w:r>
                              <w:r>
                                <w:rPr>
                                  <w:rFonts w:ascii="Garamond" w:hAnsi="Garamond" w:cs="Garamond"/>
                                  <w:position w:val="1"/>
                                  <w:sz w:val="19"/>
                                  <w:szCs w:val="19"/>
                                </w:rPr>
                                <w:t>(State/Agency)</w:t>
                              </w:r>
                            </w:p>
                          </w:txbxContent>
                        </wps:txbx>
                        <wps:bodyPr rot="0" vert="horz" wrap="square" lIns="0" tIns="0" rIns="0" bIns="0" anchor="t" anchorCtr="0" upright="1">
                          <a:noAutofit/>
                        </wps:bodyPr>
                      </wps:wsp>
                      <wps:wsp>
                        <wps:cNvPr id="12339" name="Text Box 444"/>
                        <wps:cNvSpPr txBox="1">
                          <a:spLocks noChangeArrowheads="1"/>
                        </wps:cNvSpPr>
                        <wps:spPr bwMode="auto">
                          <a:xfrm>
                            <a:off x="9896" y="976"/>
                            <a:ext cx="165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37B97" w14:textId="77777777" w:rsidR="00546AFC" w:rsidRDefault="00546AFC" w:rsidP="003D77C7">
                              <w:pPr>
                                <w:pStyle w:val="BodyText"/>
                                <w:kinsoku w:val="0"/>
                                <w:overflowPunct w:val="0"/>
                                <w:spacing w:line="213" w:lineRule="exact"/>
                                <w:rPr>
                                  <w:rFonts w:ascii="Garamond" w:hAnsi="Garamond" w:cs="Garamond"/>
                                  <w:sz w:val="19"/>
                                  <w:szCs w:val="19"/>
                                </w:rPr>
                              </w:pPr>
                              <w:r>
                                <w:rPr>
                                  <w:rFonts w:ascii="Garamond" w:hAnsi="Garamond" w:cs="Garamond"/>
                                  <w:sz w:val="19"/>
                                  <w:szCs w:val="19"/>
                                </w:rPr>
                                <w:t>Governmental (Local)</w:t>
                              </w:r>
                            </w:p>
                          </w:txbxContent>
                        </wps:txbx>
                        <wps:bodyPr rot="0" vert="horz" wrap="square" lIns="0" tIns="0" rIns="0" bIns="0" anchor="t" anchorCtr="0" upright="1">
                          <a:noAutofit/>
                        </wps:bodyPr>
                      </wps:wsp>
                      <wps:wsp>
                        <wps:cNvPr id="12340" name="Text Box 445"/>
                        <wps:cNvSpPr txBox="1">
                          <a:spLocks noChangeArrowheads="1"/>
                        </wps:cNvSpPr>
                        <wps:spPr bwMode="auto">
                          <a:xfrm>
                            <a:off x="725" y="1378"/>
                            <a:ext cx="18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499C" w14:textId="77777777" w:rsidR="00546AFC" w:rsidRDefault="00546AFC" w:rsidP="003D77C7">
                              <w:pPr>
                                <w:pStyle w:val="BodyText"/>
                                <w:kinsoku w:val="0"/>
                                <w:overflowPunct w:val="0"/>
                                <w:spacing w:line="180" w:lineRule="exact"/>
                                <w:rPr>
                                  <w:rFonts w:ascii="Garamond" w:hAnsi="Garamond" w:cs="Garamond"/>
                                  <w:sz w:val="16"/>
                                  <w:szCs w:val="16"/>
                                </w:rPr>
                              </w:pPr>
                              <w:r>
                                <w:rPr>
                                  <w:rFonts w:ascii="Garamond" w:hAnsi="Garamond" w:cs="Garamond"/>
                                  <w:sz w:val="16"/>
                                  <w:szCs w:val="16"/>
                                </w:rPr>
                                <w:t>RFP NUMBER (if applicable)</w:t>
                              </w:r>
                            </w:p>
                          </w:txbxContent>
                        </wps:txbx>
                        <wps:bodyPr rot="0" vert="horz" wrap="square" lIns="0" tIns="0" rIns="0" bIns="0" anchor="t" anchorCtr="0" upright="1">
                          <a:noAutofit/>
                        </wps:bodyPr>
                      </wps:wsp>
                      <wps:wsp>
                        <wps:cNvPr id="12341" name="Text Box 446"/>
                        <wps:cNvSpPr txBox="1">
                          <a:spLocks noChangeArrowheads="1"/>
                        </wps:cNvSpPr>
                        <wps:spPr bwMode="auto">
                          <a:xfrm>
                            <a:off x="7372" y="1263"/>
                            <a:ext cx="807"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9EC52" w14:textId="77777777" w:rsidR="00546AFC" w:rsidRDefault="00546AFC" w:rsidP="003D77C7">
                              <w:pPr>
                                <w:pStyle w:val="BodyText"/>
                                <w:kinsoku w:val="0"/>
                                <w:overflowPunct w:val="0"/>
                                <w:rPr>
                                  <w:rFonts w:ascii="Garamond" w:hAnsi="Garamond" w:cs="Garamond"/>
                                </w:rPr>
                              </w:pPr>
                              <w:r>
                                <w:rPr>
                                  <w:rFonts w:ascii="Garamond" w:hAnsi="Garamond" w:cs="Garamond"/>
                                </w:rPr>
                                <w:t>Emergency</w:t>
                              </w:r>
                            </w:p>
                          </w:txbxContent>
                        </wps:txbx>
                        <wps:bodyPr rot="0" vert="horz" wrap="square" lIns="0" tIns="0" rIns="0" bIns="0" anchor="t" anchorCtr="0" upright="1">
                          <a:noAutofit/>
                        </wps:bodyPr>
                      </wps:wsp>
                      <wps:wsp>
                        <wps:cNvPr id="12342" name="Text Box 447"/>
                        <wps:cNvSpPr txBox="1">
                          <a:spLocks noChangeArrowheads="1"/>
                        </wps:cNvSpPr>
                        <wps:spPr bwMode="auto">
                          <a:xfrm>
                            <a:off x="632" y="1776"/>
                            <a:ext cx="16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BC900" w14:textId="77777777" w:rsidR="00546AFC" w:rsidRDefault="00546AFC" w:rsidP="003D77C7">
                              <w:pPr>
                                <w:pStyle w:val="BodyText"/>
                                <w:kinsoku w:val="0"/>
                                <w:overflowPunct w:val="0"/>
                                <w:spacing w:line="178" w:lineRule="exact"/>
                                <w:rPr>
                                  <w:sz w:val="16"/>
                                  <w:szCs w:val="16"/>
                                </w:rPr>
                              </w:pPr>
                              <w:r>
                                <w:rPr>
                                  <w:sz w:val="16"/>
                                  <w:szCs w:val="16"/>
                                </w:rPr>
                                <w:t>1)</w:t>
                              </w:r>
                            </w:p>
                          </w:txbxContent>
                        </wps:txbx>
                        <wps:bodyPr rot="0" vert="horz" wrap="square" lIns="0" tIns="0" rIns="0" bIns="0" anchor="t" anchorCtr="0" upright="1">
                          <a:noAutofit/>
                        </wps:bodyPr>
                      </wps:wsp>
                      <wps:wsp>
                        <wps:cNvPr id="12343" name="Text Box 448"/>
                        <wps:cNvSpPr txBox="1">
                          <a:spLocks noChangeArrowheads="1"/>
                        </wps:cNvSpPr>
                        <wps:spPr bwMode="auto">
                          <a:xfrm>
                            <a:off x="970" y="1774"/>
                            <a:ext cx="250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ADC37"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Contractor (Registered Legal Name)</w:t>
                              </w:r>
                            </w:p>
                          </w:txbxContent>
                        </wps:txbx>
                        <wps:bodyPr rot="0" vert="horz" wrap="square" lIns="0" tIns="0" rIns="0" bIns="0" anchor="t" anchorCtr="0" upright="1">
                          <a:noAutofit/>
                        </wps:bodyPr>
                      </wps:wsp>
                      <wps:wsp>
                        <wps:cNvPr id="12344" name="Text Box 449"/>
                        <wps:cNvSpPr txBox="1">
                          <a:spLocks noChangeArrowheads="1"/>
                        </wps:cNvSpPr>
                        <wps:spPr bwMode="auto">
                          <a:xfrm>
                            <a:off x="6931" y="1270"/>
                            <a:ext cx="4525"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F144D" w14:textId="77777777" w:rsidR="00546AFC" w:rsidRDefault="00546AFC" w:rsidP="003D77C7">
                              <w:pPr>
                                <w:pStyle w:val="BodyText"/>
                                <w:kinsoku w:val="0"/>
                                <w:overflowPunct w:val="0"/>
                                <w:spacing w:line="213" w:lineRule="exact"/>
                                <w:ind w:left="2033" w:right="1590"/>
                                <w:jc w:val="center"/>
                                <w:rPr>
                                  <w:rFonts w:ascii="Garamond" w:hAnsi="Garamond" w:cs="Garamond"/>
                                  <w:sz w:val="19"/>
                                  <w:szCs w:val="19"/>
                                </w:rPr>
                              </w:pPr>
                              <w:r>
                                <w:rPr>
                                  <w:rFonts w:ascii="Garamond" w:hAnsi="Garamond" w:cs="Garamond"/>
                                  <w:sz w:val="19"/>
                                  <w:szCs w:val="19"/>
                                </w:rPr>
                                <w:t>Sole Source</w:t>
                              </w:r>
                            </w:p>
                            <w:p w14:paraId="407AC482" w14:textId="77777777" w:rsidR="00546AFC" w:rsidRDefault="00546AFC" w:rsidP="003D77C7">
                              <w:pPr>
                                <w:pStyle w:val="BodyText"/>
                                <w:tabs>
                                  <w:tab w:val="left" w:pos="1893"/>
                                </w:tabs>
                                <w:kinsoku w:val="0"/>
                                <w:overflowPunct w:val="0"/>
                                <w:spacing w:before="173"/>
                                <w:rPr>
                                  <w:rFonts w:ascii="Garamond" w:hAnsi="Garamond" w:cs="Garamond"/>
                                  <w:b/>
                                  <w:bCs/>
                                  <w:sz w:val="16"/>
                                  <w:szCs w:val="16"/>
                                </w:rPr>
                              </w:pPr>
                              <w:r>
                                <w:rPr>
                                  <w:rFonts w:ascii="Garamond" w:hAnsi="Garamond" w:cs="Garamond"/>
                                  <w:position w:val="-2"/>
                                  <w:sz w:val="16"/>
                                  <w:szCs w:val="16"/>
                                </w:rPr>
                                <w:t xml:space="preserve">5)    </w:t>
                              </w:r>
                              <w:r>
                                <w:rPr>
                                  <w:rFonts w:ascii="Garamond" w:hAnsi="Garamond" w:cs="Garamond"/>
                                  <w:b/>
                                  <w:bCs/>
                                  <w:position w:val="-1"/>
                                  <w:sz w:val="16"/>
                                  <w:szCs w:val="16"/>
                                </w:rPr>
                                <w:t>Vendor</w:t>
                              </w:r>
                              <w:r>
                                <w:rPr>
                                  <w:rFonts w:ascii="Garamond" w:hAnsi="Garamond" w:cs="Garamond"/>
                                  <w:b/>
                                  <w:bCs/>
                                  <w:spacing w:val="-12"/>
                                  <w:position w:val="-1"/>
                                  <w:sz w:val="16"/>
                                  <w:szCs w:val="16"/>
                                </w:rPr>
                                <w:t xml:space="preserve"> </w:t>
                              </w:r>
                              <w:r>
                                <w:rPr>
                                  <w:rFonts w:ascii="Garamond" w:hAnsi="Garamond" w:cs="Garamond"/>
                                  <w:b/>
                                  <w:bCs/>
                                  <w:position w:val="-1"/>
                                  <w:sz w:val="16"/>
                                  <w:szCs w:val="16"/>
                                </w:rPr>
                                <w:t>Supplier</w:t>
                              </w:r>
                              <w:r>
                                <w:rPr>
                                  <w:rFonts w:ascii="Garamond" w:hAnsi="Garamond" w:cs="Garamond"/>
                                  <w:b/>
                                  <w:bCs/>
                                  <w:spacing w:val="-3"/>
                                  <w:position w:val="-1"/>
                                  <w:sz w:val="16"/>
                                  <w:szCs w:val="16"/>
                                </w:rPr>
                                <w:t xml:space="preserve"> </w:t>
                              </w:r>
                              <w:r>
                                <w:rPr>
                                  <w:rFonts w:ascii="Garamond" w:hAnsi="Garamond" w:cs="Garamond"/>
                                  <w:b/>
                                  <w:bCs/>
                                  <w:position w:val="-1"/>
                                  <w:sz w:val="16"/>
                                  <w:szCs w:val="16"/>
                                </w:rPr>
                                <w:t>#</w:t>
                              </w:r>
                              <w:r>
                                <w:rPr>
                                  <w:rFonts w:ascii="Garamond" w:hAnsi="Garamond" w:cs="Garamond"/>
                                  <w:b/>
                                  <w:bCs/>
                                  <w:position w:val="-1"/>
                                  <w:sz w:val="16"/>
                                  <w:szCs w:val="16"/>
                                </w:rPr>
                                <w:tab/>
                              </w:r>
                              <w:r>
                                <w:rPr>
                                  <w:rFonts w:ascii="Garamond" w:hAnsi="Garamond" w:cs="Garamond"/>
                                  <w:sz w:val="16"/>
                                  <w:szCs w:val="16"/>
                                </w:rPr>
                                <w:t>5a)</w:t>
                              </w:r>
                              <w:r>
                                <w:rPr>
                                  <w:rFonts w:ascii="Garamond" w:hAnsi="Garamond" w:cs="Garamond"/>
                                  <w:spacing w:val="-7"/>
                                  <w:sz w:val="16"/>
                                  <w:szCs w:val="16"/>
                                </w:rPr>
                                <w:t xml:space="preserve"> </w:t>
                              </w:r>
                              <w:r>
                                <w:rPr>
                                  <w:rFonts w:ascii="Garamond" w:hAnsi="Garamond" w:cs="Garamond"/>
                                  <w:b/>
                                  <w:bCs/>
                                  <w:sz w:val="16"/>
                                  <w:szCs w:val="16"/>
                                </w:rPr>
                                <w:t>State</w:t>
                              </w:r>
                              <w:r>
                                <w:rPr>
                                  <w:rFonts w:ascii="Garamond" w:hAnsi="Garamond" w:cs="Garamond"/>
                                  <w:b/>
                                  <w:bCs/>
                                  <w:spacing w:val="-7"/>
                                  <w:sz w:val="16"/>
                                  <w:szCs w:val="16"/>
                                </w:rPr>
                                <w:t xml:space="preserve"> </w:t>
                              </w:r>
                              <w:r>
                                <w:rPr>
                                  <w:rFonts w:ascii="Garamond" w:hAnsi="Garamond" w:cs="Garamond"/>
                                  <w:b/>
                                  <w:bCs/>
                                  <w:sz w:val="16"/>
                                  <w:szCs w:val="16"/>
                                </w:rPr>
                                <w:t>LDR</w:t>
                              </w:r>
                              <w:r>
                                <w:rPr>
                                  <w:rFonts w:ascii="Garamond" w:hAnsi="Garamond" w:cs="Garamond"/>
                                  <w:b/>
                                  <w:bCs/>
                                  <w:spacing w:val="-6"/>
                                  <w:sz w:val="16"/>
                                  <w:szCs w:val="16"/>
                                </w:rPr>
                                <w:t xml:space="preserve"> </w:t>
                              </w:r>
                              <w:r>
                                <w:rPr>
                                  <w:rFonts w:ascii="Garamond" w:hAnsi="Garamond" w:cs="Garamond"/>
                                  <w:b/>
                                  <w:bCs/>
                                  <w:sz w:val="16"/>
                                  <w:szCs w:val="16"/>
                                </w:rPr>
                                <w:t>Account</w:t>
                              </w:r>
                              <w:r>
                                <w:rPr>
                                  <w:rFonts w:ascii="Garamond" w:hAnsi="Garamond" w:cs="Garamond"/>
                                  <w:b/>
                                  <w:bCs/>
                                  <w:spacing w:val="-7"/>
                                  <w:sz w:val="16"/>
                                  <w:szCs w:val="16"/>
                                </w:rPr>
                                <w:t xml:space="preserve"> </w:t>
                              </w:r>
                              <w:r>
                                <w:rPr>
                                  <w:rFonts w:ascii="Garamond" w:hAnsi="Garamond" w:cs="Garamond"/>
                                  <w:b/>
                                  <w:bCs/>
                                  <w:sz w:val="16"/>
                                  <w:szCs w:val="16"/>
                                </w:rPr>
                                <w:t>#(if</w:t>
                              </w:r>
                              <w:r>
                                <w:rPr>
                                  <w:rFonts w:ascii="Garamond" w:hAnsi="Garamond" w:cs="Garamond"/>
                                  <w:b/>
                                  <w:bCs/>
                                  <w:spacing w:val="-7"/>
                                  <w:sz w:val="16"/>
                                  <w:szCs w:val="16"/>
                                </w:rPr>
                                <w:t xml:space="preserve"> </w:t>
                              </w:r>
                              <w:r>
                                <w:rPr>
                                  <w:rFonts w:ascii="Garamond" w:hAnsi="Garamond" w:cs="Garamond"/>
                                  <w:b/>
                                  <w:bCs/>
                                  <w:sz w:val="16"/>
                                  <w:szCs w:val="16"/>
                                </w:rPr>
                                <w:t>applicable)</w:t>
                              </w:r>
                            </w:p>
                          </w:txbxContent>
                        </wps:txbx>
                        <wps:bodyPr rot="0" vert="horz" wrap="square" lIns="0" tIns="0" rIns="0" bIns="0" anchor="t" anchorCtr="0" upright="1">
                          <a:noAutofit/>
                        </wps:bodyPr>
                      </wps:wsp>
                      <wps:wsp>
                        <wps:cNvPr id="12345" name="Text Box 450"/>
                        <wps:cNvSpPr txBox="1">
                          <a:spLocks noChangeArrowheads="1"/>
                        </wps:cNvSpPr>
                        <wps:spPr bwMode="auto">
                          <a:xfrm>
                            <a:off x="629" y="2420"/>
                            <a:ext cx="1328"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96B4" w14:textId="77777777" w:rsidR="00546AFC" w:rsidRDefault="00546AFC" w:rsidP="003D77C7">
                              <w:pPr>
                                <w:pStyle w:val="BodyText"/>
                                <w:kinsoku w:val="0"/>
                                <w:overflowPunct w:val="0"/>
                                <w:spacing w:line="181" w:lineRule="exact"/>
                                <w:rPr>
                                  <w:rFonts w:ascii="Garamond" w:hAnsi="Garamond" w:cs="Garamond"/>
                                  <w:b/>
                                  <w:bCs/>
                                  <w:position w:val="1"/>
                                  <w:sz w:val="16"/>
                                  <w:szCs w:val="16"/>
                                </w:rPr>
                              </w:pPr>
                              <w:r>
                                <w:rPr>
                                  <w:sz w:val="16"/>
                                  <w:szCs w:val="16"/>
                                </w:rPr>
                                <w:t xml:space="preserve">2) </w:t>
                              </w:r>
                              <w:r>
                                <w:rPr>
                                  <w:rFonts w:ascii="Garamond" w:hAnsi="Garamond" w:cs="Garamond"/>
                                  <w:b/>
                                  <w:bCs/>
                                  <w:position w:val="1"/>
                                  <w:sz w:val="16"/>
                                  <w:szCs w:val="16"/>
                                </w:rPr>
                                <w:t>Street Address</w:t>
                              </w:r>
                            </w:p>
                          </w:txbxContent>
                        </wps:txbx>
                        <wps:bodyPr rot="0" vert="horz" wrap="square" lIns="0" tIns="0" rIns="0" bIns="0" anchor="t" anchorCtr="0" upright="1">
                          <a:noAutofit/>
                        </wps:bodyPr>
                      </wps:wsp>
                      <wps:wsp>
                        <wps:cNvPr id="12346" name="Text Box 451"/>
                        <wps:cNvSpPr txBox="1">
                          <a:spLocks noChangeArrowheads="1"/>
                        </wps:cNvSpPr>
                        <wps:spPr bwMode="auto">
                          <a:xfrm>
                            <a:off x="6966" y="2446"/>
                            <a:ext cx="134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F4B4F" w14:textId="77777777" w:rsidR="00546AFC" w:rsidRDefault="00546AFC" w:rsidP="003D77C7">
                              <w:pPr>
                                <w:pStyle w:val="BodyText"/>
                                <w:kinsoku w:val="0"/>
                                <w:overflowPunct w:val="0"/>
                                <w:spacing w:before="3"/>
                                <w:rPr>
                                  <w:rFonts w:ascii="Garamond" w:hAnsi="Garamond" w:cs="Garamond"/>
                                  <w:b/>
                                  <w:bCs/>
                                  <w:sz w:val="16"/>
                                  <w:szCs w:val="16"/>
                                </w:rPr>
                              </w:pPr>
                              <w:r>
                                <w:rPr>
                                  <w:rFonts w:ascii="Garamond" w:hAnsi="Garamond" w:cs="Garamond"/>
                                  <w:position w:val="2"/>
                                  <w:sz w:val="16"/>
                                  <w:szCs w:val="16"/>
                                </w:rPr>
                                <w:t xml:space="preserve">6) </w:t>
                              </w:r>
                              <w:r>
                                <w:rPr>
                                  <w:rFonts w:ascii="Garamond" w:hAnsi="Garamond" w:cs="Garamond"/>
                                  <w:b/>
                                  <w:bCs/>
                                  <w:sz w:val="16"/>
                                  <w:szCs w:val="16"/>
                                </w:rPr>
                                <w:t>Parish(es) Served</w:t>
                              </w:r>
                            </w:p>
                          </w:txbxContent>
                        </wps:txbx>
                        <wps:bodyPr rot="0" vert="horz" wrap="square" lIns="0" tIns="0" rIns="0" bIns="0" anchor="t" anchorCtr="0" upright="1">
                          <a:noAutofit/>
                        </wps:bodyPr>
                      </wps:wsp>
                      <wps:wsp>
                        <wps:cNvPr id="12347" name="Text Box 452"/>
                        <wps:cNvSpPr txBox="1">
                          <a:spLocks noChangeArrowheads="1"/>
                        </wps:cNvSpPr>
                        <wps:spPr bwMode="auto">
                          <a:xfrm>
                            <a:off x="968" y="2923"/>
                            <a:ext cx="29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0052"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City</w:t>
                              </w:r>
                            </w:p>
                          </w:txbxContent>
                        </wps:txbx>
                        <wps:bodyPr rot="0" vert="horz" wrap="square" lIns="0" tIns="0" rIns="0" bIns="0" anchor="t" anchorCtr="0" upright="1">
                          <a:noAutofit/>
                        </wps:bodyPr>
                      </wps:wsp>
                      <wps:wsp>
                        <wps:cNvPr id="12348" name="Text Box 453"/>
                        <wps:cNvSpPr txBox="1">
                          <a:spLocks noChangeArrowheads="1"/>
                        </wps:cNvSpPr>
                        <wps:spPr bwMode="auto">
                          <a:xfrm>
                            <a:off x="4067" y="2882"/>
                            <a:ext cx="32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E35D5" w14:textId="77777777" w:rsidR="00546AFC" w:rsidRDefault="00546AFC" w:rsidP="003D77C7">
                              <w:pPr>
                                <w:pStyle w:val="BodyText"/>
                                <w:kinsoku w:val="0"/>
                                <w:overflowPunct w:val="0"/>
                                <w:spacing w:line="180" w:lineRule="exact"/>
                                <w:rPr>
                                  <w:rFonts w:ascii="Garamond" w:hAnsi="Garamond" w:cs="Garamond"/>
                                  <w:sz w:val="16"/>
                                  <w:szCs w:val="16"/>
                                </w:rPr>
                              </w:pPr>
                              <w:r>
                                <w:rPr>
                                  <w:rFonts w:ascii="Garamond" w:hAnsi="Garamond" w:cs="Garamond"/>
                                  <w:sz w:val="16"/>
                                  <w:szCs w:val="16"/>
                                </w:rPr>
                                <w:t>State</w:t>
                              </w:r>
                            </w:p>
                          </w:txbxContent>
                        </wps:txbx>
                        <wps:bodyPr rot="0" vert="horz" wrap="square" lIns="0" tIns="0" rIns="0" bIns="0" anchor="t" anchorCtr="0" upright="1">
                          <a:noAutofit/>
                        </wps:bodyPr>
                      </wps:wsp>
                      <wps:wsp>
                        <wps:cNvPr id="12349" name="Text Box 454"/>
                        <wps:cNvSpPr txBox="1">
                          <a:spLocks noChangeArrowheads="1"/>
                        </wps:cNvSpPr>
                        <wps:spPr bwMode="auto">
                          <a:xfrm>
                            <a:off x="6950" y="2992"/>
                            <a:ext cx="1915"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429E2"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sz w:val="16"/>
                                  <w:szCs w:val="16"/>
                                </w:rPr>
                                <w:t xml:space="preserve">7) </w:t>
                              </w:r>
                              <w:r>
                                <w:rPr>
                                  <w:rFonts w:ascii="Garamond" w:hAnsi="Garamond" w:cs="Garamond"/>
                                  <w:b/>
                                  <w:bCs/>
                                  <w:sz w:val="16"/>
                                  <w:szCs w:val="16"/>
                                </w:rPr>
                                <w:t>License or Certification #</w:t>
                              </w:r>
                            </w:p>
                            <w:p w14:paraId="3347A675" w14:textId="77777777" w:rsidR="00546AFC" w:rsidRDefault="00546AFC" w:rsidP="003D77C7">
                              <w:pPr>
                                <w:pStyle w:val="BodyText"/>
                                <w:kinsoku w:val="0"/>
                                <w:overflowPunct w:val="0"/>
                                <w:spacing w:before="3"/>
                                <w:rPr>
                                  <w:rFonts w:ascii="Garamond" w:hAnsi="Garamond" w:cs="Garamond"/>
                                  <w:b/>
                                  <w:bCs/>
                                  <w:sz w:val="20"/>
                                  <w:szCs w:val="20"/>
                                </w:rPr>
                              </w:pPr>
                            </w:p>
                            <w:p w14:paraId="5EC9AACC" w14:textId="77777777" w:rsidR="00546AFC" w:rsidRDefault="00546AFC" w:rsidP="003D77C7">
                              <w:pPr>
                                <w:pStyle w:val="BodyText"/>
                                <w:kinsoku w:val="0"/>
                                <w:overflowPunct w:val="0"/>
                                <w:spacing w:before="1"/>
                                <w:ind w:left="333"/>
                                <w:rPr>
                                  <w:rFonts w:ascii="Garamond" w:hAnsi="Garamond" w:cs="Garamond"/>
                                  <w:b/>
                                  <w:bCs/>
                                  <w:sz w:val="16"/>
                                  <w:szCs w:val="16"/>
                                </w:rPr>
                              </w:pPr>
                              <w:r>
                                <w:rPr>
                                  <w:rFonts w:ascii="Garamond" w:hAnsi="Garamond" w:cs="Garamond"/>
                                  <w:b/>
                                  <w:bCs/>
                                  <w:sz w:val="16"/>
                                  <w:szCs w:val="16"/>
                                </w:rPr>
                                <w:t>Contractor Status</w:t>
                              </w:r>
                            </w:p>
                          </w:txbxContent>
                        </wps:txbx>
                        <wps:bodyPr rot="0" vert="horz" wrap="square" lIns="0" tIns="0" rIns="0" bIns="0" anchor="t" anchorCtr="0" upright="1">
                          <a:noAutofit/>
                        </wps:bodyPr>
                      </wps:wsp>
                      <wps:wsp>
                        <wps:cNvPr id="12350" name="Text Box 455"/>
                        <wps:cNvSpPr txBox="1">
                          <a:spLocks noChangeArrowheads="1"/>
                        </wps:cNvSpPr>
                        <wps:spPr bwMode="auto">
                          <a:xfrm>
                            <a:off x="632" y="3574"/>
                            <a:ext cx="16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A3B35" w14:textId="77777777" w:rsidR="00546AFC" w:rsidRDefault="00546AFC" w:rsidP="003D77C7">
                              <w:pPr>
                                <w:pStyle w:val="BodyText"/>
                                <w:kinsoku w:val="0"/>
                                <w:overflowPunct w:val="0"/>
                                <w:spacing w:line="178" w:lineRule="exact"/>
                                <w:rPr>
                                  <w:sz w:val="16"/>
                                  <w:szCs w:val="16"/>
                                </w:rPr>
                              </w:pPr>
                              <w:r>
                                <w:rPr>
                                  <w:sz w:val="16"/>
                                  <w:szCs w:val="16"/>
                                </w:rPr>
                                <w:t>3)</w:t>
                              </w:r>
                            </w:p>
                          </w:txbxContent>
                        </wps:txbx>
                        <wps:bodyPr rot="0" vert="horz" wrap="square" lIns="0" tIns="0" rIns="0" bIns="0" anchor="t" anchorCtr="0" upright="1">
                          <a:noAutofit/>
                        </wps:bodyPr>
                      </wps:wsp>
                      <wps:wsp>
                        <wps:cNvPr id="12351" name="Text Box 456"/>
                        <wps:cNvSpPr txBox="1">
                          <a:spLocks noChangeArrowheads="1"/>
                        </wps:cNvSpPr>
                        <wps:spPr bwMode="auto">
                          <a:xfrm>
                            <a:off x="970" y="3560"/>
                            <a:ext cx="136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E5E10"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Telephone Number</w:t>
                              </w:r>
                            </w:p>
                          </w:txbxContent>
                        </wps:txbx>
                        <wps:bodyPr rot="0" vert="horz" wrap="square" lIns="0" tIns="0" rIns="0" bIns="0" anchor="t" anchorCtr="0" upright="1">
                          <a:noAutofit/>
                        </wps:bodyPr>
                      </wps:wsp>
                      <wps:wsp>
                        <wps:cNvPr id="12352" name="Text Box 457"/>
                        <wps:cNvSpPr txBox="1">
                          <a:spLocks noChangeArrowheads="1"/>
                        </wps:cNvSpPr>
                        <wps:spPr bwMode="auto">
                          <a:xfrm>
                            <a:off x="632" y="3434"/>
                            <a:ext cx="6455"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B3E64" w14:textId="77777777" w:rsidR="00546AFC" w:rsidRDefault="00546AFC" w:rsidP="003D77C7">
                              <w:pPr>
                                <w:pStyle w:val="BodyText"/>
                                <w:kinsoku w:val="0"/>
                                <w:overflowPunct w:val="0"/>
                                <w:spacing w:line="180" w:lineRule="exact"/>
                                <w:ind w:right="18"/>
                                <w:jc w:val="right"/>
                                <w:rPr>
                                  <w:rFonts w:ascii="Garamond" w:hAnsi="Garamond" w:cs="Garamond"/>
                                  <w:w w:val="95"/>
                                  <w:sz w:val="16"/>
                                  <w:szCs w:val="16"/>
                                </w:rPr>
                              </w:pPr>
                              <w:r>
                                <w:rPr>
                                  <w:rFonts w:ascii="Garamond" w:hAnsi="Garamond" w:cs="Garamond"/>
                                  <w:w w:val="95"/>
                                  <w:sz w:val="16"/>
                                  <w:szCs w:val="16"/>
                                </w:rPr>
                                <w:t>8)</w:t>
                              </w:r>
                            </w:p>
                            <w:p w14:paraId="35754D1C" w14:textId="77777777" w:rsidR="00546AFC" w:rsidRDefault="00546AFC" w:rsidP="003D77C7">
                              <w:pPr>
                                <w:pStyle w:val="BodyText"/>
                                <w:kinsoku w:val="0"/>
                                <w:overflowPunct w:val="0"/>
                                <w:rPr>
                                  <w:rFonts w:ascii="Garamond" w:hAnsi="Garamond" w:cs="Garamond"/>
                                  <w:b/>
                                  <w:bCs/>
                                </w:rPr>
                              </w:pPr>
                            </w:p>
                            <w:p w14:paraId="701BE949" w14:textId="77777777" w:rsidR="00546AFC" w:rsidRDefault="00546AFC" w:rsidP="003D77C7">
                              <w:pPr>
                                <w:pStyle w:val="BodyText"/>
                                <w:kinsoku w:val="0"/>
                                <w:overflowPunct w:val="0"/>
                                <w:rPr>
                                  <w:rFonts w:ascii="Garamond" w:hAnsi="Garamond" w:cs="Garamond"/>
                                  <w:b/>
                                  <w:bCs/>
                                </w:rPr>
                              </w:pPr>
                            </w:p>
                            <w:p w14:paraId="79D1859C" w14:textId="77777777" w:rsidR="00546AFC" w:rsidRDefault="00546AFC" w:rsidP="003D77C7">
                              <w:pPr>
                                <w:pStyle w:val="BodyText"/>
                                <w:kinsoku w:val="0"/>
                                <w:overflowPunct w:val="0"/>
                                <w:spacing w:before="130"/>
                                <w:rPr>
                                  <w:sz w:val="16"/>
                                  <w:szCs w:val="16"/>
                                </w:rPr>
                              </w:pPr>
                              <w:r>
                                <w:rPr>
                                  <w:sz w:val="16"/>
                                  <w:szCs w:val="16"/>
                                </w:rPr>
                                <w:t>4)</w:t>
                              </w:r>
                            </w:p>
                          </w:txbxContent>
                        </wps:txbx>
                        <wps:bodyPr rot="0" vert="horz" wrap="square" lIns="0" tIns="0" rIns="0" bIns="0" anchor="t" anchorCtr="0" upright="1">
                          <a:noAutofit/>
                        </wps:bodyPr>
                      </wps:wsp>
                      <wps:wsp>
                        <wps:cNvPr id="12353" name="Text Box 458"/>
                        <wps:cNvSpPr txBox="1">
                          <a:spLocks noChangeArrowheads="1"/>
                        </wps:cNvSpPr>
                        <wps:spPr bwMode="auto">
                          <a:xfrm>
                            <a:off x="954" y="4201"/>
                            <a:ext cx="199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FA7AE"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Mailing Address (if different)</w:t>
                              </w:r>
                            </w:p>
                          </w:txbxContent>
                        </wps:txbx>
                        <wps:bodyPr rot="0" vert="horz" wrap="square" lIns="0" tIns="0" rIns="0" bIns="0" anchor="t" anchorCtr="0" upright="1">
                          <a:noAutofit/>
                        </wps:bodyPr>
                      </wps:wsp>
                      <wps:wsp>
                        <wps:cNvPr id="12354" name="Text Box 459"/>
                        <wps:cNvSpPr txBox="1">
                          <a:spLocks noChangeArrowheads="1"/>
                        </wps:cNvSpPr>
                        <wps:spPr bwMode="auto">
                          <a:xfrm>
                            <a:off x="954" y="4977"/>
                            <a:ext cx="29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0C1B5"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City</w:t>
                              </w:r>
                            </w:p>
                          </w:txbxContent>
                        </wps:txbx>
                        <wps:bodyPr rot="0" vert="horz" wrap="square" lIns="0" tIns="0" rIns="0" bIns="0" anchor="t" anchorCtr="0" upright="1">
                          <a:noAutofit/>
                        </wps:bodyPr>
                      </wps:wsp>
                      <wps:wsp>
                        <wps:cNvPr id="12355" name="Text Box 460"/>
                        <wps:cNvSpPr txBox="1">
                          <a:spLocks noChangeArrowheads="1"/>
                        </wps:cNvSpPr>
                        <wps:spPr bwMode="auto">
                          <a:xfrm>
                            <a:off x="4075" y="4966"/>
                            <a:ext cx="32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43490" w14:textId="77777777" w:rsidR="00546AFC" w:rsidRDefault="00546AFC" w:rsidP="003D77C7">
                              <w:pPr>
                                <w:pStyle w:val="BodyText"/>
                                <w:kinsoku w:val="0"/>
                                <w:overflowPunct w:val="0"/>
                                <w:spacing w:line="180" w:lineRule="exact"/>
                                <w:rPr>
                                  <w:rFonts w:ascii="Garamond" w:hAnsi="Garamond" w:cs="Garamond"/>
                                  <w:sz w:val="16"/>
                                  <w:szCs w:val="16"/>
                                </w:rPr>
                              </w:pPr>
                              <w:r>
                                <w:rPr>
                                  <w:rFonts w:ascii="Garamond" w:hAnsi="Garamond" w:cs="Garamond"/>
                                  <w:sz w:val="16"/>
                                  <w:szCs w:val="16"/>
                                </w:rPr>
                                <w:t>State</w:t>
                              </w:r>
                            </w:p>
                          </w:txbxContent>
                        </wps:txbx>
                        <wps:bodyPr rot="0" vert="horz" wrap="square" lIns="0" tIns="0" rIns="0" bIns="0" anchor="t" anchorCtr="0" upright="1">
                          <a:noAutofit/>
                        </wps:bodyPr>
                      </wps:wsp>
                      <wps:wsp>
                        <wps:cNvPr id="12356" name="Text Box 461"/>
                        <wps:cNvSpPr txBox="1">
                          <a:spLocks noChangeArrowheads="1"/>
                        </wps:cNvSpPr>
                        <wps:spPr bwMode="auto">
                          <a:xfrm>
                            <a:off x="6970" y="4889"/>
                            <a:ext cx="196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1633D"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8a) C</w:t>
                              </w:r>
                              <w:r>
                                <w:rPr>
                                  <w:rFonts w:ascii="Garamond" w:hAnsi="Garamond" w:cs="Garamond"/>
                                  <w:b/>
                                  <w:bCs/>
                                  <w:sz w:val="16"/>
                                  <w:szCs w:val="16"/>
                                  <w:shd w:val="clear" w:color="auto" w:fill="F5F5F5"/>
                                </w:rPr>
                                <w:t>FDA#(Federal Grant#)</w:t>
                              </w:r>
                            </w:p>
                          </w:txbxContent>
                        </wps:txbx>
                        <wps:bodyPr rot="0" vert="horz" wrap="square" lIns="0" tIns="0" rIns="0" bIns="0" anchor="t" anchorCtr="0" upright="1">
                          <a:noAutofit/>
                        </wps:bodyPr>
                      </wps:wsp>
                      <wps:wsp>
                        <wps:cNvPr id="12357" name="Text Box 462"/>
                        <wps:cNvSpPr txBox="1">
                          <a:spLocks noChangeArrowheads="1"/>
                        </wps:cNvSpPr>
                        <wps:spPr bwMode="auto">
                          <a:xfrm>
                            <a:off x="5032" y="4819"/>
                            <a:ext cx="73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D65A" w14:textId="77777777" w:rsidR="00546AFC" w:rsidRDefault="00546AFC" w:rsidP="003D77C7">
                              <w:pPr>
                                <w:pStyle w:val="BodyText"/>
                                <w:kinsoku w:val="0"/>
                                <w:overflowPunct w:val="0"/>
                                <w:spacing w:before="147"/>
                                <w:ind w:left="68"/>
                                <w:rPr>
                                  <w:rFonts w:ascii="Garamond" w:hAnsi="Garamond" w:cs="Garamond"/>
                                  <w:b/>
                                  <w:bCs/>
                                  <w:sz w:val="16"/>
                                  <w:szCs w:val="16"/>
                                </w:rPr>
                              </w:pPr>
                              <w:r>
                                <w:rPr>
                                  <w:rFonts w:ascii="Garamond" w:hAnsi="Garamond" w:cs="Garamond"/>
                                  <w:b/>
                                  <w:bCs/>
                                  <w:sz w:val="16"/>
                                  <w:szCs w:val="16"/>
                                </w:rPr>
                                <w:t>Zip C</w:t>
                              </w:r>
                              <w:r>
                                <w:rPr>
                                  <w:rFonts w:ascii="Garamond" w:hAnsi="Garamond" w:cs="Garamond"/>
                                  <w:b/>
                                  <w:bCs/>
                                  <w:sz w:val="16"/>
                                  <w:szCs w:val="16"/>
                                  <w:shd w:val="clear" w:color="auto" w:fill="F5F5F5"/>
                                </w:rPr>
                                <w:t>ode</w:t>
                              </w:r>
                            </w:p>
                          </w:txbxContent>
                        </wps:txbx>
                        <wps:bodyPr rot="0" vert="horz" wrap="square" lIns="0" tIns="0" rIns="0" bIns="0" anchor="t" anchorCtr="0" upright="1">
                          <a:noAutofit/>
                        </wps:bodyPr>
                      </wps:wsp>
                      <wps:wsp>
                        <wps:cNvPr id="12358" name="Text Box 463"/>
                        <wps:cNvSpPr txBox="1">
                          <a:spLocks noChangeArrowheads="1"/>
                        </wps:cNvSpPr>
                        <wps:spPr bwMode="auto">
                          <a:xfrm>
                            <a:off x="5032" y="2806"/>
                            <a:ext cx="1766"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42791" w14:textId="77777777" w:rsidR="00546AFC" w:rsidRDefault="00546AFC" w:rsidP="003D77C7">
                              <w:pPr>
                                <w:pStyle w:val="BodyText"/>
                                <w:kinsoku w:val="0"/>
                                <w:overflowPunct w:val="0"/>
                                <w:spacing w:before="84"/>
                                <w:ind w:left="45"/>
                                <w:rPr>
                                  <w:rFonts w:ascii="Garamond" w:hAnsi="Garamond" w:cs="Garamond"/>
                                  <w:b/>
                                  <w:bCs/>
                                  <w:sz w:val="16"/>
                                  <w:szCs w:val="16"/>
                                </w:rPr>
                              </w:pPr>
                              <w:r>
                                <w:rPr>
                                  <w:rFonts w:ascii="Garamond" w:hAnsi="Garamond" w:cs="Garamond"/>
                                  <w:b/>
                                  <w:bCs/>
                                  <w:sz w:val="16"/>
                                  <w:szCs w:val="16"/>
                                </w:rPr>
                                <w:t>Zip Code</w:t>
                              </w:r>
                            </w:p>
                          </w:txbxContent>
                        </wps:txbx>
                        <wps:bodyPr rot="0" vert="horz" wrap="square" lIns="0" tIns="0" rIns="0" bIns="0" anchor="t" anchorCtr="0" upright="1">
                          <a:noAutofit/>
                        </wps:bodyPr>
                      </wps:wsp>
                      <wps:wsp>
                        <wps:cNvPr id="12359" name="Text Box 464"/>
                        <wps:cNvSpPr txBox="1">
                          <a:spLocks noChangeArrowheads="1"/>
                        </wps:cNvSpPr>
                        <wps:spPr bwMode="auto">
                          <a:xfrm>
                            <a:off x="2635" y="1288"/>
                            <a:ext cx="300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EBCAB" w14:textId="77777777" w:rsidR="00546AFC" w:rsidRDefault="00546AFC" w:rsidP="003D77C7">
                              <w:pPr>
                                <w:pStyle w:val="BodyText"/>
                                <w:tabs>
                                  <w:tab w:val="left" w:pos="2928"/>
                                </w:tabs>
                                <w:kinsoku w:val="0"/>
                                <w:overflowPunct w:val="0"/>
                                <w:spacing w:before="89" w:line="158" w:lineRule="exact"/>
                                <w:ind w:left="18"/>
                                <w:rPr>
                                  <w:rFonts w:ascii="Garamond" w:hAnsi="Garamond" w:cs="Garamond"/>
                                  <w:w w:val="99"/>
                                  <w:sz w:val="16"/>
                                  <w:szCs w:val="16"/>
                                </w:rPr>
                              </w:pPr>
                              <w:r>
                                <w:rPr>
                                  <w:rFonts w:ascii="Garamond" w:hAnsi="Garamond" w:cs="Garamond"/>
                                  <w:w w:val="99"/>
                                  <w:sz w:val="16"/>
                                  <w:szCs w:val="16"/>
                                  <w:u w:val="single" w:color="F5F5F5"/>
                                </w:rPr>
                                <w:t xml:space="preserve"> </w:t>
                              </w:r>
                              <w:r>
                                <w:rPr>
                                  <w:rFonts w:ascii="Garamond" w:hAnsi="Garamond" w:cs="Garamond"/>
                                  <w:sz w:val="16"/>
                                  <w:szCs w:val="16"/>
                                  <w:u w:val="single" w:color="F5F5F5"/>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DBDAF" id="Group 11766" o:spid="_x0000_s1035" style="position:absolute;margin-left:23.25pt;margin-top:10.2pt;width:582pt;height:301.5pt;z-index:-251612160;mso-position-horizontal-relative:page" coordorigin="472,243" coordsize="11496,5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" o:allowincell="f">
                <v:shape id="Freeform 336" o:spid="_x0000_s1036" style="position:absolute;left:2029;top:243;width:8994;height:369;visibility:visible;mso-wrap-style:square;v-text-anchor:top" coordsize="899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" path="m,l8994,r,368l,368,,xe" fillcolor="#f5f5f5" stroked="f">
                  <v:path arrowok="t" o:connecttype="custom" o:connectlocs="0,0;8994,0;8994,368;0,368;0,0" o:connectangles="0,0,0,0,0"/>
                </v:shape>
                <v:shape id="Picture 337" o:spid="_x0000_s1037" type="#_x0000_t75" style="position:absolute;left:5750;top:612;width:64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">
                  <v:imagedata r:id="rId63" o:title=""/>
                </v:shape>
                <v:shape id="Freeform 338" o:spid="_x0000_s1038" style="position:absolute;left:2842;top:295;width:6178;height:349;visibility:visible;mso-wrap-style:square;v-text-anchor:top" coordsize="976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" path="m,348r9768,l9768,,,,,348xe" fillcolor="#a9bfff" stroked="f">
                  <v:path arrowok="t" o:connecttype="custom" o:connectlocs="0,348;6177,348;6177,0;0,0;0,348" o:connectangles="0,0,0,0,0"/>
                </v:shape>
                <v:shape id="Picture 339" o:spid="_x0000_s1039" type="#_x0000_t75" style="position:absolute;left:1976;top:976;width:16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">
                  <v:imagedata r:id="rId64" o:title=""/>
                </v:shape>
                <v:shape id="Picture 340" o:spid="_x0000_s1040" type="#_x0000_t75" style="position:absolute;left:1976;top:978;width:24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">
                  <v:imagedata r:id="rId65" o:title=""/>
                </v:shape>
                <v:shape id="Picture 341" o:spid="_x0000_s1041" type="#_x0000_t75" style="position:absolute;left:488;top:976;width:128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">
                  <v:imagedata r:id="rId66" o:title=""/>
                </v:shape>
                <v:shape id="Freeform 342" o:spid="_x0000_s1042" style="position:absolute;left:1700;top:955;width:299;height:260;visibility:visible;mso-wrap-style:square;v-text-anchor:top" coordsize="2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" path="m,259r298,l298,,,,,259xe" fillcolor="#a9bfff" stroked="f">
                  <v:path arrowok="t" o:connecttype="custom" o:connectlocs="0,259;298,259;298,0;0,0;0,259" o:connectangles="0,0,0,0,0"/>
                </v:shape>
                <v:shape id="Freeform 343" o:spid="_x0000_s1043" style="position:absolute;left:488;top:1550;width:6339;height:20;visibility:visible;mso-wrap-style:square;v-text-anchor:top" coordsize="63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" path="m,l6338,e" filled="f" strokeweight="1.5pt">
                  <v:path arrowok="t" o:connecttype="custom" o:connectlocs="0,0;6338,0" o:connectangles="0,0"/>
                </v:shape>
                <v:shape id="Freeform 344" o:spid="_x0000_s1044" style="position:absolute;left:6813;top:1536;width:20;height:690;visibility:visible;mso-wrap-style:square;v-text-anchor:top" coordsize="2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" path="m,l,690e" filled="f" strokeweight="1.5pt">
                  <v:path arrowok="t" o:connecttype="custom" o:connectlocs="0,0;0,690" o:connectangles="0,0"/>
                </v:shape>
                <v:shape id="Freeform 345" o:spid="_x0000_s1045" style="position:absolute;left:972;top:1909;width:5817;height:256;visibility:visible;mso-wrap-style:square;v-text-anchor:top" coordsize="581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" path="m,l5816,r,255l,255,,xe" fillcolor="#f5f5f5" stroked="f">
                  <v:path arrowok="t" o:connecttype="custom" o:connectlocs="0,0;5816,0;5816,255;0,255;0,0" o:connectangles="0,0,0,0,0"/>
                </v:shape>
                <v:shape id="Picture 346" o:spid="_x0000_s1046" type="#_x0000_t75" style="position:absolute;left:970;top:1773;width:314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">
                  <v:imagedata r:id="rId67" o:title=""/>
                </v:shape>
                <v:shape id="Picture 347" o:spid="_x0000_s1047" type="#_x0000_t75" style="position:absolute;left:634;top:1773;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">
                  <v:imagedata r:id="rId68" o:title=""/>
                </v:shape>
                <v:shape id="Freeform 348" o:spid="_x0000_s1048" style="position:absolute;left:484;top:2220;width:6334;height:20;visibility:visible;mso-wrap-style:square;v-text-anchor:top" coordsize="6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" path="m,l6333,e" filled="f" strokeweight="1.02pt">
                  <v:path arrowok="t" o:connecttype="custom" o:connectlocs="0,0;6333,0" o:connectangles="0,0"/>
                </v:shape>
                <v:shape id="Freeform 349" o:spid="_x0000_s1049" style="position:absolute;left:6803;top:2210;width:20;height:588;visibility:visible;mso-wrap-style:square;v-text-anchor:top" coordsize="2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" path="m,l,588e" filled="f" strokeweight="1.5pt">
                  <v:path arrowok="t" o:connecttype="custom" o:connectlocs="0,0;0,588" o:connectangles="0,0"/>
                </v:shape>
                <v:shape id="Freeform 350" o:spid="_x0000_s1050" style="position:absolute;left:964;top:2539;width:5819;height:251;visibility:visible;mso-wrap-style:square;v-text-anchor:top" coordsize="581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" path="m,l5818,r,250l,250,,xe" fillcolor="#f5f5f5" stroked="f">
                  <v:path arrowok="t" o:connecttype="custom" o:connectlocs="0,0;5818,0;5818,250;0,250;0,0" o:connectangles="0,0,0,0,0"/>
                </v:shape>
                <v:shape id="Picture 351" o:spid="_x0000_s1051" type="#_x0000_t75" style="position:absolute;left:629;top:2420;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">
                  <v:imagedata r:id="rId68" o:title=""/>
                </v:shape>
                <v:shape id="Picture 352" o:spid="_x0000_s1052" type="#_x0000_t75" style="position:absolute;left:965;top:2420;width:122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">
                  <v:imagedata r:id="rId69" o:title=""/>
                </v:shape>
                <v:shape id="Freeform 353" o:spid="_x0000_s1053" style="position:absolute;left:488;top:2796;width:6339;height:20;visibility:visible;mso-wrap-style:square;v-text-anchor:top" coordsize="63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" path="m,l6338,e" filled="f" strokeweight="1.02pt">
                  <v:path arrowok="t" o:connecttype="custom" o:connectlocs="0,0;6338,0" o:connectangles="0,0"/>
                </v:shape>
                <v:shape id="Freeform 354" o:spid="_x0000_s1054" style="position:absolute;left:488;top:3376;width:6339;height:20;visibility:visible;mso-wrap-style:square;v-text-anchor:top" coordsize="63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" path="m,l6338,e" filled="f" strokeweight="1.02pt">
                  <v:path arrowok="t" o:connecttype="custom" o:connectlocs="0,0;6338,0" o:connectangles="0,0"/>
                </v:shape>
                <v:shape id="Freeform 355" o:spid="_x0000_s1055" style="position:absolute;left:6813;top:2786;width:20;height:600;visibility:visible;mso-wrap-style:square;v-text-anchor:top" coordsize="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" path="m,l,600e" filled="f" strokeweight="1.5pt">
                  <v:path arrowok="t" o:connecttype="custom" o:connectlocs="0,0;0,600" o:connectangles="0,0"/>
                </v:shape>
                <v:group id="Group 356" o:spid="_x0000_s1056" style="position:absolute;left:969;top:3125;width:5832;height:251" coordorigin="969,3125" coordsize="583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357" o:spid="_x0000_s1057" style="position:absolute;left:969;top:3125;width:5832;height:251;visibility:visible;mso-wrap-style:square;v-text-anchor:top" coordsize="583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" path="m3513,l,,,250r3513,l3513,e" fillcolor="#f5f5f5" stroked="f">
                    <v:path arrowok="t" o:connecttype="custom" o:connectlocs="3513,0;0,0;0,250;3513,250;3513,0" o:connectangles="0,0,0,0,0"/>
                  </v:shape>
                  <v:shape id="Freeform 358" o:spid="_x0000_s1058" style="position:absolute;left:969;top:3125;width:5832;height:251;visibility:visible;mso-wrap-style:square;v-text-anchor:top" coordsize="583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" path="m3997,106r-399,l3598,250r399,l3997,106e" fillcolor="#f5f5f5" stroked="f">
                    <v:path arrowok="t" o:connecttype="custom" o:connectlocs="3997,106;3598,106;3598,250;3997,250;3997,106" o:connectangles="0,0,0,0,0"/>
                  </v:shape>
                  <v:shape id="Freeform 359" o:spid="_x0000_s1059" style="position:absolute;left:969;top:3125;width:5832;height:251;visibility:visible;mso-wrap-style:square;v-text-anchor:top" coordsize="583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" path="m5832,l4462,r,250l5832,250,5832,e" fillcolor="#f5f5f5" stroked="f">
                    <v:path arrowok="t" o:connecttype="custom" o:connectlocs="5832,0;4462,0;4462,250;5832,250;5832,0" o:connectangles="0,0,0,0,0"/>
                  </v:shape>
                </v:group>
                <v:shape id="Picture 360" o:spid="_x0000_s1060" type="#_x0000_t75" style="position:absolute;left:970;top:2923;width:352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">
                  <v:imagedata r:id="rId70" o:title=""/>
                </v:shape>
                <v:shape id="Freeform 361" o:spid="_x0000_s1061" style="position:absolute;left:488;top:3376;width:6339;height:20;visibility:visible;mso-wrap-style:square;v-text-anchor:top" coordsize="63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" path="m,l6338,e" filled="f" strokeweight="1.02pt">
                  <v:path arrowok="t" o:connecttype="custom" o:connectlocs="0,0;6338,0" o:connectangles="0,0"/>
                </v:shape>
                <v:shape id="Freeform 362" o:spid="_x0000_s1062" style="position:absolute;left:6813;top:3367;width:20;height:603;visibility:visible;mso-wrap-style:square;v-text-anchor:top" coordsize="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" path="m,l,602e" filled="f" strokeweight="1.5pt">
                  <v:path arrowok="t" o:connecttype="custom" o:connectlocs="0,0;0,602" o:connectangles="0,0"/>
                </v:shape>
                <v:shape id="Freeform 363" o:spid="_x0000_s1063" style="position:absolute;left:969;top:3707;width:3557;height:251;visibility:visible;mso-wrap-style:square;v-text-anchor:top" coordsize="355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" path="m,l3556,r,250l,250,,xe" fillcolor="#f5f5f5" stroked="f">
                  <v:path arrowok="t" o:connecttype="custom" o:connectlocs="0,0;3556,0;3556,250;0,250;0,0" o:connectangles="0,0,0,0,0"/>
                </v:shape>
                <v:shape id="Picture 364" o:spid="_x0000_s1064" type="#_x0000_t75" style="position:absolute;left:634;top:3571;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">
                  <v:imagedata r:id="rId68" o:title=""/>
                </v:shape>
                <v:shape id="Picture 365" o:spid="_x0000_s1065" type="#_x0000_t75" style="position:absolute;left:970;top:3560;width:224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">
                  <v:imagedata r:id="rId71" o:title=""/>
                </v:shape>
                <v:shape id="Freeform 366" o:spid="_x0000_s1066" style="position:absolute;left:488;top:3958;width:6339;height:20;visibility:visible;mso-wrap-style:square;v-text-anchor:top" coordsize="63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" path="m,l6338,e" filled="f" strokeweight="1.02pt">
                  <v:path arrowok="t" o:connecttype="custom" o:connectlocs="0,0;6338,0" o:connectangles="0,0"/>
                </v:shape>
                <v:shape id="Freeform 367" o:spid="_x0000_s1067" style="position:absolute;left:6813;top:3948;width:20;height:674;visibility:visible;mso-wrap-style:square;v-text-anchor:top" coordsize="20,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" path="m,l,673e" filled="f" strokeweight="1.5pt">
                  <v:path arrowok="t" o:connecttype="custom" o:connectlocs="0,0;0,673" o:connectangles="0,0"/>
                </v:shape>
                <v:shape id="Freeform 368" o:spid="_x0000_s1068" style="position:absolute;left:969;top:4291;width:5819;height:251;visibility:visible;mso-wrap-style:square;v-text-anchor:top" coordsize="581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" path="m,l5818,r,250l,250,,xe" fillcolor="#f5f5f5" stroked="f">
                  <v:path arrowok="t" o:connecttype="custom" o:connectlocs="0,0;5818,0;5818,250;0,250;0,0" o:connectangles="0,0,0,0,0"/>
                </v:shape>
                <v:shape id="Picture 369" o:spid="_x0000_s1069" type="#_x0000_t75" style="position:absolute;left:634;top:4152;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">
                  <v:imagedata r:id="rId68" o:title=""/>
                </v:shape>
                <v:shape id="Picture 370" o:spid="_x0000_s1070" type="#_x0000_t75" style="position:absolute;left:985;top:4039;width:250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">
                  <v:imagedata r:id="rId72" o:title=""/>
                </v:shape>
                <v:shape id="Freeform 371" o:spid="_x0000_s1071" style="position:absolute;left:496;top:4812;width:6339;height:20;visibility:visible;mso-wrap-style:square;v-text-anchor:top" coordsize="63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" path="m,l6338,e" filled="f" strokeweight="1.02pt">
                  <v:path arrowok="t" o:connecttype="custom" o:connectlocs="0,0;6338,0" o:connectangles="0,0"/>
                </v:shape>
                <v:shape id="Freeform 372" o:spid="_x0000_s1072" style="position:absolute;left:6813;top:4602;width:20;height:641;visibility:visible;mso-wrap-style:square;v-text-anchor:top" coordsize="2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" path="m,l,640e" filled="f" strokeweight="1.5pt">
                  <v:path arrowok="t" o:connecttype="custom" o:connectlocs="0,0;0,640" o:connectangles="0,0"/>
                </v:shape>
                <v:shape id="Freeform 373" o:spid="_x0000_s1073" style="position:absolute;left:6764;top:4923;width:23;height:251;visibility:visible;mso-wrap-style:square;v-text-anchor:top" coordsize="2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" path="m,250r22,l22,,,,,250xe" fillcolor="#f5f5f5" stroked="f">
                  <v:path arrowok="t" o:connecttype="custom" o:connectlocs="0,250;22,250;22,0;0,0;0,250" o:connectangles="0,0,0,0,0"/>
                </v:shape>
                <v:shape id="Picture 374" o:spid="_x0000_s1074" type="#_x0000_t75" style="position:absolute;left:5536;top:4719;width:80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">
                  <v:imagedata r:id="rId73" o:title=""/>
                </v:shape>
                <v:shape id="Freeform 375" o:spid="_x0000_s1075" style="position:absolute;left:6792;top:1550;width:4215;height:20;visibility:visible;mso-wrap-style:square;v-text-anchor:top" coordsize="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" path="m,l4214,e" filled="f" strokeweight="1.5pt">
                  <v:path arrowok="t" o:connecttype="custom" o:connectlocs="0,0;4214,0" o:connectangles="0,0"/>
                </v:shape>
                <v:shape id="Freeform 376" o:spid="_x0000_s1076" style="position:absolute;left:6806;top:1536;width:20;height:719;visibility:visible;mso-wrap-style:square;v-text-anchor:top" coordsize="2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" path="m,l,718e" filled="f" strokeweight="1.5pt">
                  <v:path arrowok="t" o:connecttype="custom" o:connectlocs="0,0;0,718" o:connectangles="0,0"/>
                </v:shape>
                <v:shape id="Picture 377" o:spid="_x0000_s1077" type="#_x0000_t75" style="position:absolute;left:6944;top:1730;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">
                  <v:imagedata r:id="rId68" o:title=""/>
                </v:shape>
                <v:shape id="Picture 378" o:spid="_x0000_s1078" type="#_x0000_t75" style="position:absolute;left:7208;top:1730;width:186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">
                  <v:imagedata r:id="rId74" o:title=""/>
                </v:shape>
                <v:group id="Group 379" o:spid="_x0000_s1079" style="position:absolute;left:7185;top:1942;width:3622;height:278" coordorigin="7185,1942" coordsize="362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">
                  <v:shape id="Freeform 380" o:spid="_x0000_s1080" style="position:absolute;left:7185;top:1942;width:3622;height:278;visibility:visible;mso-wrap-style:square;v-text-anchor:top" coordsize="362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" path="m1855,l,,,277r1855,l1855,e" fillcolor="#f5f5f5" stroked="f">
                    <v:path arrowok="t" o:connecttype="custom" o:connectlocs="1855,0;0,0;0,277;1855,277;1855,0" o:connectangles="0,0,0,0,0"/>
                  </v:shape>
                  <v:shape id="Freeform 381" o:spid="_x0000_s1081" style="position:absolute;left:7185;top:1942;width:3622;height:278;visibility:visible;mso-wrap-style:square;v-text-anchor:top" coordsize="362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" path="m3621,217r-1579,l2042,277r1579,l3621,217e" fillcolor="#f5f5f5" stroked="f">
                    <v:path arrowok="t" o:connecttype="custom" o:connectlocs="3621,217;2042,217;2042,277;3621,277;3621,217" o:connectangles="0,0,0,0,0"/>
                  </v:shape>
                </v:group>
                <v:shape id="Freeform 382" o:spid="_x0000_s1082" style="position:absolute;left:6798;top:2215;width:3966;height:20;visibility:visible;mso-wrap-style:square;v-text-anchor:top" coordsize="3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" path="m,l3966,e" filled="f" strokeweight="1.02pt">
                  <v:path arrowok="t" o:connecttype="custom" o:connectlocs="0,0;3966,0" o:connectangles="0,0"/>
                </v:shape>
                <v:shape id="Freeform 383" o:spid="_x0000_s1083" style="position:absolute;left:6813;top:2205;width:20;height:600;visibility:visible;mso-wrap-style:square;v-text-anchor:top" coordsize="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" path="m,l,600e" filled="f" strokeweight="1.5pt">
                  <v:path arrowok="t" o:connecttype="custom" o:connectlocs="0,0;0,600" o:connectangles="0,0"/>
                </v:shape>
                <v:shape id="Freeform 384" o:spid="_x0000_s1084" style="position:absolute;left:7285;top:2533;width:3443;height:252;visibility:visible;mso-wrap-style:square;v-text-anchor:top" coordsize="344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" path="m,l3442,r,252l,252,,xe" fillcolor="#f5f5f5" stroked="f">
                  <v:path arrowok="t" o:connecttype="custom" o:connectlocs="0,0;3442,0;3442,252;0,252;0,0" o:connectangles="0,0,0,0,0"/>
                </v:shape>
                <v:shape id="Picture 385" o:spid="_x0000_s1085" type="#_x0000_t75" style="position:absolute;left:6950;top:2409;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">
                  <v:imagedata r:id="rId68" o:title=""/>
                </v:shape>
                <v:shape id="Picture 386" o:spid="_x0000_s1086" type="#_x0000_t75" style="position:absolute;left:7291;top:2352;width:148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">
                  <v:imagedata r:id="rId75" o:title=""/>
                </v:shape>
                <v:shape id="Freeform 387" o:spid="_x0000_s1087" style="position:absolute;left:6798;top:2796;width:3966;height:20;visibility:visible;mso-wrap-style:square;v-text-anchor:top" coordsize="3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" path="m,l3966,e" filled="f" strokeweight="1.02pt">
                  <v:path arrowok="t" o:connecttype="custom" o:connectlocs="0,0;3966,0" o:connectangles="0,0"/>
                </v:shape>
                <v:shape id="Freeform 388" o:spid="_x0000_s1088" style="position:absolute;left:6813;top:2786;width:20;height:600;visibility:visible;mso-wrap-style:square;v-text-anchor:top" coordsize="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" path="m,l,600e" filled="f" strokeweight="1.5pt">
                  <v:path arrowok="t" o:connecttype="custom" o:connectlocs="0,0;0,600" o:connectangles="0,0"/>
                </v:shape>
                <v:shape id="Freeform 389" o:spid="_x0000_s1089" style="position:absolute;left:7285;top:3125;width:3443;height:251;visibility:visible;mso-wrap-style:square;v-text-anchor:top" coordsize="344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" path="m,l3442,r,250l,250,,xe" fillcolor="#f5f5f5" stroked="f">
                  <v:path arrowok="t" o:connecttype="custom" o:connectlocs="0,0;3442,0;3442,250;0,250;0,0" o:connectangles="0,0,0,0,0"/>
                </v:shape>
                <v:shape id="Picture 390" o:spid="_x0000_s1090" type="#_x0000_t75" style="position:absolute;left:6950;top:2990;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">
                  <v:imagedata r:id="rId68" o:title=""/>
                </v:shape>
                <v:shape id="Picture 391" o:spid="_x0000_s1091" type="#_x0000_t75" style="position:absolute;left:7291;top:2928;width:220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">
                  <v:imagedata r:id="rId76" o:title=""/>
                </v:shape>
                <v:shape id="Freeform 392" o:spid="_x0000_s1092" style="position:absolute;left:6798;top:3376;width:3966;height:20;visibility:visible;mso-wrap-style:square;v-text-anchor:top" coordsize="3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" path="m,l3966,e" filled="f" strokeweight="1.02pt">
                  <v:path arrowok="t" o:connecttype="custom" o:connectlocs="0,0;3966,0" o:connectangles="0,0"/>
                </v:shape>
                <v:shape id="Freeform 393" o:spid="_x0000_s1093" style="position:absolute;left:6813;top:3367;width:20;height:1254;visibility:visible;mso-wrap-style:square;v-text-anchor:top" coordsize="20,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" path="m,l,1254e" filled="f" strokeweight="1.5pt">
                  <v:path arrowok="t" o:connecttype="custom" o:connectlocs="0,0;0,1254" o:connectangles="0,0"/>
                </v:shape>
                <v:shape id="Picture 394" o:spid="_x0000_s1094" type="#_x0000_t75" style="position:absolute;left:6946;top:3424;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">
                  <v:imagedata r:id="rId68" o:title=""/>
                </v:shape>
                <v:shape id="Picture 395" o:spid="_x0000_s1095" type="#_x0000_t75" style="position:absolute;left:10208;top:3401;width:30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">
                  <v:imagedata r:id="rId77" o:title=""/>
                </v:shape>
                <v:shape id="Picture 396" o:spid="_x0000_s1096" type="#_x0000_t75" style="position:absolute;left:7300;top:3439;width:164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">
                  <v:imagedata r:id="rId78" o:title=""/>
                </v:shape>
                <v:shape id="Picture 397" o:spid="_x0000_s1097" type="#_x0000_t75" style="position:absolute;left:10231;top:3996;width:30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">
                  <v:imagedata r:id="rId77" o:title=""/>
                </v:shape>
                <v:shape id="Picture 398" o:spid="_x0000_s1098" type="#_x0000_t75" style="position:absolute;left:10231;top:4208;width:30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">
                  <v:imagedata r:id="rId77" o:title=""/>
                </v:shape>
                <v:shape id="Picture 399" o:spid="_x0000_s1099" type="#_x0000_t75" style="position:absolute;left:10231;top:4412;width:30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">
                  <v:imagedata r:id="rId77" o:title=""/>
                </v:shape>
                <v:shape id="Freeform 400" o:spid="_x0000_s1100" style="position:absolute;left:6821;top:4804;width:3966;height:20;visibility:visible;mso-wrap-style:square;v-text-anchor:top" coordsize="3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" path="m,l3966,e" filled="f" strokeweight="1.02pt">
                  <v:path arrowok="t" o:connecttype="custom" o:connectlocs="0,0;3966,0" o:connectangles="0,0"/>
                </v:shape>
                <v:shape id="Freeform 401" o:spid="_x0000_s1101" style="position:absolute;left:6813;top:4602;width:20;height:627;visibility:visible;mso-wrap-style:square;v-text-anchor:top" coordsize="2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" path="m,l,626e" filled="f" strokeweight="1.5pt">
                  <v:path arrowok="t" o:connecttype="custom" o:connectlocs="0,0;0,626" o:connectangles="0,0"/>
                </v:shape>
                <v:shape id="Picture 402" o:spid="_x0000_s1102" type="#_x0000_t75" style="position:absolute;left:7291;top:3789;width:114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">
                  <v:imagedata r:id="rId79" o:title=""/>
                </v:shape>
                <v:shape id="Picture 403" o:spid="_x0000_s1103" type="#_x0000_t75" style="position:absolute;left:7291;top:4008;width:108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">
                  <v:imagedata r:id="rId80" o:title=""/>
                </v:shape>
                <v:shape id="Picture 404" o:spid="_x0000_s1104" type="#_x0000_t75" style="position:absolute;left:7291;top:4224;width:88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">
                  <v:imagedata r:id="rId81" o:title=""/>
                </v:shape>
                <v:shape id="Picture 405" o:spid="_x0000_s1105" type="#_x0000_t75" style="position:absolute;left:7291;top:4458;width:142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">
                  <v:imagedata r:id="rId82" o:title=""/>
                </v:shape>
                <v:shape id="Picture 406" o:spid="_x0000_s1106" type="#_x0000_t75" style="position:absolute;left:6948;top:4622;width:34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">
                  <v:imagedata r:id="rId83" o:title=""/>
                </v:shape>
                <v:shape id="Picture 407" o:spid="_x0000_s1107" type="#_x0000_t75" style="position:absolute;left:725;top:1377;width:218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">
                  <v:imagedata r:id="rId84" o:title=""/>
                </v:shape>
                <v:group id="Group 408" o:spid="_x0000_s1108" style="position:absolute;left:1994;top:1929;width:8816;height:2587" coordorigin="1994,1929" coordsize="8816,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">
                  <v:shape id="Freeform 409" o:spid="_x0000_s1109" style="position:absolute;left:1994;top:1929;width:8816;height:2587;visibility:visible;mso-wrap-style:square;v-text-anchor:top" coordsize="8816,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" path="m4737,423l,423,,798r4737,l4737,423e" fillcolor="#a9bfff" stroked="f">
                    <v:path arrowok="t" o:connecttype="custom" o:connectlocs="4737,423;0,423;0,798;4737,798;4737,423" o:connectangles="0,0,0,0,0"/>
                  </v:shape>
                  <v:shape id="Freeform 410" o:spid="_x0000_s1110" style="position:absolute;left:1994;top:1929;width:8816;height:2587;visibility:visible;mso-wrap-style:square;v-text-anchor:top" coordsize="8816,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" path="m4753,1579r-3752,l1001,1959r3752,l4753,1579e" fillcolor="#a9bfff" stroked="f">
                    <v:path arrowok="t" o:connecttype="custom" o:connectlocs="4753,1579;1001,1579;1001,1959;4753,1959;4753,1579" o:connectangles="0,0,0,0,0"/>
                  </v:shape>
                  <v:shape id="Freeform 411" o:spid="_x0000_s1111" style="position:absolute;left:1994;top:1929;width:8816;height:2587;visibility:visible;mso-wrap-style:square;v-text-anchor:top" coordsize="8816,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" path="m4763,2168r-3778,l985,2586r3778,l4763,2168e" fillcolor="#a9bfff" stroked="f">
                    <v:path arrowok="t" o:connecttype="custom" o:connectlocs="4763,2168;985,2168;985,2586;4763,2586;4763,2168" o:connectangles="0,0,0,0,0"/>
                  </v:shape>
                  <v:shape id="Freeform 412" o:spid="_x0000_s1112" style="position:absolute;left:1994;top:1929;width:8816;height:2587;visibility:visible;mso-wrap-style:square;v-text-anchor:top" coordsize="8816,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" path="m8802,l6930,r,230l8802,230,8802,e" fillcolor="#a9bfff" stroked="f">
                    <v:path arrowok="t" o:connecttype="custom" o:connectlocs="8802,0;6930,0;6930,230;8802,230;8802,0" o:connectangles="0,0,0,0,0"/>
                  </v:shape>
                  <v:shape id="Freeform 413" o:spid="_x0000_s1113" style="position:absolute;left:1994;top:1929;width:8816;height:2587;visibility:visible;mso-wrap-style:square;v-text-anchor:top" coordsize="8816,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" path="m8814,952r-1726,l7088,1325r1726,l8814,952e" fillcolor="#a9bfff" stroked="f">
                    <v:path arrowok="t" o:connecttype="custom" o:connectlocs="8814,952;7088,952;7088,1325;8814,1325;8814,952" o:connectangles="0,0,0,0,0"/>
                  </v:shape>
                  <v:shape id="Freeform 414" o:spid="_x0000_s1114" style="position:absolute;left:1994;top:1929;width:8816;height:2587;visibility:visible;mso-wrap-style:square;v-text-anchor:top" coordsize="8816,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" path="m8815,416r-2287,l6528,771r2287,l8815,416e" fillcolor="#a9bfff" stroked="f">
                    <v:path arrowok="t" o:connecttype="custom" o:connectlocs="8815,416;6528,416;6528,771;8815,771;8815,416" o:connectangles="0,0,0,0,0"/>
                  </v:shape>
                </v:group>
                <v:shape id="Freeform 415" o:spid="_x0000_s1115" style="position:absolute;left:472;top:5331;width:10250;height:20;visibility:visible;mso-wrap-style:square;v-text-anchor:top" coordsize="102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" path="m,l10249,e" filled="f" strokeweight="1.5pt">
                  <v:path arrowok="t" o:connecttype="custom" o:connectlocs="0,0;10249,0" o:connectangles="0,0"/>
                </v:shape>
                <v:group id="Group 416" o:spid="_x0000_s1116" style="position:absolute;left:1292;top:1936;width:9527;height:3360" coordorigin="1292,1936" coordsize="952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">
                  <v:shape id="Freeform 417" o:spid="_x0000_s1117" style="position:absolute;left:1292;top:1936;width:9527;height:3360;visibility:visible;mso-wrap-style:square;v-text-anchor:top" coordsize="952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" path="m2748,2957l,2957r,387l2748,3344r,-387e" fillcolor="#a9bfff" stroked="f">
                    <v:path arrowok="t" o:connecttype="custom" o:connectlocs="2748,2957;0,2957;0,3344;2748,3344;2748,2957" o:connectangles="0,0,0,0,0"/>
                  </v:shape>
                  <v:shape id="Freeform 418" o:spid="_x0000_s1118" style="position:absolute;left:1292;top:1936;width:9527;height:3360;visibility:visible;mso-wrap-style:square;v-text-anchor:top" coordsize="952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" path="m2753,938l20,938r,364l2753,1302r,-364e" fillcolor="#a9bfff" stroked="f">
                    <v:path arrowok="t" o:connecttype="custom" o:connectlocs="2753,938;20,938;20,1302;2753,1302;2753,938" o:connectangles="0,0,0,0,0"/>
                  </v:shape>
                  <v:shape id="Freeform 419" o:spid="_x0000_s1119" style="position:absolute;left:1292;top:1936;width:9527;height:3360;visibility:visible;mso-wrap-style:square;v-text-anchor:top" coordsize="952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" path="m3752,930r-665,l3087,1294r665,l3752,930e" fillcolor="#a9bfff" stroked="f">
                    <v:path arrowok="t" o:connecttype="custom" o:connectlocs="3752,930;3087,930;3087,1294;3752,1294;3752,930" o:connectangles="0,0,0,0,0"/>
                  </v:shape>
                  <v:shape id="Freeform 420" o:spid="_x0000_s1120" style="position:absolute;left:1292;top:1936;width:9527;height:3360;visibility:visible;mso-wrap-style:square;v-text-anchor:top" coordsize="952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" path="m3793,2970r-696,l3097,3359r696,l3793,2970e" fillcolor="#a9bfff" stroked="f">
                    <v:path arrowok="t" o:connecttype="custom" o:connectlocs="3793,2970;3097,2970;3097,3359;3793,3359;3793,2970" o:connectangles="0,0,0,0,0"/>
                  </v:shape>
                  <v:shape id="Freeform 421" o:spid="_x0000_s1121" style="position:absolute;left:1292;top:1936;width:9527;height:3360;visibility:visible;mso-wrap-style:square;v-text-anchor:top" coordsize="952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" path="m5446,930r-985,l4461,1309r985,l5446,930e" fillcolor="#a9bfff" stroked="f">
                    <v:path arrowok="t" o:connecttype="custom" o:connectlocs="5446,930;4461,930;4461,1309;5446,1309;5446,930" o:connectangles="0,0,0,0,0"/>
                  </v:shape>
                  <v:shape id="Freeform 422" o:spid="_x0000_s1122" style="position:absolute;left:1292;top:1936;width:9527;height:3360;visibility:visible;mso-wrap-style:square;v-text-anchor:top" coordsize="952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" path="m5472,2965r-1000,l4472,3359r1000,l5472,2965e" fillcolor="#a9bfff" stroked="f">
                    <v:path arrowok="t" o:connecttype="custom" o:connectlocs="5472,2965;4472,2965;4472,3359;5472,3359;5472,2965" o:connectangles="0,0,0,0,0"/>
                  </v:shape>
                  <v:shape id="Freeform 423" o:spid="_x0000_s1123" style="position:absolute;left:1292;top:1936;width:9527;height:3360;visibility:visible;mso-wrap-style:square;v-text-anchor:top" coordsize="952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" path="m7545,l5667,r,226l7545,226,7545,e" fillcolor="#a9bfff" stroked="f">
                    <v:path arrowok="t" o:connecttype="custom" o:connectlocs="7545,0;5667,0;5667,226;7545,226;7545,0" o:connectangles="0,0,0,0,0"/>
                  </v:shape>
                  <v:shape id="Freeform 424" o:spid="_x0000_s1124" style="position:absolute;left:1292;top:1936;width:9527;height:3360;visibility:visible;mso-wrap-style:square;v-text-anchor:top" coordsize="952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" path="m9526,2935r-1884,l7642,3341r1884,l9526,2935e" fillcolor="#a9bfff" stroked="f">
                    <v:path arrowok="t" o:connecttype="custom" o:connectlocs="9526,2935;7642,2935;7642,3341;9526,3341;9526,2935" o:connectangles="0,0,0,0,0"/>
                  </v:shape>
                </v:group>
                <v:shape id="Freeform 425" o:spid="_x0000_s1125" style="position:absolute;left:2653;top:1285;width:2910;height:20;visibility:visible;mso-wrap-style:square;v-text-anchor:top" coordsize="29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" path="m,1r2909,l2909,,,,,1xe" fillcolor="#f5f5f5" stroked="f">
                  <v:path arrowok="t" o:connecttype="custom" o:connectlocs="0,1;2909,1;2909,0;0,0;0,1" o:connectangles="0,0,0,0,0"/>
                </v:shape>
                <v:shape id="Freeform 426" o:spid="_x0000_s1126" style="position:absolute;left:2635;top:1287;width:3000;height:216;visibility:visible;mso-wrap-style:square;v-text-anchor:top" coordsize="300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" path="m,215r3000,l3000,,,,,215xe" fillcolor="#a9bfff" stroked="f">
                  <v:path arrowok="t" o:connecttype="custom" o:connectlocs="0,215;3000,215;3000,0;0,0;0,215" o:connectangles="0,0,0,0,0"/>
                </v:shape>
                <v:shape id="Picture 427" o:spid="_x0000_s1127" type="#_x0000_t75" style="position:absolute;left:3876;top:978;width:150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">
                  <v:imagedata r:id="rId85" o:title=""/>
                </v:shape>
                <v:shape id="Picture 428" o:spid="_x0000_s1128" type="#_x0000_t75" style="position:absolute;left:3782;top:978;width:24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">
                  <v:imagedata r:id="rId65" o:title=""/>
                </v:shape>
                <v:shape id="Freeform 429" o:spid="_x0000_s1129" style="position:absolute;left:3539;top:979;width:303;height:260;visibility:visible;mso-wrap-style:square;v-text-anchor:top" coordsize="3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" path="m,259r302,l302,,,,,259xe" fillcolor="#a9bfff" stroked="f">
                  <v:path arrowok="t" o:connecttype="custom" o:connectlocs="0,259;302,259;302,0;0,0;0,259" o:connectangles="0,0,0,0,0"/>
                </v:shape>
                <v:shape id="Picture 430" o:spid="_x0000_s1130" type="#_x0000_t75" style="position:absolute;left:5466;top:978;width:166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">
                  <v:imagedata r:id="rId86" o:title=""/>
                </v:shape>
                <v:shape id="Freeform 431" o:spid="_x0000_s1131" style="position:absolute;left:5393;top:979;width:303;height:260;visibility:visible;mso-wrap-style:square;v-text-anchor:top" coordsize="3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" path="m,259r302,l302,,,,,259xe" fillcolor="#a9bfff" stroked="f">
                  <v:path arrowok="t" o:connecttype="custom" o:connectlocs="0,259;302,259;302,0;0,0;0,259" o:connectangles="0,0,0,0,0"/>
                </v:shape>
                <v:shape id="Picture 432" o:spid="_x0000_s1132" type="#_x0000_t75" style="position:absolute;left:7264;top:976;width:236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">
                  <v:imagedata r:id="rId87" o:title=""/>
                </v:shape>
                <v:shape id="Freeform 433" o:spid="_x0000_s1133" style="position:absolute;left:6892;top:957;width:303;height:260;visibility:visible;mso-wrap-style:square;v-text-anchor:top" coordsize="3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" path="m,259r302,l302,,,,,259xe" fillcolor="#a9bfff" stroked="f">
                  <v:path arrowok="t" o:connecttype="custom" o:connectlocs="0,259;302,259;302,0;0,0;0,259" o:connectangles="0,0,0,0,0"/>
                </v:shape>
                <v:shape id="Picture 434" o:spid="_x0000_s1134" type="#_x0000_t75" style="position:absolute;left:9848;top:976;width:21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">
                  <v:imagedata r:id="rId88" o:title=""/>
                </v:shape>
                <v:group id="Group 435" o:spid="_x0000_s1135" style="position:absolute;left:3480;top:966;width:8367;height:1098" coordorigin="3480,966" coordsize="8367,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">
                  <v:shape id="Freeform 436" o:spid="_x0000_s1136" style="position:absolute;left:3480;top:966;width:8367;height:1098;visibility:visible;mso-wrap-style:square;v-text-anchor:top" coordsize="8367,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" path="m3262,749l,749r,348l3262,1097r,-348e" fillcolor="#a9bfff" stroked="f">
                    <v:path arrowok="t" o:connecttype="custom" o:connectlocs="3262,749;0,749;0,1097;3262,1097;3262,749" o:connectangles="0,0,0,0,0"/>
                  </v:shape>
                  <v:shape id="Freeform 437" o:spid="_x0000_s1137" style="position:absolute;left:3480;top:966;width:8367;height:1098;visibility:visible;mso-wrap-style:square;v-text-anchor:top" coordsize="8367,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" path="m5051,282r-302,l4749,541r302,l5051,282e" fillcolor="#a9bfff" stroked="f">
                    <v:path arrowok="t" o:connecttype="custom" o:connectlocs="5051,282;4749,282;4749,541;5051,541;5051,282" o:connectangles="0,0,0,0,0"/>
                  </v:shape>
                  <v:shape id="Freeform 438" o:spid="_x0000_s1138" style="position:absolute;left:3480;top:966;width:8367;height:1098;visibility:visible;mso-wrap-style:square;v-text-anchor:top" coordsize="8367,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" path="m6365,l6070,r,252l6365,252,6365,e" fillcolor="#a9bfff" stroked="f">
                    <v:path arrowok="t" o:connecttype="custom" o:connectlocs="6365,0;6070,0;6070,252;6365,252;6365,0" o:connectangles="0,0,0,0,0"/>
                  </v:shape>
                  <v:shape id="Freeform 439" o:spid="_x0000_s1139" style="position:absolute;left:3480;top:966;width:8367;height:1098;visibility:visible;mso-wrap-style:square;v-text-anchor:top" coordsize="8367,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" path="m6728,259r-303,l6425,518r303,l6728,259e" fillcolor="#a9bfff" stroked="f">
                    <v:path arrowok="t" o:connecttype="custom" o:connectlocs="6728,259;6425,259;6425,518;6728,518;6728,259" o:connectangles="0,0,0,0,0"/>
                  </v:shape>
                  <v:shape id="Freeform 440" o:spid="_x0000_s1140" style="position:absolute;left:3480;top:966;width:8367;height:1098;visibility:visible;mso-wrap-style:square;v-text-anchor:top" coordsize="8367,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" path="m8366,12r-302,l8064,271r302,l8366,12e" fillcolor="#a9bfff" stroked="f">
                    <v:path arrowok="t" o:connecttype="custom" o:connectlocs="8366,12;8064,12;8064,271;8366,271;8366,12" o:connectangles="0,0,0,0,0"/>
                  </v:shape>
                </v:group>
                <v:shape id="Text Box 441" o:spid="_x0000_s1141" type="#_x0000_t202" style="position:absolute;left:488;top:976;width:303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" filled="f" stroked="f">
                  <v:textbox inset="0,0,0,0">
                    <w:txbxContent>
                      <w:p w14:paraId="2509A392" w14:textId="77777777" w:rsidR="00546AFC" w:rsidRDefault="00546AFC" w:rsidP="003D77C7">
                        <w:pPr>
                          <w:pStyle w:val="BodyText"/>
                          <w:tabs>
                            <w:tab w:val="left" w:pos="1535"/>
                          </w:tabs>
                          <w:kinsoku w:val="0"/>
                          <w:overflowPunct w:val="0"/>
                          <w:spacing w:line="213" w:lineRule="exact"/>
                          <w:rPr>
                            <w:rFonts w:ascii="Garamond" w:hAnsi="Garamond" w:cs="Garamond"/>
                            <w:sz w:val="19"/>
                            <w:szCs w:val="19"/>
                          </w:rPr>
                        </w:pPr>
                        <w:r>
                          <w:rPr>
                            <w:rFonts w:ascii="Garamond" w:hAnsi="Garamond" w:cs="Garamond"/>
                            <w:sz w:val="19"/>
                            <w:szCs w:val="19"/>
                          </w:rPr>
                          <w:t>Personal</w:t>
                        </w:r>
                        <w:r>
                          <w:rPr>
                            <w:rFonts w:ascii="Garamond" w:hAnsi="Garamond" w:cs="Garamond"/>
                            <w:spacing w:val="-2"/>
                            <w:sz w:val="19"/>
                            <w:szCs w:val="19"/>
                          </w:rPr>
                          <w:t xml:space="preserve"> </w:t>
                        </w:r>
                        <w:r>
                          <w:rPr>
                            <w:rFonts w:ascii="Garamond" w:hAnsi="Garamond" w:cs="Garamond"/>
                            <w:sz w:val="19"/>
                            <w:szCs w:val="19"/>
                          </w:rPr>
                          <w:t>Service</w:t>
                        </w:r>
                        <w:r>
                          <w:rPr>
                            <w:rFonts w:ascii="Garamond" w:hAnsi="Garamond" w:cs="Garamond"/>
                            <w:sz w:val="19"/>
                            <w:szCs w:val="19"/>
                          </w:rPr>
                          <w:tab/>
                          <w:t>Professional</w:t>
                        </w:r>
                        <w:r>
                          <w:rPr>
                            <w:rFonts w:ascii="Garamond" w:hAnsi="Garamond" w:cs="Garamond"/>
                            <w:spacing w:val="-6"/>
                            <w:sz w:val="19"/>
                            <w:szCs w:val="19"/>
                          </w:rPr>
                          <w:t xml:space="preserve"> </w:t>
                        </w:r>
                        <w:r>
                          <w:rPr>
                            <w:rFonts w:ascii="Garamond" w:hAnsi="Garamond" w:cs="Garamond"/>
                            <w:sz w:val="19"/>
                            <w:szCs w:val="19"/>
                          </w:rPr>
                          <w:t>Service</w:t>
                        </w:r>
                      </w:p>
                    </w:txbxContent>
                  </v:textbox>
                </v:shape>
                <v:shape id="Text Box 442" o:spid="_x0000_s1142" type="#_x0000_t202" style="position:absolute;left:3924;top:977;width:146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" filled="f" stroked="f">
                  <v:textbox inset="0,0,0,0">
                    <w:txbxContent>
                      <w:p w14:paraId="7DD4DFAB" w14:textId="77777777" w:rsidR="00546AFC" w:rsidRDefault="00546AFC" w:rsidP="003D77C7">
                        <w:pPr>
                          <w:pStyle w:val="BodyText"/>
                          <w:kinsoku w:val="0"/>
                          <w:overflowPunct w:val="0"/>
                          <w:spacing w:line="213" w:lineRule="exact"/>
                          <w:rPr>
                            <w:rFonts w:ascii="Garamond" w:hAnsi="Garamond" w:cs="Garamond"/>
                            <w:sz w:val="19"/>
                            <w:szCs w:val="19"/>
                          </w:rPr>
                        </w:pPr>
                        <w:r>
                          <w:rPr>
                            <w:rFonts w:ascii="Garamond" w:hAnsi="Garamond" w:cs="Garamond"/>
                            <w:sz w:val="19"/>
                            <w:szCs w:val="19"/>
                          </w:rPr>
                          <w:t>Consulting Services</w:t>
                        </w:r>
                      </w:p>
                    </w:txbxContent>
                  </v:textbox>
                </v:shape>
                <v:shape id="Text Box 443" o:spid="_x0000_s1143" type="#_x0000_t202" style="position:absolute;left:5797;top:610;width:3706;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" filled="f" stroked="f">
                  <v:textbox inset="0,0,0,0">
                    <w:txbxContent>
                      <w:p w14:paraId="6A9595D6" w14:textId="77777777" w:rsidR="00546AFC" w:rsidRDefault="00546AFC" w:rsidP="003D77C7">
                        <w:pPr>
                          <w:pStyle w:val="BodyText"/>
                          <w:kinsoku w:val="0"/>
                          <w:overflowPunct w:val="0"/>
                          <w:ind w:left="61"/>
                          <w:rPr>
                            <w:rFonts w:ascii="Garamond" w:hAnsi="Garamond" w:cs="Garamond"/>
                            <w:b/>
                            <w:bCs/>
                            <w:sz w:val="20"/>
                            <w:szCs w:val="20"/>
                          </w:rPr>
                        </w:pPr>
                        <w:r>
                          <w:rPr>
                            <w:rFonts w:ascii="Garamond" w:hAnsi="Garamond" w:cs="Garamond"/>
                            <w:b/>
                            <w:bCs/>
                            <w:sz w:val="20"/>
                            <w:szCs w:val="20"/>
                          </w:rPr>
                          <w:t>FOR</w:t>
                        </w:r>
                      </w:p>
                      <w:p w14:paraId="07A2102E" w14:textId="77777777" w:rsidR="00546AFC" w:rsidRDefault="00546AFC" w:rsidP="003D77C7">
                        <w:pPr>
                          <w:pStyle w:val="BodyText"/>
                          <w:tabs>
                            <w:tab w:val="left" w:pos="1466"/>
                          </w:tabs>
                          <w:kinsoku w:val="0"/>
                          <w:overflowPunct w:val="0"/>
                          <w:spacing w:before="131"/>
                          <w:rPr>
                            <w:rFonts w:ascii="Garamond" w:hAnsi="Garamond" w:cs="Garamond"/>
                            <w:position w:val="1"/>
                            <w:sz w:val="19"/>
                            <w:szCs w:val="19"/>
                          </w:rPr>
                        </w:pPr>
                        <w:r>
                          <w:rPr>
                            <w:rFonts w:ascii="Garamond" w:hAnsi="Garamond" w:cs="Garamond"/>
                            <w:sz w:val="19"/>
                            <w:szCs w:val="19"/>
                          </w:rPr>
                          <w:t>Social</w:t>
                        </w:r>
                        <w:r>
                          <w:rPr>
                            <w:rFonts w:ascii="Garamond" w:hAnsi="Garamond" w:cs="Garamond"/>
                            <w:spacing w:val="-2"/>
                            <w:sz w:val="19"/>
                            <w:szCs w:val="19"/>
                          </w:rPr>
                          <w:t xml:space="preserve"> </w:t>
                        </w:r>
                        <w:r>
                          <w:rPr>
                            <w:rFonts w:ascii="Garamond" w:hAnsi="Garamond" w:cs="Garamond"/>
                            <w:sz w:val="19"/>
                            <w:szCs w:val="19"/>
                          </w:rPr>
                          <w:t>Services</w:t>
                        </w:r>
                        <w:r>
                          <w:rPr>
                            <w:rFonts w:ascii="Garamond" w:hAnsi="Garamond" w:cs="Garamond"/>
                            <w:sz w:val="19"/>
                            <w:szCs w:val="19"/>
                          </w:rPr>
                          <w:tab/>
                        </w:r>
                        <w:r>
                          <w:rPr>
                            <w:rFonts w:ascii="Garamond" w:hAnsi="Garamond" w:cs="Garamond"/>
                            <w:position w:val="1"/>
                            <w:sz w:val="19"/>
                            <w:szCs w:val="19"/>
                          </w:rPr>
                          <w:t>Governmental</w:t>
                        </w:r>
                        <w:r>
                          <w:rPr>
                            <w:rFonts w:ascii="Garamond" w:hAnsi="Garamond" w:cs="Garamond"/>
                            <w:spacing w:val="-11"/>
                            <w:position w:val="1"/>
                            <w:sz w:val="19"/>
                            <w:szCs w:val="19"/>
                          </w:rPr>
                          <w:t xml:space="preserve"> </w:t>
                        </w:r>
                        <w:r>
                          <w:rPr>
                            <w:rFonts w:ascii="Garamond" w:hAnsi="Garamond" w:cs="Garamond"/>
                            <w:position w:val="1"/>
                            <w:sz w:val="19"/>
                            <w:szCs w:val="19"/>
                          </w:rPr>
                          <w:t>(State/Agency)</w:t>
                        </w:r>
                      </w:p>
                    </w:txbxContent>
                  </v:textbox>
                </v:shape>
                <v:shape id="Text Box 444" o:spid="_x0000_s1144" type="#_x0000_t202" style="position:absolute;left:9896;top:976;width:165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" filled="f" stroked="f">
                  <v:textbox inset="0,0,0,0">
                    <w:txbxContent>
                      <w:p w14:paraId="6F537B97" w14:textId="77777777" w:rsidR="00546AFC" w:rsidRDefault="00546AFC" w:rsidP="003D77C7">
                        <w:pPr>
                          <w:pStyle w:val="BodyText"/>
                          <w:kinsoku w:val="0"/>
                          <w:overflowPunct w:val="0"/>
                          <w:spacing w:line="213" w:lineRule="exact"/>
                          <w:rPr>
                            <w:rFonts w:ascii="Garamond" w:hAnsi="Garamond" w:cs="Garamond"/>
                            <w:sz w:val="19"/>
                            <w:szCs w:val="19"/>
                          </w:rPr>
                        </w:pPr>
                        <w:r>
                          <w:rPr>
                            <w:rFonts w:ascii="Garamond" w:hAnsi="Garamond" w:cs="Garamond"/>
                            <w:sz w:val="19"/>
                            <w:szCs w:val="19"/>
                          </w:rPr>
                          <w:t>Governmental (Local)</w:t>
                        </w:r>
                      </w:p>
                    </w:txbxContent>
                  </v:textbox>
                </v:shape>
                <v:shape id="Text Box 445" o:spid="_x0000_s1145" type="#_x0000_t202" style="position:absolute;left:725;top:1378;width:189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" filled="f" stroked="f">
                  <v:textbox inset="0,0,0,0">
                    <w:txbxContent>
                      <w:p w14:paraId="70B9499C" w14:textId="77777777" w:rsidR="00546AFC" w:rsidRDefault="00546AFC" w:rsidP="003D77C7">
                        <w:pPr>
                          <w:pStyle w:val="BodyText"/>
                          <w:kinsoku w:val="0"/>
                          <w:overflowPunct w:val="0"/>
                          <w:spacing w:line="180" w:lineRule="exact"/>
                          <w:rPr>
                            <w:rFonts w:ascii="Garamond" w:hAnsi="Garamond" w:cs="Garamond"/>
                            <w:sz w:val="16"/>
                            <w:szCs w:val="16"/>
                          </w:rPr>
                        </w:pPr>
                        <w:r>
                          <w:rPr>
                            <w:rFonts w:ascii="Garamond" w:hAnsi="Garamond" w:cs="Garamond"/>
                            <w:sz w:val="16"/>
                            <w:szCs w:val="16"/>
                          </w:rPr>
                          <w:t>RFP NUMBER (if applicable)</w:t>
                        </w:r>
                      </w:p>
                    </w:txbxContent>
                  </v:textbox>
                </v:shape>
                <v:shape id="Text Box 446" o:spid="_x0000_s1146" type="#_x0000_t202" style="position:absolute;left:7372;top:1263;width:807;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" filled="f" stroked="f">
                  <v:textbox inset="0,0,0,0">
                    <w:txbxContent>
                      <w:p w14:paraId="0F49EC52" w14:textId="77777777" w:rsidR="00546AFC" w:rsidRDefault="00546AFC" w:rsidP="003D77C7">
                        <w:pPr>
                          <w:pStyle w:val="BodyText"/>
                          <w:kinsoku w:val="0"/>
                          <w:overflowPunct w:val="0"/>
                          <w:rPr>
                            <w:rFonts w:ascii="Garamond" w:hAnsi="Garamond" w:cs="Garamond"/>
                          </w:rPr>
                        </w:pPr>
                        <w:r>
                          <w:rPr>
                            <w:rFonts w:ascii="Garamond" w:hAnsi="Garamond" w:cs="Garamond"/>
                          </w:rPr>
                          <w:t>Emergency</w:t>
                        </w:r>
                      </w:p>
                    </w:txbxContent>
                  </v:textbox>
                </v:shape>
                <v:shape id="Text Box 447" o:spid="_x0000_s1147" type="#_x0000_t202" style="position:absolute;left:632;top:1776;width:16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" filled="f" stroked="f">
                  <v:textbox inset="0,0,0,0">
                    <w:txbxContent>
                      <w:p w14:paraId="21FBC900" w14:textId="77777777" w:rsidR="00546AFC" w:rsidRDefault="00546AFC" w:rsidP="003D77C7">
                        <w:pPr>
                          <w:pStyle w:val="BodyText"/>
                          <w:kinsoku w:val="0"/>
                          <w:overflowPunct w:val="0"/>
                          <w:spacing w:line="178" w:lineRule="exact"/>
                          <w:rPr>
                            <w:sz w:val="16"/>
                            <w:szCs w:val="16"/>
                          </w:rPr>
                        </w:pPr>
                        <w:r>
                          <w:rPr>
                            <w:sz w:val="16"/>
                            <w:szCs w:val="16"/>
                          </w:rPr>
                          <w:t>1)</w:t>
                        </w:r>
                      </w:p>
                    </w:txbxContent>
                  </v:textbox>
                </v:shape>
                <v:shape id="Text Box 448" o:spid="_x0000_s1148" type="#_x0000_t202" style="position:absolute;left:970;top:1774;width:250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" filled="f" stroked="f">
                  <v:textbox inset="0,0,0,0">
                    <w:txbxContent>
                      <w:p w14:paraId="535ADC37"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Contractor (Registered Legal Name)</w:t>
                        </w:r>
                      </w:p>
                    </w:txbxContent>
                  </v:textbox>
                </v:shape>
                <v:shape id="Text Box 449" o:spid="_x0000_s1149" type="#_x0000_t202" style="position:absolute;left:6931;top:1270;width:4525;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" filled="f" stroked="f">
                  <v:textbox inset="0,0,0,0">
                    <w:txbxContent>
                      <w:p w14:paraId="5FBF144D" w14:textId="77777777" w:rsidR="00546AFC" w:rsidRDefault="00546AFC" w:rsidP="003D77C7">
                        <w:pPr>
                          <w:pStyle w:val="BodyText"/>
                          <w:kinsoku w:val="0"/>
                          <w:overflowPunct w:val="0"/>
                          <w:spacing w:line="213" w:lineRule="exact"/>
                          <w:ind w:left="2033" w:right="1590"/>
                          <w:jc w:val="center"/>
                          <w:rPr>
                            <w:rFonts w:ascii="Garamond" w:hAnsi="Garamond" w:cs="Garamond"/>
                            <w:sz w:val="19"/>
                            <w:szCs w:val="19"/>
                          </w:rPr>
                        </w:pPr>
                        <w:r>
                          <w:rPr>
                            <w:rFonts w:ascii="Garamond" w:hAnsi="Garamond" w:cs="Garamond"/>
                            <w:sz w:val="19"/>
                            <w:szCs w:val="19"/>
                          </w:rPr>
                          <w:t>Sole Source</w:t>
                        </w:r>
                      </w:p>
                      <w:p w14:paraId="407AC482" w14:textId="77777777" w:rsidR="00546AFC" w:rsidRDefault="00546AFC" w:rsidP="003D77C7">
                        <w:pPr>
                          <w:pStyle w:val="BodyText"/>
                          <w:tabs>
                            <w:tab w:val="left" w:pos="1893"/>
                          </w:tabs>
                          <w:kinsoku w:val="0"/>
                          <w:overflowPunct w:val="0"/>
                          <w:spacing w:before="173"/>
                          <w:rPr>
                            <w:rFonts w:ascii="Garamond" w:hAnsi="Garamond" w:cs="Garamond"/>
                            <w:b/>
                            <w:bCs/>
                            <w:sz w:val="16"/>
                            <w:szCs w:val="16"/>
                          </w:rPr>
                        </w:pPr>
                        <w:r>
                          <w:rPr>
                            <w:rFonts w:ascii="Garamond" w:hAnsi="Garamond" w:cs="Garamond"/>
                            <w:position w:val="-2"/>
                            <w:sz w:val="16"/>
                            <w:szCs w:val="16"/>
                          </w:rPr>
                          <w:t xml:space="preserve">5)    </w:t>
                        </w:r>
                        <w:r>
                          <w:rPr>
                            <w:rFonts w:ascii="Garamond" w:hAnsi="Garamond" w:cs="Garamond"/>
                            <w:b/>
                            <w:bCs/>
                            <w:position w:val="-1"/>
                            <w:sz w:val="16"/>
                            <w:szCs w:val="16"/>
                          </w:rPr>
                          <w:t>Vendor</w:t>
                        </w:r>
                        <w:r>
                          <w:rPr>
                            <w:rFonts w:ascii="Garamond" w:hAnsi="Garamond" w:cs="Garamond"/>
                            <w:b/>
                            <w:bCs/>
                            <w:spacing w:val="-12"/>
                            <w:position w:val="-1"/>
                            <w:sz w:val="16"/>
                            <w:szCs w:val="16"/>
                          </w:rPr>
                          <w:t xml:space="preserve"> </w:t>
                        </w:r>
                        <w:r>
                          <w:rPr>
                            <w:rFonts w:ascii="Garamond" w:hAnsi="Garamond" w:cs="Garamond"/>
                            <w:b/>
                            <w:bCs/>
                            <w:position w:val="-1"/>
                            <w:sz w:val="16"/>
                            <w:szCs w:val="16"/>
                          </w:rPr>
                          <w:t>Supplier</w:t>
                        </w:r>
                        <w:r>
                          <w:rPr>
                            <w:rFonts w:ascii="Garamond" w:hAnsi="Garamond" w:cs="Garamond"/>
                            <w:b/>
                            <w:bCs/>
                            <w:spacing w:val="-3"/>
                            <w:position w:val="-1"/>
                            <w:sz w:val="16"/>
                            <w:szCs w:val="16"/>
                          </w:rPr>
                          <w:t xml:space="preserve"> </w:t>
                        </w:r>
                        <w:r>
                          <w:rPr>
                            <w:rFonts w:ascii="Garamond" w:hAnsi="Garamond" w:cs="Garamond"/>
                            <w:b/>
                            <w:bCs/>
                            <w:position w:val="-1"/>
                            <w:sz w:val="16"/>
                            <w:szCs w:val="16"/>
                          </w:rPr>
                          <w:t>#</w:t>
                        </w:r>
                        <w:r>
                          <w:rPr>
                            <w:rFonts w:ascii="Garamond" w:hAnsi="Garamond" w:cs="Garamond"/>
                            <w:b/>
                            <w:bCs/>
                            <w:position w:val="-1"/>
                            <w:sz w:val="16"/>
                            <w:szCs w:val="16"/>
                          </w:rPr>
                          <w:tab/>
                        </w:r>
                        <w:r>
                          <w:rPr>
                            <w:rFonts w:ascii="Garamond" w:hAnsi="Garamond" w:cs="Garamond"/>
                            <w:sz w:val="16"/>
                            <w:szCs w:val="16"/>
                          </w:rPr>
                          <w:t>5a)</w:t>
                        </w:r>
                        <w:r>
                          <w:rPr>
                            <w:rFonts w:ascii="Garamond" w:hAnsi="Garamond" w:cs="Garamond"/>
                            <w:spacing w:val="-7"/>
                            <w:sz w:val="16"/>
                            <w:szCs w:val="16"/>
                          </w:rPr>
                          <w:t xml:space="preserve"> </w:t>
                        </w:r>
                        <w:r>
                          <w:rPr>
                            <w:rFonts w:ascii="Garamond" w:hAnsi="Garamond" w:cs="Garamond"/>
                            <w:b/>
                            <w:bCs/>
                            <w:sz w:val="16"/>
                            <w:szCs w:val="16"/>
                          </w:rPr>
                          <w:t>State</w:t>
                        </w:r>
                        <w:r>
                          <w:rPr>
                            <w:rFonts w:ascii="Garamond" w:hAnsi="Garamond" w:cs="Garamond"/>
                            <w:b/>
                            <w:bCs/>
                            <w:spacing w:val="-7"/>
                            <w:sz w:val="16"/>
                            <w:szCs w:val="16"/>
                          </w:rPr>
                          <w:t xml:space="preserve"> </w:t>
                        </w:r>
                        <w:r>
                          <w:rPr>
                            <w:rFonts w:ascii="Garamond" w:hAnsi="Garamond" w:cs="Garamond"/>
                            <w:b/>
                            <w:bCs/>
                            <w:sz w:val="16"/>
                            <w:szCs w:val="16"/>
                          </w:rPr>
                          <w:t>LDR</w:t>
                        </w:r>
                        <w:r>
                          <w:rPr>
                            <w:rFonts w:ascii="Garamond" w:hAnsi="Garamond" w:cs="Garamond"/>
                            <w:b/>
                            <w:bCs/>
                            <w:spacing w:val="-6"/>
                            <w:sz w:val="16"/>
                            <w:szCs w:val="16"/>
                          </w:rPr>
                          <w:t xml:space="preserve"> </w:t>
                        </w:r>
                        <w:r>
                          <w:rPr>
                            <w:rFonts w:ascii="Garamond" w:hAnsi="Garamond" w:cs="Garamond"/>
                            <w:b/>
                            <w:bCs/>
                            <w:sz w:val="16"/>
                            <w:szCs w:val="16"/>
                          </w:rPr>
                          <w:t>Account</w:t>
                        </w:r>
                        <w:r>
                          <w:rPr>
                            <w:rFonts w:ascii="Garamond" w:hAnsi="Garamond" w:cs="Garamond"/>
                            <w:b/>
                            <w:bCs/>
                            <w:spacing w:val="-7"/>
                            <w:sz w:val="16"/>
                            <w:szCs w:val="16"/>
                          </w:rPr>
                          <w:t xml:space="preserve"> </w:t>
                        </w:r>
                        <w:r>
                          <w:rPr>
                            <w:rFonts w:ascii="Garamond" w:hAnsi="Garamond" w:cs="Garamond"/>
                            <w:b/>
                            <w:bCs/>
                            <w:sz w:val="16"/>
                            <w:szCs w:val="16"/>
                          </w:rPr>
                          <w:t>#(if</w:t>
                        </w:r>
                        <w:r>
                          <w:rPr>
                            <w:rFonts w:ascii="Garamond" w:hAnsi="Garamond" w:cs="Garamond"/>
                            <w:b/>
                            <w:bCs/>
                            <w:spacing w:val="-7"/>
                            <w:sz w:val="16"/>
                            <w:szCs w:val="16"/>
                          </w:rPr>
                          <w:t xml:space="preserve"> </w:t>
                        </w:r>
                        <w:r>
                          <w:rPr>
                            <w:rFonts w:ascii="Garamond" w:hAnsi="Garamond" w:cs="Garamond"/>
                            <w:b/>
                            <w:bCs/>
                            <w:sz w:val="16"/>
                            <w:szCs w:val="16"/>
                          </w:rPr>
                          <w:t>applicable)</w:t>
                        </w:r>
                      </w:p>
                    </w:txbxContent>
                  </v:textbox>
                </v:shape>
                <v:shape id="Text Box 450" o:spid="_x0000_s1150" type="#_x0000_t202" style="position:absolute;left:629;top:2420;width:1328;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" filled="f" stroked="f">
                  <v:textbox inset="0,0,0,0">
                    <w:txbxContent>
                      <w:p w14:paraId="40D196B4" w14:textId="77777777" w:rsidR="00546AFC" w:rsidRDefault="00546AFC" w:rsidP="003D77C7">
                        <w:pPr>
                          <w:pStyle w:val="BodyText"/>
                          <w:kinsoku w:val="0"/>
                          <w:overflowPunct w:val="0"/>
                          <w:spacing w:line="181" w:lineRule="exact"/>
                          <w:rPr>
                            <w:rFonts w:ascii="Garamond" w:hAnsi="Garamond" w:cs="Garamond"/>
                            <w:b/>
                            <w:bCs/>
                            <w:position w:val="1"/>
                            <w:sz w:val="16"/>
                            <w:szCs w:val="16"/>
                          </w:rPr>
                        </w:pPr>
                        <w:r>
                          <w:rPr>
                            <w:sz w:val="16"/>
                            <w:szCs w:val="16"/>
                          </w:rPr>
                          <w:t xml:space="preserve">2) </w:t>
                        </w:r>
                        <w:r>
                          <w:rPr>
                            <w:rFonts w:ascii="Garamond" w:hAnsi="Garamond" w:cs="Garamond"/>
                            <w:b/>
                            <w:bCs/>
                            <w:position w:val="1"/>
                            <w:sz w:val="16"/>
                            <w:szCs w:val="16"/>
                          </w:rPr>
                          <w:t>Street Address</w:t>
                        </w:r>
                      </w:p>
                    </w:txbxContent>
                  </v:textbox>
                </v:shape>
                <v:shape id="Text Box 451" o:spid="_x0000_s1151" type="#_x0000_t202" style="position:absolute;left:6966;top:2446;width:134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" filled="f" stroked="f">
                  <v:textbox inset="0,0,0,0">
                    <w:txbxContent>
                      <w:p w14:paraId="438F4B4F" w14:textId="77777777" w:rsidR="00546AFC" w:rsidRDefault="00546AFC" w:rsidP="003D77C7">
                        <w:pPr>
                          <w:pStyle w:val="BodyText"/>
                          <w:kinsoku w:val="0"/>
                          <w:overflowPunct w:val="0"/>
                          <w:spacing w:before="3"/>
                          <w:rPr>
                            <w:rFonts w:ascii="Garamond" w:hAnsi="Garamond" w:cs="Garamond"/>
                            <w:b/>
                            <w:bCs/>
                            <w:sz w:val="16"/>
                            <w:szCs w:val="16"/>
                          </w:rPr>
                        </w:pPr>
                        <w:r>
                          <w:rPr>
                            <w:rFonts w:ascii="Garamond" w:hAnsi="Garamond" w:cs="Garamond"/>
                            <w:position w:val="2"/>
                            <w:sz w:val="16"/>
                            <w:szCs w:val="16"/>
                          </w:rPr>
                          <w:t xml:space="preserve">6) </w:t>
                        </w:r>
                        <w:r>
                          <w:rPr>
                            <w:rFonts w:ascii="Garamond" w:hAnsi="Garamond" w:cs="Garamond"/>
                            <w:b/>
                            <w:bCs/>
                            <w:sz w:val="16"/>
                            <w:szCs w:val="16"/>
                          </w:rPr>
                          <w:t>Parish(es) Served</w:t>
                        </w:r>
                      </w:p>
                    </w:txbxContent>
                  </v:textbox>
                </v:shape>
                <v:shape id="Text Box 452" o:spid="_x0000_s1152" type="#_x0000_t202" style="position:absolute;left:968;top:2923;width:2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" filled="f" stroked="f">
                  <v:textbox inset="0,0,0,0">
                    <w:txbxContent>
                      <w:p w14:paraId="6B490052"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City</w:t>
                        </w:r>
                      </w:p>
                    </w:txbxContent>
                  </v:textbox>
                </v:shape>
                <v:shape id="Text Box 453" o:spid="_x0000_s1153" type="#_x0000_t202" style="position:absolute;left:4067;top:2882;width:3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" filled="f" stroked="f">
                  <v:textbox inset="0,0,0,0">
                    <w:txbxContent>
                      <w:p w14:paraId="6A9E35D5" w14:textId="77777777" w:rsidR="00546AFC" w:rsidRDefault="00546AFC" w:rsidP="003D77C7">
                        <w:pPr>
                          <w:pStyle w:val="BodyText"/>
                          <w:kinsoku w:val="0"/>
                          <w:overflowPunct w:val="0"/>
                          <w:spacing w:line="180" w:lineRule="exact"/>
                          <w:rPr>
                            <w:rFonts w:ascii="Garamond" w:hAnsi="Garamond" w:cs="Garamond"/>
                            <w:sz w:val="16"/>
                            <w:szCs w:val="16"/>
                          </w:rPr>
                        </w:pPr>
                        <w:r>
                          <w:rPr>
                            <w:rFonts w:ascii="Garamond" w:hAnsi="Garamond" w:cs="Garamond"/>
                            <w:sz w:val="16"/>
                            <w:szCs w:val="16"/>
                          </w:rPr>
                          <w:t>State</w:t>
                        </w:r>
                      </w:p>
                    </w:txbxContent>
                  </v:textbox>
                </v:shape>
                <v:shape id="Text Box 454" o:spid="_x0000_s1154" type="#_x0000_t202" style="position:absolute;left:6950;top:2992;width:1915;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" filled="f" stroked="f">
                  <v:textbox inset="0,0,0,0">
                    <w:txbxContent>
                      <w:p w14:paraId="528429E2"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sz w:val="16"/>
                            <w:szCs w:val="16"/>
                          </w:rPr>
                          <w:t xml:space="preserve">7) </w:t>
                        </w:r>
                        <w:r>
                          <w:rPr>
                            <w:rFonts w:ascii="Garamond" w:hAnsi="Garamond" w:cs="Garamond"/>
                            <w:b/>
                            <w:bCs/>
                            <w:sz w:val="16"/>
                            <w:szCs w:val="16"/>
                          </w:rPr>
                          <w:t>License or Certification #</w:t>
                        </w:r>
                      </w:p>
                      <w:p w14:paraId="3347A675" w14:textId="77777777" w:rsidR="00546AFC" w:rsidRDefault="00546AFC" w:rsidP="003D77C7">
                        <w:pPr>
                          <w:pStyle w:val="BodyText"/>
                          <w:kinsoku w:val="0"/>
                          <w:overflowPunct w:val="0"/>
                          <w:spacing w:before="3"/>
                          <w:rPr>
                            <w:rFonts w:ascii="Garamond" w:hAnsi="Garamond" w:cs="Garamond"/>
                            <w:b/>
                            <w:bCs/>
                            <w:sz w:val="20"/>
                            <w:szCs w:val="20"/>
                          </w:rPr>
                        </w:pPr>
                      </w:p>
                      <w:p w14:paraId="5EC9AACC" w14:textId="77777777" w:rsidR="00546AFC" w:rsidRDefault="00546AFC" w:rsidP="003D77C7">
                        <w:pPr>
                          <w:pStyle w:val="BodyText"/>
                          <w:kinsoku w:val="0"/>
                          <w:overflowPunct w:val="0"/>
                          <w:spacing w:before="1"/>
                          <w:ind w:left="333"/>
                          <w:rPr>
                            <w:rFonts w:ascii="Garamond" w:hAnsi="Garamond" w:cs="Garamond"/>
                            <w:b/>
                            <w:bCs/>
                            <w:sz w:val="16"/>
                            <w:szCs w:val="16"/>
                          </w:rPr>
                        </w:pPr>
                        <w:r>
                          <w:rPr>
                            <w:rFonts w:ascii="Garamond" w:hAnsi="Garamond" w:cs="Garamond"/>
                            <w:b/>
                            <w:bCs/>
                            <w:sz w:val="16"/>
                            <w:szCs w:val="16"/>
                          </w:rPr>
                          <w:t>Contractor Status</w:t>
                        </w:r>
                      </w:p>
                    </w:txbxContent>
                  </v:textbox>
                </v:shape>
                <v:shape id="Text Box 455" o:spid="_x0000_s1155" type="#_x0000_t202" style="position:absolute;left:632;top:3574;width:16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" filled="f" stroked="f">
                  <v:textbox inset="0,0,0,0">
                    <w:txbxContent>
                      <w:p w14:paraId="79AA3B35" w14:textId="77777777" w:rsidR="00546AFC" w:rsidRDefault="00546AFC" w:rsidP="003D77C7">
                        <w:pPr>
                          <w:pStyle w:val="BodyText"/>
                          <w:kinsoku w:val="0"/>
                          <w:overflowPunct w:val="0"/>
                          <w:spacing w:line="178" w:lineRule="exact"/>
                          <w:rPr>
                            <w:sz w:val="16"/>
                            <w:szCs w:val="16"/>
                          </w:rPr>
                        </w:pPr>
                        <w:r>
                          <w:rPr>
                            <w:sz w:val="16"/>
                            <w:szCs w:val="16"/>
                          </w:rPr>
                          <w:t>3)</w:t>
                        </w:r>
                      </w:p>
                    </w:txbxContent>
                  </v:textbox>
                </v:shape>
                <v:shape id="Text Box 456" o:spid="_x0000_s1156" type="#_x0000_t202" style="position:absolute;left:970;top:3560;width:136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" filled="f" stroked="f">
                  <v:textbox inset="0,0,0,0">
                    <w:txbxContent>
                      <w:p w14:paraId="12AE5E10"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Telephone Number</w:t>
                        </w:r>
                      </w:p>
                    </w:txbxContent>
                  </v:textbox>
                </v:shape>
                <v:shape id="Text Box 457" o:spid="_x0000_s1157" type="#_x0000_t202" style="position:absolute;left:632;top:3434;width:6455;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" filled="f" stroked="f">
                  <v:textbox inset="0,0,0,0">
                    <w:txbxContent>
                      <w:p w14:paraId="465B3E64" w14:textId="77777777" w:rsidR="00546AFC" w:rsidRDefault="00546AFC" w:rsidP="003D77C7">
                        <w:pPr>
                          <w:pStyle w:val="BodyText"/>
                          <w:kinsoku w:val="0"/>
                          <w:overflowPunct w:val="0"/>
                          <w:spacing w:line="180" w:lineRule="exact"/>
                          <w:ind w:right="18"/>
                          <w:jc w:val="right"/>
                          <w:rPr>
                            <w:rFonts w:ascii="Garamond" w:hAnsi="Garamond" w:cs="Garamond"/>
                            <w:w w:val="95"/>
                            <w:sz w:val="16"/>
                            <w:szCs w:val="16"/>
                          </w:rPr>
                        </w:pPr>
                        <w:r>
                          <w:rPr>
                            <w:rFonts w:ascii="Garamond" w:hAnsi="Garamond" w:cs="Garamond"/>
                            <w:w w:val="95"/>
                            <w:sz w:val="16"/>
                            <w:szCs w:val="16"/>
                          </w:rPr>
                          <w:t>8)</w:t>
                        </w:r>
                      </w:p>
                      <w:p w14:paraId="35754D1C" w14:textId="77777777" w:rsidR="00546AFC" w:rsidRDefault="00546AFC" w:rsidP="003D77C7">
                        <w:pPr>
                          <w:pStyle w:val="BodyText"/>
                          <w:kinsoku w:val="0"/>
                          <w:overflowPunct w:val="0"/>
                          <w:rPr>
                            <w:rFonts w:ascii="Garamond" w:hAnsi="Garamond" w:cs="Garamond"/>
                            <w:b/>
                            <w:bCs/>
                          </w:rPr>
                        </w:pPr>
                      </w:p>
                      <w:p w14:paraId="701BE949" w14:textId="77777777" w:rsidR="00546AFC" w:rsidRDefault="00546AFC" w:rsidP="003D77C7">
                        <w:pPr>
                          <w:pStyle w:val="BodyText"/>
                          <w:kinsoku w:val="0"/>
                          <w:overflowPunct w:val="0"/>
                          <w:rPr>
                            <w:rFonts w:ascii="Garamond" w:hAnsi="Garamond" w:cs="Garamond"/>
                            <w:b/>
                            <w:bCs/>
                          </w:rPr>
                        </w:pPr>
                      </w:p>
                      <w:p w14:paraId="79D1859C" w14:textId="77777777" w:rsidR="00546AFC" w:rsidRDefault="00546AFC" w:rsidP="003D77C7">
                        <w:pPr>
                          <w:pStyle w:val="BodyText"/>
                          <w:kinsoku w:val="0"/>
                          <w:overflowPunct w:val="0"/>
                          <w:spacing w:before="130"/>
                          <w:rPr>
                            <w:sz w:val="16"/>
                            <w:szCs w:val="16"/>
                          </w:rPr>
                        </w:pPr>
                        <w:r>
                          <w:rPr>
                            <w:sz w:val="16"/>
                            <w:szCs w:val="16"/>
                          </w:rPr>
                          <w:t>4)</w:t>
                        </w:r>
                      </w:p>
                    </w:txbxContent>
                  </v:textbox>
                </v:shape>
                <v:shape id="Text Box 458" o:spid="_x0000_s1158" type="#_x0000_t202" style="position:absolute;left:954;top:4201;width:199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" filled="f" stroked="f">
                  <v:textbox inset="0,0,0,0">
                    <w:txbxContent>
                      <w:p w14:paraId="75FFA7AE"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Mailing Address (if different)</w:t>
                        </w:r>
                      </w:p>
                    </w:txbxContent>
                  </v:textbox>
                </v:shape>
                <v:shape id="Text Box 459" o:spid="_x0000_s1159" type="#_x0000_t202" style="position:absolute;left:954;top:4977;width:2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" filled="f" stroked="f">
                  <v:textbox inset="0,0,0,0">
                    <w:txbxContent>
                      <w:p w14:paraId="6BD0C1B5"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City</w:t>
                        </w:r>
                      </w:p>
                    </w:txbxContent>
                  </v:textbox>
                </v:shape>
                <v:shape id="Text Box 460" o:spid="_x0000_s1160" type="#_x0000_t202" style="position:absolute;left:4075;top:4966;width:3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" filled="f" stroked="f">
                  <v:textbox inset="0,0,0,0">
                    <w:txbxContent>
                      <w:p w14:paraId="42A43490" w14:textId="77777777" w:rsidR="00546AFC" w:rsidRDefault="00546AFC" w:rsidP="003D77C7">
                        <w:pPr>
                          <w:pStyle w:val="BodyText"/>
                          <w:kinsoku w:val="0"/>
                          <w:overflowPunct w:val="0"/>
                          <w:spacing w:line="180" w:lineRule="exact"/>
                          <w:rPr>
                            <w:rFonts w:ascii="Garamond" w:hAnsi="Garamond" w:cs="Garamond"/>
                            <w:sz w:val="16"/>
                            <w:szCs w:val="16"/>
                          </w:rPr>
                        </w:pPr>
                        <w:r>
                          <w:rPr>
                            <w:rFonts w:ascii="Garamond" w:hAnsi="Garamond" w:cs="Garamond"/>
                            <w:sz w:val="16"/>
                            <w:szCs w:val="16"/>
                          </w:rPr>
                          <w:t>State</w:t>
                        </w:r>
                      </w:p>
                    </w:txbxContent>
                  </v:textbox>
                </v:shape>
                <v:shape id="Text Box 461" o:spid="_x0000_s1161" type="#_x0000_t202" style="position:absolute;left:6970;top:4889;width:196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" filled="f" stroked="f">
                  <v:textbox inset="0,0,0,0">
                    <w:txbxContent>
                      <w:p w14:paraId="3081633D"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8a) C</w:t>
                        </w:r>
                        <w:r>
                          <w:rPr>
                            <w:rFonts w:ascii="Garamond" w:hAnsi="Garamond" w:cs="Garamond"/>
                            <w:b/>
                            <w:bCs/>
                            <w:sz w:val="16"/>
                            <w:szCs w:val="16"/>
                            <w:shd w:val="clear" w:color="auto" w:fill="F5F5F5"/>
                          </w:rPr>
                          <w:t>FDA#(Federal Grant#)</w:t>
                        </w:r>
                      </w:p>
                    </w:txbxContent>
                  </v:textbox>
                </v:shape>
                <v:shape id="Text Box 462" o:spid="_x0000_s1162" type="#_x0000_t202" style="position:absolute;left:5032;top:4819;width:73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" filled="f" stroked="f">
                  <v:textbox inset="0,0,0,0">
                    <w:txbxContent>
                      <w:p w14:paraId="6EC8D65A" w14:textId="77777777" w:rsidR="00546AFC" w:rsidRDefault="00546AFC" w:rsidP="003D77C7">
                        <w:pPr>
                          <w:pStyle w:val="BodyText"/>
                          <w:kinsoku w:val="0"/>
                          <w:overflowPunct w:val="0"/>
                          <w:spacing w:before="147"/>
                          <w:ind w:left="68"/>
                          <w:rPr>
                            <w:rFonts w:ascii="Garamond" w:hAnsi="Garamond" w:cs="Garamond"/>
                            <w:b/>
                            <w:bCs/>
                            <w:sz w:val="16"/>
                            <w:szCs w:val="16"/>
                          </w:rPr>
                        </w:pPr>
                        <w:r>
                          <w:rPr>
                            <w:rFonts w:ascii="Garamond" w:hAnsi="Garamond" w:cs="Garamond"/>
                            <w:b/>
                            <w:bCs/>
                            <w:sz w:val="16"/>
                            <w:szCs w:val="16"/>
                          </w:rPr>
                          <w:t>Zip C</w:t>
                        </w:r>
                        <w:r>
                          <w:rPr>
                            <w:rFonts w:ascii="Garamond" w:hAnsi="Garamond" w:cs="Garamond"/>
                            <w:b/>
                            <w:bCs/>
                            <w:sz w:val="16"/>
                            <w:szCs w:val="16"/>
                            <w:shd w:val="clear" w:color="auto" w:fill="F5F5F5"/>
                          </w:rPr>
                          <w:t>ode</w:t>
                        </w:r>
                      </w:p>
                    </w:txbxContent>
                  </v:textbox>
                </v:shape>
                <v:shape id="Text Box 463" o:spid="_x0000_s1163" type="#_x0000_t202" style="position:absolute;left:5032;top:2806;width:1766;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" filled="f" stroked="f">
                  <v:textbox inset="0,0,0,0">
                    <w:txbxContent>
                      <w:p w14:paraId="29D42791" w14:textId="77777777" w:rsidR="00546AFC" w:rsidRDefault="00546AFC" w:rsidP="003D77C7">
                        <w:pPr>
                          <w:pStyle w:val="BodyText"/>
                          <w:kinsoku w:val="0"/>
                          <w:overflowPunct w:val="0"/>
                          <w:spacing w:before="84"/>
                          <w:ind w:left="45"/>
                          <w:rPr>
                            <w:rFonts w:ascii="Garamond" w:hAnsi="Garamond" w:cs="Garamond"/>
                            <w:b/>
                            <w:bCs/>
                            <w:sz w:val="16"/>
                            <w:szCs w:val="16"/>
                          </w:rPr>
                        </w:pPr>
                        <w:r>
                          <w:rPr>
                            <w:rFonts w:ascii="Garamond" w:hAnsi="Garamond" w:cs="Garamond"/>
                            <w:b/>
                            <w:bCs/>
                            <w:sz w:val="16"/>
                            <w:szCs w:val="16"/>
                          </w:rPr>
                          <w:t>Zip Code</w:t>
                        </w:r>
                      </w:p>
                    </w:txbxContent>
                  </v:textbox>
                </v:shape>
                <v:shape id="Text Box 464" o:spid="_x0000_s1164" type="#_x0000_t202" style="position:absolute;left:2635;top:1288;width:300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" filled="f" stroked="f">
                  <v:textbox inset="0,0,0,0">
                    <w:txbxContent>
                      <w:p w14:paraId="4AFEBCAB" w14:textId="77777777" w:rsidR="00546AFC" w:rsidRDefault="00546AFC" w:rsidP="003D77C7">
                        <w:pPr>
                          <w:pStyle w:val="BodyText"/>
                          <w:tabs>
                            <w:tab w:val="left" w:pos="2928"/>
                          </w:tabs>
                          <w:kinsoku w:val="0"/>
                          <w:overflowPunct w:val="0"/>
                          <w:spacing w:before="89" w:line="158" w:lineRule="exact"/>
                          <w:ind w:left="18"/>
                          <w:rPr>
                            <w:rFonts w:ascii="Garamond" w:hAnsi="Garamond" w:cs="Garamond"/>
                            <w:w w:val="99"/>
                            <w:sz w:val="16"/>
                            <w:szCs w:val="16"/>
                          </w:rPr>
                        </w:pPr>
                        <w:r>
                          <w:rPr>
                            <w:rFonts w:ascii="Garamond" w:hAnsi="Garamond" w:cs="Garamond"/>
                            <w:w w:val="99"/>
                            <w:sz w:val="16"/>
                            <w:szCs w:val="16"/>
                            <w:u w:val="single" w:color="F5F5F5"/>
                          </w:rPr>
                          <w:t xml:space="preserve"> </w:t>
                        </w:r>
                        <w:r>
                          <w:rPr>
                            <w:rFonts w:ascii="Garamond" w:hAnsi="Garamond" w:cs="Garamond"/>
                            <w:sz w:val="16"/>
                            <w:szCs w:val="16"/>
                            <w:u w:val="single" w:color="F5F5F5"/>
                          </w:rPr>
                          <w:tab/>
                        </w:r>
                      </w:p>
                    </w:txbxContent>
                  </v:textbox>
                </v:shape>
                <w10:wrap anchorx="page"/>
              </v:group>
            </w:pict>
          </mc:Fallback>
        </mc:AlternateContent>
      </w:r>
    </w:p>
    <w:p w14:paraId="67BEF1D7" w14:textId="77777777" w:rsidR="003D77C7" w:rsidRPr="003D77C7" w:rsidRDefault="003D77C7" w:rsidP="003D77C7"/>
    <w:p w14:paraId="2350C649" w14:textId="77777777" w:rsidR="003D77C7" w:rsidRPr="003D77C7" w:rsidRDefault="003D77C7" w:rsidP="003D77C7"/>
    <w:p w14:paraId="6CD397B0" w14:textId="77777777" w:rsidR="003D77C7" w:rsidRPr="003D77C7" w:rsidRDefault="003D77C7" w:rsidP="003D77C7"/>
    <w:p w14:paraId="0C6F2B7C" w14:textId="77777777" w:rsidR="003D77C7" w:rsidRPr="003D77C7" w:rsidRDefault="003D77C7" w:rsidP="003D77C7"/>
    <w:p w14:paraId="1FE3E0EE" w14:textId="77777777" w:rsidR="003D77C7" w:rsidRPr="003D77C7" w:rsidRDefault="003D77C7" w:rsidP="003D77C7"/>
    <w:p w14:paraId="0438DCBC" w14:textId="77777777" w:rsidR="003D77C7" w:rsidRPr="003D77C7" w:rsidRDefault="003D77C7" w:rsidP="003D77C7"/>
    <w:p w14:paraId="1478DCB6" w14:textId="77777777" w:rsidR="003D77C7" w:rsidRPr="003D77C7" w:rsidRDefault="003D77C7" w:rsidP="003D77C7"/>
    <w:p w14:paraId="7BB7DF5F" w14:textId="77777777" w:rsidR="003D77C7" w:rsidRPr="003D77C7" w:rsidRDefault="003D77C7" w:rsidP="003D77C7"/>
    <w:tbl>
      <w:tblPr>
        <w:tblpPr w:leftFromText="180" w:rightFromText="180" w:vertAnchor="text" w:horzAnchor="page" w:tblpX="7321" w:tblpY="237"/>
        <w:tblW w:w="0" w:type="auto"/>
        <w:tblLayout w:type="fixed"/>
        <w:tblCellMar>
          <w:left w:w="0" w:type="dxa"/>
          <w:right w:w="0" w:type="dxa"/>
        </w:tblCellMar>
        <w:tblLook w:val="0000" w:firstRow="0" w:lastRow="0" w:firstColumn="0" w:lastColumn="0" w:noHBand="0" w:noVBand="0"/>
      </w:tblPr>
      <w:tblGrid>
        <w:gridCol w:w="1612"/>
        <w:gridCol w:w="302"/>
        <w:gridCol w:w="883"/>
        <w:gridCol w:w="302"/>
        <w:gridCol w:w="285"/>
      </w:tblGrid>
      <w:tr w:rsidR="006C2681" w:rsidRPr="003D77C7" w14:paraId="6F999000" w14:textId="77777777" w:rsidTr="006C2681">
        <w:trPr>
          <w:trHeight w:val="248"/>
        </w:trPr>
        <w:tc>
          <w:tcPr>
            <w:tcW w:w="1612" w:type="dxa"/>
            <w:tcBorders>
              <w:top w:val="none" w:sz="6" w:space="0" w:color="auto"/>
              <w:left w:val="none" w:sz="6" w:space="0" w:color="auto"/>
              <w:bottom w:val="none" w:sz="6" w:space="0" w:color="auto"/>
              <w:right w:val="none" w:sz="6" w:space="0" w:color="auto"/>
            </w:tcBorders>
          </w:tcPr>
          <w:p w14:paraId="272644F3" w14:textId="77777777" w:rsidR="006C2681" w:rsidRPr="003D77C7" w:rsidRDefault="006C2681" w:rsidP="006C2681">
            <w:pPr>
              <w:spacing w:after="100" w:afterAutospacing="1" w:line="240" w:lineRule="auto"/>
              <w:contextualSpacing/>
              <w:rPr>
                <w:b/>
                <w:bCs/>
              </w:rPr>
            </w:pPr>
            <w:r w:rsidRPr="003D77C7">
              <w:rPr>
                <w:b/>
                <w:bCs/>
              </w:rPr>
              <w:t>Subrecipient:</w:t>
            </w:r>
          </w:p>
        </w:tc>
        <w:tc>
          <w:tcPr>
            <w:tcW w:w="302" w:type="dxa"/>
            <w:tcBorders>
              <w:top w:val="none" w:sz="6" w:space="0" w:color="auto"/>
              <w:left w:val="none" w:sz="6" w:space="0" w:color="auto"/>
              <w:bottom w:val="none" w:sz="6" w:space="0" w:color="auto"/>
              <w:right w:val="none" w:sz="6" w:space="0" w:color="auto"/>
            </w:tcBorders>
            <w:shd w:val="clear" w:color="auto" w:fill="A9BFFF"/>
          </w:tcPr>
          <w:p w14:paraId="022FDAAC" w14:textId="77777777" w:rsidR="006C2681" w:rsidRPr="003D77C7" w:rsidRDefault="006C2681" w:rsidP="006C2681">
            <w:pPr>
              <w:spacing w:after="100" w:afterAutospacing="1" w:line="240" w:lineRule="auto"/>
              <w:contextualSpacing/>
            </w:pPr>
          </w:p>
        </w:tc>
        <w:tc>
          <w:tcPr>
            <w:tcW w:w="883" w:type="dxa"/>
            <w:tcBorders>
              <w:top w:val="none" w:sz="6" w:space="0" w:color="auto"/>
              <w:left w:val="none" w:sz="6" w:space="0" w:color="auto"/>
              <w:bottom w:val="none" w:sz="6" w:space="0" w:color="auto"/>
              <w:right w:val="none" w:sz="6" w:space="0" w:color="auto"/>
            </w:tcBorders>
          </w:tcPr>
          <w:p w14:paraId="00E4BB66" w14:textId="77777777" w:rsidR="006C2681" w:rsidRPr="003D77C7" w:rsidRDefault="006C2681" w:rsidP="006C2681">
            <w:pPr>
              <w:spacing w:after="100" w:afterAutospacing="1" w:line="240" w:lineRule="auto"/>
              <w:contextualSpacing/>
              <w:rPr>
                <w:b/>
                <w:bCs/>
              </w:rPr>
            </w:pPr>
            <w:r w:rsidRPr="003D77C7">
              <w:rPr>
                <w:b/>
                <w:bCs/>
              </w:rPr>
              <w:t>Yes</w:t>
            </w:r>
          </w:p>
        </w:tc>
        <w:tc>
          <w:tcPr>
            <w:tcW w:w="302" w:type="dxa"/>
            <w:tcBorders>
              <w:top w:val="none" w:sz="6" w:space="0" w:color="auto"/>
              <w:left w:val="none" w:sz="6" w:space="0" w:color="auto"/>
              <w:bottom w:val="none" w:sz="6" w:space="0" w:color="auto"/>
              <w:right w:val="none" w:sz="6" w:space="0" w:color="auto"/>
            </w:tcBorders>
            <w:shd w:val="clear" w:color="auto" w:fill="A9BFFF"/>
          </w:tcPr>
          <w:p w14:paraId="61F5F366" w14:textId="77777777" w:rsidR="006C2681" w:rsidRPr="003D77C7" w:rsidRDefault="006C2681" w:rsidP="006C2681">
            <w:pPr>
              <w:spacing w:after="100" w:afterAutospacing="1" w:line="240" w:lineRule="auto"/>
              <w:contextualSpacing/>
            </w:pPr>
          </w:p>
        </w:tc>
        <w:tc>
          <w:tcPr>
            <w:tcW w:w="285" w:type="dxa"/>
            <w:tcBorders>
              <w:top w:val="none" w:sz="6" w:space="0" w:color="auto"/>
              <w:left w:val="none" w:sz="6" w:space="0" w:color="auto"/>
              <w:bottom w:val="none" w:sz="6" w:space="0" w:color="auto"/>
              <w:right w:val="none" w:sz="6" w:space="0" w:color="auto"/>
            </w:tcBorders>
          </w:tcPr>
          <w:p w14:paraId="33877B7F" w14:textId="77777777" w:rsidR="006C2681" w:rsidRPr="003D77C7" w:rsidRDefault="006C2681" w:rsidP="006C2681">
            <w:pPr>
              <w:spacing w:after="100" w:afterAutospacing="1" w:line="240" w:lineRule="auto"/>
              <w:contextualSpacing/>
              <w:rPr>
                <w:b/>
                <w:bCs/>
              </w:rPr>
            </w:pPr>
            <w:r w:rsidRPr="003D77C7">
              <w:rPr>
                <w:b/>
                <w:bCs/>
              </w:rPr>
              <w:t>No</w:t>
            </w:r>
          </w:p>
        </w:tc>
      </w:tr>
      <w:tr w:rsidR="006C2681" w:rsidRPr="003D77C7" w14:paraId="6E6799A4" w14:textId="77777777" w:rsidTr="006C2681">
        <w:trPr>
          <w:trHeight w:val="395"/>
        </w:trPr>
        <w:tc>
          <w:tcPr>
            <w:tcW w:w="1612" w:type="dxa"/>
            <w:tcBorders>
              <w:top w:val="none" w:sz="6" w:space="0" w:color="auto"/>
              <w:left w:val="none" w:sz="6" w:space="0" w:color="auto"/>
              <w:bottom w:val="none" w:sz="6" w:space="0" w:color="auto"/>
              <w:right w:val="none" w:sz="6" w:space="0" w:color="auto"/>
            </w:tcBorders>
          </w:tcPr>
          <w:p w14:paraId="71363A2C" w14:textId="77777777" w:rsidR="006C2681" w:rsidRPr="003D77C7" w:rsidRDefault="006C2681" w:rsidP="006C2681">
            <w:pPr>
              <w:spacing w:after="100" w:afterAutospacing="1" w:line="240" w:lineRule="auto"/>
              <w:contextualSpacing/>
              <w:rPr>
                <w:b/>
                <w:bCs/>
              </w:rPr>
            </w:pPr>
            <w:r w:rsidRPr="003D77C7">
              <w:rPr>
                <w:b/>
                <w:bCs/>
              </w:rPr>
              <w:t>Corporation:</w:t>
            </w:r>
          </w:p>
          <w:p w14:paraId="486292A9" w14:textId="77777777" w:rsidR="006C2681" w:rsidRPr="003D77C7" w:rsidRDefault="006C2681" w:rsidP="006C2681">
            <w:pPr>
              <w:spacing w:after="100" w:afterAutospacing="1" w:line="240" w:lineRule="auto"/>
              <w:contextualSpacing/>
              <w:rPr>
                <w:b/>
                <w:bCs/>
              </w:rPr>
            </w:pPr>
            <w:r w:rsidRPr="003D77C7">
              <w:rPr>
                <w:b/>
                <w:bCs/>
              </w:rPr>
              <w:t>For Profit:</w:t>
            </w:r>
          </w:p>
        </w:tc>
        <w:tc>
          <w:tcPr>
            <w:tcW w:w="302" w:type="dxa"/>
            <w:tcBorders>
              <w:top w:val="none" w:sz="6" w:space="0" w:color="auto"/>
              <w:left w:val="none" w:sz="6" w:space="0" w:color="auto"/>
              <w:bottom w:val="none" w:sz="6" w:space="0" w:color="auto"/>
              <w:right w:val="none" w:sz="6" w:space="0" w:color="auto"/>
            </w:tcBorders>
            <w:shd w:val="clear" w:color="auto" w:fill="A9BFFF"/>
          </w:tcPr>
          <w:p w14:paraId="08A12DCC" w14:textId="77777777" w:rsidR="006C2681" w:rsidRPr="003D77C7" w:rsidRDefault="006C2681" w:rsidP="006C2681">
            <w:pPr>
              <w:spacing w:after="100" w:afterAutospacing="1" w:line="240" w:lineRule="auto"/>
              <w:contextualSpacing/>
            </w:pPr>
          </w:p>
        </w:tc>
        <w:tc>
          <w:tcPr>
            <w:tcW w:w="883" w:type="dxa"/>
            <w:tcBorders>
              <w:top w:val="none" w:sz="6" w:space="0" w:color="auto"/>
              <w:left w:val="none" w:sz="6" w:space="0" w:color="auto"/>
              <w:bottom w:val="none" w:sz="6" w:space="0" w:color="auto"/>
              <w:right w:val="none" w:sz="6" w:space="0" w:color="auto"/>
            </w:tcBorders>
          </w:tcPr>
          <w:p w14:paraId="2A669AC4" w14:textId="77777777" w:rsidR="006C2681" w:rsidRPr="003D77C7" w:rsidRDefault="006C2681" w:rsidP="006C2681">
            <w:pPr>
              <w:spacing w:after="100" w:afterAutospacing="1" w:line="240" w:lineRule="auto"/>
              <w:contextualSpacing/>
              <w:rPr>
                <w:b/>
                <w:bCs/>
              </w:rPr>
            </w:pPr>
            <w:r w:rsidRPr="003D77C7">
              <w:rPr>
                <w:b/>
                <w:bCs/>
              </w:rPr>
              <w:t>Yes</w:t>
            </w:r>
          </w:p>
          <w:p w14:paraId="3D4C18C3" w14:textId="1B67ACED" w:rsidR="006C2681" w:rsidRPr="003D77C7" w:rsidRDefault="006C2681" w:rsidP="006C2681">
            <w:pPr>
              <w:spacing w:after="100" w:afterAutospacing="1" w:line="240" w:lineRule="auto"/>
              <w:contextualSpacing/>
              <w:rPr>
                <w:b/>
                <w:bCs/>
              </w:rPr>
            </w:pPr>
            <w:r w:rsidRPr="003D77C7">
              <w:rPr>
                <w:b/>
                <w:bCs/>
              </w:rPr>
              <w:t xml:space="preserve">Yes </w:t>
            </w:r>
            <w:r w:rsidRPr="003D77C7">
              <w:rPr>
                <w:b/>
                <w:bCs/>
                <w:noProof/>
              </w:rPr>
              <w:drawing>
                <wp:inline distT="0" distB="0" distL="0" distR="0" wp14:anchorId="1D423158" wp14:editId="0F6BB132">
                  <wp:extent cx="219075" cy="123825"/>
                  <wp:effectExtent l="0" t="0" r="0" b="0"/>
                  <wp:docPr id="11468" name="Picture 1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p>
        </w:tc>
        <w:tc>
          <w:tcPr>
            <w:tcW w:w="302" w:type="dxa"/>
            <w:tcBorders>
              <w:top w:val="none" w:sz="6" w:space="0" w:color="auto"/>
              <w:left w:val="none" w:sz="6" w:space="0" w:color="auto"/>
              <w:bottom w:val="none" w:sz="6" w:space="0" w:color="auto"/>
              <w:right w:val="none" w:sz="6" w:space="0" w:color="auto"/>
            </w:tcBorders>
            <w:shd w:val="clear" w:color="auto" w:fill="A9BFFF"/>
          </w:tcPr>
          <w:p w14:paraId="2B5EB63A" w14:textId="77777777" w:rsidR="006C2681" w:rsidRPr="003D77C7" w:rsidRDefault="006C2681" w:rsidP="006C2681">
            <w:pPr>
              <w:spacing w:after="100" w:afterAutospacing="1" w:line="240" w:lineRule="auto"/>
              <w:contextualSpacing/>
            </w:pPr>
          </w:p>
        </w:tc>
        <w:tc>
          <w:tcPr>
            <w:tcW w:w="285" w:type="dxa"/>
            <w:tcBorders>
              <w:top w:val="none" w:sz="6" w:space="0" w:color="auto"/>
              <w:left w:val="none" w:sz="6" w:space="0" w:color="auto"/>
              <w:bottom w:val="none" w:sz="6" w:space="0" w:color="auto"/>
              <w:right w:val="none" w:sz="6" w:space="0" w:color="auto"/>
            </w:tcBorders>
          </w:tcPr>
          <w:p w14:paraId="6B818A30" w14:textId="77777777" w:rsidR="006C2681" w:rsidRPr="003D77C7" w:rsidRDefault="006C2681" w:rsidP="006C2681">
            <w:pPr>
              <w:spacing w:after="100" w:afterAutospacing="1" w:line="240" w:lineRule="auto"/>
              <w:contextualSpacing/>
              <w:rPr>
                <w:b/>
                <w:bCs/>
              </w:rPr>
            </w:pPr>
            <w:r w:rsidRPr="003D77C7">
              <w:rPr>
                <w:b/>
                <w:bCs/>
              </w:rPr>
              <w:t>No</w:t>
            </w:r>
          </w:p>
          <w:p w14:paraId="639F3957" w14:textId="77777777" w:rsidR="006C2681" w:rsidRPr="003D77C7" w:rsidRDefault="006C2681" w:rsidP="006C2681">
            <w:pPr>
              <w:spacing w:after="100" w:afterAutospacing="1" w:line="240" w:lineRule="auto"/>
              <w:contextualSpacing/>
              <w:rPr>
                <w:b/>
                <w:bCs/>
              </w:rPr>
            </w:pPr>
            <w:r w:rsidRPr="003D77C7">
              <w:rPr>
                <w:b/>
                <w:bCs/>
              </w:rPr>
              <w:t>No</w:t>
            </w:r>
          </w:p>
        </w:tc>
      </w:tr>
      <w:tr w:rsidR="006C2681" w:rsidRPr="003D77C7" w14:paraId="69953C96" w14:textId="77777777" w:rsidTr="006C2681">
        <w:trPr>
          <w:trHeight w:val="215"/>
        </w:trPr>
        <w:tc>
          <w:tcPr>
            <w:tcW w:w="1612" w:type="dxa"/>
            <w:tcBorders>
              <w:top w:val="none" w:sz="6" w:space="0" w:color="auto"/>
              <w:left w:val="none" w:sz="6" w:space="0" w:color="auto"/>
              <w:bottom w:val="none" w:sz="6" w:space="0" w:color="auto"/>
              <w:right w:val="none" w:sz="6" w:space="0" w:color="auto"/>
            </w:tcBorders>
          </w:tcPr>
          <w:p w14:paraId="177E1D05" w14:textId="77777777" w:rsidR="006C2681" w:rsidRPr="003D77C7" w:rsidRDefault="006C2681" w:rsidP="006C2681">
            <w:pPr>
              <w:spacing w:after="100" w:afterAutospacing="1" w:line="240" w:lineRule="auto"/>
              <w:contextualSpacing/>
              <w:rPr>
                <w:b/>
                <w:bCs/>
              </w:rPr>
            </w:pPr>
            <w:r w:rsidRPr="003D77C7">
              <w:rPr>
                <w:b/>
                <w:bCs/>
              </w:rPr>
              <w:t>Publicly Traded:</w:t>
            </w:r>
          </w:p>
        </w:tc>
        <w:tc>
          <w:tcPr>
            <w:tcW w:w="302" w:type="dxa"/>
            <w:tcBorders>
              <w:top w:val="none" w:sz="6" w:space="0" w:color="auto"/>
              <w:left w:val="none" w:sz="6" w:space="0" w:color="auto"/>
              <w:bottom w:val="none" w:sz="6" w:space="0" w:color="auto"/>
              <w:right w:val="none" w:sz="6" w:space="0" w:color="auto"/>
            </w:tcBorders>
            <w:shd w:val="clear" w:color="auto" w:fill="A9BFFF"/>
          </w:tcPr>
          <w:p w14:paraId="5C2C06C8" w14:textId="77777777" w:rsidR="006C2681" w:rsidRPr="003D77C7" w:rsidRDefault="006C2681" w:rsidP="006C2681">
            <w:pPr>
              <w:spacing w:after="100" w:afterAutospacing="1" w:line="240" w:lineRule="auto"/>
              <w:contextualSpacing/>
            </w:pPr>
          </w:p>
        </w:tc>
        <w:tc>
          <w:tcPr>
            <w:tcW w:w="883" w:type="dxa"/>
            <w:tcBorders>
              <w:top w:val="none" w:sz="6" w:space="0" w:color="auto"/>
              <w:left w:val="none" w:sz="6" w:space="0" w:color="auto"/>
              <w:bottom w:val="none" w:sz="6" w:space="0" w:color="auto"/>
              <w:right w:val="none" w:sz="6" w:space="0" w:color="auto"/>
            </w:tcBorders>
          </w:tcPr>
          <w:p w14:paraId="200D08D1" w14:textId="77777777" w:rsidR="006C2681" w:rsidRPr="003D77C7" w:rsidRDefault="006C2681" w:rsidP="006C2681">
            <w:pPr>
              <w:spacing w:after="100" w:afterAutospacing="1" w:line="240" w:lineRule="auto"/>
              <w:contextualSpacing/>
              <w:rPr>
                <w:b/>
                <w:bCs/>
              </w:rPr>
            </w:pPr>
            <w:r w:rsidRPr="003D77C7">
              <w:rPr>
                <w:b/>
                <w:bCs/>
              </w:rPr>
              <w:t>Yes</w:t>
            </w:r>
          </w:p>
        </w:tc>
        <w:tc>
          <w:tcPr>
            <w:tcW w:w="302" w:type="dxa"/>
            <w:tcBorders>
              <w:top w:val="none" w:sz="6" w:space="0" w:color="auto"/>
              <w:left w:val="none" w:sz="6" w:space="0" w:color="auto"/>
              <w:bottom w:val="none" w:sz="6" w:space="0" w:color="auto"/>
              <w:right w:val="none" w:sz="6" w:space="0" w:color="auto"/>
            </w:tcBorders>
            <w:shd w:val="clear" w:color="auto" w:fill="A9BFFF"/>
          </w:tcPr>
          <w:p w14:paraId="2F17EB74" w14:textId="77777777" w:rsidR="006C2681" w:rsidRPr="003D77C7" w:rsidRDefault="006C2681" w:rsidP="006C2681">
            <w:pPr>
              <w:spacing w:after="100" w:afterAutospacing="1" w:line="240" w:lineRule="auto"/>
              <w:contextualSpacing/>
            </w:pPr>
          </w:p>
        </w:tc>
        <w:tc>
          <w:tcPr>
            <w:tcW w:w="285" w:type="dxa"/>
            <w:tcBorders>
              <w:top w:val="none" w:sz="6" w:space="0" w:color="auto"/>
              <w:left w:val="none" w:sz="6" w:space="0" w:color="auto"/>
              <w:bottom w:val="none" w:sz="6" w:space="0" w:color="auto"/>
              <w:right w:val="none" w:sz="6" w:space="0" w:color="auto"/>
            </w:tcBorders>
          </w:tcPr>
          <w:p w14:paraId="43B09D74" w14:textId="77777777" w:rsidR="006C2681" w:rsidRPr="003D77C7" w:rsidRDefault="006C2681" w:rsidP="006C2681">
            <w:pPr>
              <w:spacing w:after="100" w:afterAutospacing="1" w:line="240" w:lineRule="auto"/>
              <w:contextualSpacing/>
              <w:rPr>
                <w:b/>
                <w:bCs/>
              </w:rPr>
            </w:pPr>
            <w:r w:rsidRPr="003D77C7">
              <w:rPr>
                <w:b/>
                <w:bCs/>
              </w:rPr>
              <w:t>No</w:t>
            </w:r>
          </w:p>
        </w:tc>
      </w:tr>
    </w:tbl>
    <w:p w14:paraId="580134A0" w14:textId="77777777" w:rsidR="003D77C7" w:rsidRPr="003D77C7" w:rsidRDefault="003D77C7" w:rsidP="003D77C7"/>
    <w:p w14:paraId="414CB45E" w14:textId="77777777" w:rsidR="003D77C7" w:rsidRPr="003D77C7" w:rsidRDefault="003D77C7" w:rsidP="003D77C7"/>
    <w:p w14:paraId="36B0569C" w14:textId="77777777" w:rsidR="003D77C7" w:rsidRPr="003D77C7" w:rsidRDefault="003D77C7" w:rsidP="003D77C7"/>
    <w:p w14:paraId="25F77E0F" w14:textId="77777777" w:rsidR="003D77C7" w:rsidRPr="003D77C7" w:rsidRDefault="003D77C7" w:rsidP="003D77C7"/>
    <w:p w14:paraId="68C1E359" w14:textId="77777777" w:rsidR="003D77C7" w:rsidRPr="003D77C7" w:rsidRDefault="003D77C7" w:rsidP="003D77C7"/>
    <w:p w14:paraId="713BB5A1" w14:textId="72B72EED" w:rsidR="003D77C7" w:rsidRPr="003D77C7" w:rsidRDefault="004674EF" w:rsidP="003D77C7">
      <w:r w:rsidRPr="003D77C7">
        <w:rPr>
          <w:noProof/>
        </w:rPr>
        <mc:AlternateContent>
          <mc:Choice Requires="wpg">
            <w:drawing>
              <wp:anchor distT="0" distB="0" distL="0" distR="0" simplePos="0" relativeHeight="251705344" behindDoc="0" locked="0" layoutInCell="0" allowOverlap="1" wp14:anchorId="2F32B226" wp14:editId="4E7701F6">
                <wp:simplePos x="0" y="0"/>
                <wp:positionH relativeFrom="page">
                  <wp:posOffset>326390</wp:posOffset>
                </wp:positionH>
                <wp:positionV relativeFrom="paragraph">
                  <wp:posOffset>228600</wp:posOffset>
                </wp:positionV>
                <wp:extent cx="6583045" cy="1343660"/>
                <wp:effectExtent l="12065" t="0" r="0" b="0"/>
                <wp:wrapTopAndBottom/>
                <wp:docPr id="11759" name="Group 11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1343660"/>
                          <a:chOff x="484" y="301"/>
                          <a:chExt cx="10367" cy="2116"/>
                        </a:xfrm>
                      </wpg:grpSpPr>
                      <pic:pic xmlns:pic="http://schemas.openxmlformats.org/drawingml/2006/picture">
                        <pic:nvPicPr>
                          <pic:cNvPr id="11760" name="Picture 46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968" y="302"/>
                            <a:ext cx="39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61" name="Picture 4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32" y="303"/>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62" name="Freeform 468"/>
                        <wps:cNvSpPr>
                          <a:spLocks/>
                        </wps:cNvSpPr>
                        <wps:spPr bwMode="auto">
                          <a:xfrm>
                            <a:off x="484" y="2402"/>
                            <a:ext cx="5139" cy="20"/>
                          </a:xfrm>
                          <a:custGeom>
                            <a:avLst/>
                            <a:gdLst>
                              <a:gd name="T0" fmla="*/ 0 w 5139"/>
                              <a:gd name="T1" fmla="*/ 0 h 20"/>
                              <a:gd name="T2" fmla="*/ 5138 w 5139"/>
                              <a:gd name="T3" fmla="*/ 0 h 20"/>
                            </a:gdLst>
                            <a:ahLst/>
                            <a:cxnLst>
                              <a:cxn ang="0">
                                <a:pos x="T0" y="T1"/>
                              </a:cxn>
                              <a:cxn ang="0">
                                <a:pos x="T2" y="T3"/>
                              </a:cxn>
                            </a:cxnLst>
                            <a:rect l="0" t="0" r="r" b="b"/>
                            <a:pathLst>
                              <a:path w="5139" h="20">
                                <a:moveTo>
                                  <a:pt x="0" y="0"/>
                                </a:moveTo>
                                <a:lnTo>
                                  <a:pt x="513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3" name="Freeform 469"/>
                        <wps:cNvSpPr>
                          <a:spLocks/>
                        </wps:cNvSpPr>
                        <wps:spPr bwMode="auto">
                          <a:xfrm>
                            <a:off x="5597" y="2402"/>
                            <a:ext cx="5152" cy="20"/>
                          </a:xfrm>
                          <a:custGeom>
                            <a:avLst/>
                            <a:gdLst>
                              <a:gd name="T0" fmla="*/ 0 w 5152"/>
                              <a:gd name="T1" fmla="*/ 0 h 20"/>
                              <a:gd name="T2" fmla="*/ 5151 w 5152"/>
                              <a:gd name="T3" fmla="*/ 0 h 20"/>
                            </a:gdLst>
                            <a:ahLst/>
                            <a:cxnLst>
                              <a:cxn ang="0">
                                <a:pos x="T0" y="T1"/>
                              </a:cxn>
                              <a:cxn ang="0">
                                <a:pos x="T2" y="T3"/>
                              </a:cxn>
                            </a:cxnLst>
                            <a:rect l="0" t="0" r="r" b="b"/>
                            <a:pathLst>
                              <a:path w="5152" h="20">
                                <a:moveTo>
                                  <a:pt x="0" y="0"/>
                                </a:moveTo>
                                <a:lnTo>
                                  <a:pt x="515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4" name="Freeform 470"/>
                        <wps:cNvSpPr>
                          <a:spLocks/>
                        </wps:cNvSpPr>
                        <wps:spPr bwMode="auto">
                          <a:xfrm>
                            <a:off x="842" y="488"/>
                            <a:ext cx="10009" cy="1831"/>
                          </a:xfrm>
                          <a:custGeom>
                            <a:avLst/>
                            <a:gdLst>
                              <a:gd name="T0" fmla="*/ 0 w 10009"/>
                              <a:gd name="T1" fmla="*/ 1830 h 1831"/>
                              <a:gd name="T2" fmla="*/ 10008 w 10009"/>
                              <a:gd name="T3" fmla="*/ 1830 h 1831"/>
                              <a:gd name="T4" fmla="*/ 10008 w 10009"/>
                              <a:gd name="T5" fmla="*/ 0 h 1831"/>
                              <a:gd name="T6" fmla="*/ 0 w 10009"/>
                              <a:gd name="T7" fmla="*/ 0 h 1831"/>
                              <a:gd name="T8" fmla="*/ 0 w 10009"/>
                              <a:gd name="T9" fmla="*/ 1830 h 1831"/>
                            </a:gdLst>
                            <a:ahLst/>
                            <a:cxnLst>
                              <a:cxn ang="0">
                                <a:pos x="T0" y="T1"/>
                              </a:cxn>
                              <a:cxn ang="0">
                                <a:pos x="T2" y="T3"/>
                              </a:cxn>
                              <a:cxn ang="0">
                                <a:pos x="T4" y="T5"/>
                              </a:cxn>
                              <a:cxn ang="0">
                                <a:pos x="T6" y="T7"/>
                              </a:cxn>
                              <a:cxn ang="0">
                                <a:pos x="T8" y="T9"/>
                              </a:cxn>
                            </a:cxnLst>
                            <a:rect l="0" t="0" r="r" b="b"/>
                            <a:pathLst>
                              <a:path w="10009" h="1831">
                                <a:moveTo>
                                  <a:pt x="0" y="1830"/>
                                </a:moveTo>
                                <a:lnTo>
                                  <a:pt x="10008" y="1830"/>
                                </a:lnTo>
                                <a:lnTo>
                                  <a:pt x="10008" y="0"/>
                                </a:lnTo>
                                <a:lnTo>
                                  <a:pt x="0" y="0"/>
                                </a:lnTo>
                                <a:lnTo>
                                  <a:pt x="0" y="1830"/>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65" name="Text Box 471"/>
                        <wps:cNvSpPr txBox="1">
                          <a:spLocks noChangeArrowheads="1"/>
                        </wps:cNvSpPr>
                        <wps:spPr bwMode="auto">
                          <a:xfrm>
                            <a:off x="632" y="302"/>
                            <a:ext cx="346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C18B" w14:textId="77777777" w:rsidR="00546AFC" w:rsidRDefault="00546AFC" w:rsidP="003D77C7">
                              <w:pPr>
                                <w:pStyle w:val="BodyText"/>
                                <w:kinsoku w:val="0"/>
                                <w:overflowPunct w:val="0"/>
                                <w:spacing w:line="182" w:lineRule="exact"/>
                                <w:rPr>
                                  <w:rFonts w:ascii="Garamond" w:hAnsi="Garamond" w:cs="Garamond"/>
                                  <w:b/>
                                  <w:bCs/>
                                  <w:position w:val="1"/>
                                  <w:sz w:val="16"/>
                                  <w:szCs w:val="16"/>
                                </w:rPr>
                              </w:pPr>
                              <w:r>
                                <w:rPr>
                                  <w:sz w:val="16"/>
                                  <w:szCs w:val="16"/>
                                </w:rPr>
                                <w:t xml:space="preserve">9) </w:t>
                              </w:r>
                              <w:r>
                                <w:rPr>
                                  <w:rFonts w:ascii="Garamond" w:hAnsi="Garamond" w:cs="Garamond"/>
                                  <w:b/>
                                  <w:bCs/>
                                  <w:position w:val="1"/>
                                  <w:sz w:val="16"/>
                                  <w:szCs w:val="16"/>
                                </w:rPr>
                                <w:t>Brief Description Of Services To Be Provided: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2B226" id="Group 11759" o:spid="_x0000_s1165" style="position:absolute;margin-left:25.7pt;margin-top:18pt;width:518.35pt;height:105.8pt;z-index:251705344;mso-wrap-distance-left:0;mso-wrap-distance-right:0;mso-position-horizontal-relative:page" coordorigin="484,301" coordsize="10367,2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" o:allowincell="f">
                <v:shape id="Picture 466" o:spid="_x0000_s1166" type="#_x0000_t75" style="position:absolute;left:968;top:302;width:392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">
                  <v:imagedata r:id="rId91" o:title=""/>
                </v:shape>
                <v:shape id="Picture 467" o:spid="_x0000_s1167" type="#_x0000_t75" style="position:absolute;left:632;top:303;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">
                  <v:imagedata r:id="rId68" o:title=""/>
                </v:shape>
                <v:shape id="Freeform 468" o:spid="_x0000_s1168" style="position:absolute;left:484;top:2402;width:5139;height:20;visibility:visible;mso-wrap-style:square;v-text-anchor:top" coordsize="51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" path="m,l5138,e" filled="f" strokeweight="1.5pt">
                  <v:path arrowok="t" o:connecttype="custom" o:connectlocs="0,0;5138,0" o:connectangles="0,0"/>
                </v:shape>
                <v:shape id="Freeform 469" o:spid="_x0000_s1169" style="position:absolute;left:5597;top:2402;width:5152;height:20;visibility:visible;mso-wrap-style:square;v-text-anchor:top" coordsize="51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" path="m,l5151,e" filled="f" strokeweight="1.5pt">
                  <v:path arrowok="t" o:connecttype="custom" o:connectlocs="0,0;5151,0" o:connectangles="0,0"/>
                </v:shape>
                <v:shape id="Freeform 470" o:spid="_x0000_s1170" style="position:absolute;left:842;top:488;width:10009;height:1831;visibility:visible;mso-wrap-style:square;v-text-anchor:top" coordsize="10009,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" path="m,1830r10008,l10008,,,,,1830xe" fillcolor="#a9bfff" stroked="f">
                  <v:path arrowok="t" o:connecttype="custom" o:connectlocs="0,1830;10008,1830;10008,0;0,0;0,1830" o:connectangles="0,0,0,0,0"/>
                </v:shape>
                <v:shape id="Text Box 471" o:spid="_x0000_s1171" type="#_x0000_t202" style="position:absolute;left:632;top:302;width:3469;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" filled="f" stroked="f">
                  <v:textbox inset="0,0,0,0">
                    <w:txbxContent>
                      <w:p w14:paraId="2998C18B" w14:textId="77777777" w:rsidR="00546AFC" w:rsidRDefault="00546AFC" w:rsidP="003D77C7">
                        <w:pPr>
                          <w:pStyle w:val="BodyText"/>
                          <w:kinsoku w:val="0"/>
                          <w:overflowPunct w:val="0"/>
                          <w:spacing w:line="182" w:lineRule="exact"/>
                          <w:rPr>
                            <w:rFonts w:ascii="Garamond" w:hAnsi="Garamond" w:cs="Garamond"/>
                            <w:b/>
                            <w:bCs/>
                            <w:position w:val="1"/>
                            <w:sz w:val="16"/>
                            <w:szCs w:val="16"/>
                          </w:rPr>
                        </w:pPr>
                        <w:r>
                          <w:rPr>
                            <w:sz w:val="16"/>
                            <w:szCs w:val="16"/>
                          </w:rPr>
                          <w:t xml:space="preserve">9) </w:t>
                        </w:r>
                        <w:r>
                          <w:rPr>
                            <w:rFonts w:ascii="Garamond" w:hAnsi="Garamond" w:cs="Garamond"/>
                            <w:b/>
                            <w:bCs/>
                            <w:position w:val="1"/>
                            <w:sz w:val="16"/>
                            <w:szCs w:val="16"/>
                          </w:rPr>
                          <w:t>Brief Description Of Services To Be Provided:</w:t>
                        </w:r>
                      </w:p>
                    </w:txbxContent>
                  </v:textbox>
                </v:shape>
                <w10:wrap type="topAndBottom" anchorx="page"/>
              </v:group>
            </w:pict>
          </mc:Fallback>
        </mc:AlternateContent>
      </w:r>
    </w:p>
    <w:p w14:paraId="1AB3DBB3" w14:textId="1921B19D" w:rsidR="003D77C7" w:rsidRPr="003D77C7" w:rsidRDefault="003D77C7" w:rsidP="003D77C7">
      <w:r w:rsidRPr="003D77C7">
        <w:rPr>
          <w:noProof/>
        </w:rPr>
        <mc:AlternateContent>
          <mc:Choice Requires="wpg">
            <w:drawing>
              <wp:anchor distT="0" distB="0" distL="0" distR="0" simplePos="0" relativeHeight="251706368" behindDoc="0" locked="0" layoutInCell="0" allowOverlap="1" wp14:anchorId="46E931E6" wp14:editId="40B7A63F">
                <wp:simplePos x="0" y="0"/>
                <wp:positionH relativeFrom="page">
                  <wp:posOffset>310515</wp:posOffset>
                </wp:positionH>
                <wp:positionV relativeFrom="paragraph">
                  <wp:posOffset>1768475</wp:posOffset>
                </wp:positionV>
                <wp:extent cx="6510655" cy="710565"/>
                <wp:effectExtent l="15240" t="14605" r="8255" b="0"/>
                <wp:wrapTopAndBottom/>
                <wp:docPr id="11739" name="Group 11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710565"/>
                          <a:chOff x="489" y="2785"/>
                          <a:chExt cx="10253" cy="1119"/>
                        </a:xfrm>
                      </wpg:grpSpPr>
                      <pic:pic xmlns:pic="http://schemas.openxmlformats.org/drawingml/2006/picture">
                        <pic:nvPicPr>
                          <pic:cNvPr id="11740" name="Picture 47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630" y="3032"/>
                            <a:ext cx="3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41" name="Picture 47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966" y="3031"/>
                            <a:ext cx="12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42" name="Freeform 475"/>
                        <wps:cNvSpPr>
                          <a:spLocks/>
                        </wps:cNvSpPr>
                        <wps:spPr bwMode="auto">
                          <a:xfrm>
                            <a:off x="5608" y="2785"/>
                            <a:ext cx="20" cy="647"/>
                          </a:xfrm>
                          <a:custGeom>
                            <a:avLst/>
                            <a:gdLst>
                              <a:gd name="T0" fmla="*/ 0 w 20"/>
                              <a:gd name="T1" fmla="*/ 0 h 647"/>
                              <a:gd name="T2" fmla="*/ 0 w 20"/>
                              <a:gd name="T3" fmla="*/ 646 h 647"/>
                            </a:gdLst>
                            <a:ahLst/>
                            <a:cxnLst>
                              <a:cxn ang="0">
                                <a:pos x="T0" y="T1"/>
                              </a:cxn>
                              <a:cxn ang="0">
                                <a:pos x="T2" y="T3"/>
                              </a:cxn>
                            </a:cxnLst>
                            <a:rect l="0" t="0" r="r" b="b"/>
                            <a:pathLst>
                              <a:path w="20" h="647">
                                <a:moveTo>
                                  <a:pt x="0" y="0"/>
                                </a:moveTo>
                                <a:lnTo>
                                  <a:pt x="0" y="646"/>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7" name="Freeform 476"/>
                        <wps:cNvSpPr>
                          <a:spLocks/>
                        </wps:cNvSpPr>
                        <wps:spPr bwMode="auto">
                          <a:xfrm>
                            <a:off x="489" y="3424"/>
                            <a:ext cx="10253" cy="20"/>
                          </a:xfrm>
                          <a:custGeom>
                            <a:avLst/>
                            <a:gdLst>
                              <a:gd name="T0" fmla="*/ 0 w 10253"/>
                              <a:gd name="T1" fmla="*/ 0 h 20"/>
                              <a:gd name="T2" fmla="*/ 10252 w 10253"/>
                              <a:gd name="T3" fmla="*/ 0 h 20"/>
                            </a:gdLst>
                            <a:ahLst/>
                            <a:cxnLst>
                              <a:cxn ang="0">
                                <a:pos x="T0" y="T1"/>
                              </a:cxn>
                              <a:cxn ang="0">
                                <a:pos x="T2" y="T3"/>
                              </a:cxn>
                            </a:cxnLst>
                            <a:rect l="0" t="0" r="r" b="b"/>
                            <a:pathLst>
                              <a:path w="10253" h="20">
                                <a:moveTo>
                                  <a:pt x="0" y="0"/>
                                </a:moveTo>
                                <a:lnTo>
                                  <a:pt x="10252"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48" name="Picture 47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634" y="3619"/>
                            <a:ext cx="3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49" name="Picture 47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964" y="3623"/>
                            <a:ext cx="24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50" name="Freeform 479"/>
                        <wps:cNvSpPr>
                          <a:spLocks/>
                        </wps:cNvSpPr>
                        <wps:spPr bwMode="auto">
                          <a:xfrm>
                            <a:off x="3330" y="3490"/>
                            <a:ext cx="1941" cy="89"/>
                          </a:xfrm>
                          <a:custGeom>
                            <a:avLst/>
                            <a:gdLst>
                              <a:gd name="T0" fmla="*/ 0 w 1941"/>
                              <a:gd name="T1" fmla="*/ 88 h 89"/>
                              <a:gd name="T2" fmla="*/ 1940 w 1941"/>
                              <a:gd name="T3" fmla="*/ 88 h 89"/>
                              <a:gd name="T4" fmla="*/ 1940 w 1941"/>
                              <a:gd name="T5" fmla="*/ 0 h 89"/>
                              <a:gd name="T6" fmla="*/ 0 w 1941"/>
                              <a:gd name="T7" fmla="*/ 0 h 89"/>
                              <a:gd name="T8" fmla="*/ 0 w 1941"/>
                              <a:gd name="T9" fmla="*/ 88 h 89"/>
                            </a:gdLst>
                            <a:ahLst/>
                            <a:cxnLst>
                              <a:cxn ang="0">
                                <a:pos x="T0" y="T1"/>
                              </a:cxn>
                              <a:cxn ang="0">
                                <a:pos x="T2" y="T3"/>
                              </a:cxn>
                              <a:cxn ang="0">
                                <a:pos x="T4" y="T5"/>
                              </a:cxn>
                              <a:cxn ang="0">
                                <a:pos x="T6" y="T7"/>
                              </a:cxn>
                              <a:cxn ang="0">
                                <a:pos x="T8" y="T9"/>
                              </a:cxn>
                            </a:cxnLst>
                            <a:rect l="0" t="0" r="r" b="b"/>
                            <a:pathLst>
                              <a:path w="1941" h="89">
                                <a:moveTo>
                                  <a:pt x="0" y="88"/>
                                </a:moveTo>
                                <a:lnTo>
                                  <a:pt x="1940" y="88"/>
                                </a:lnTo>
                                <a:lnTo>
                                  <a:pt x="1940" y="0"/>
                                </a:lnTo>
                                <a:lnTo>
                                  <a:pt x="0" y="0"/>
                                </a:lnTo>
                                <a:lnTo>
                                  <a:pt x="0" y="88"/>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51" name="Freeform 480"/>
                        <wps:cNvSpPr>
                          <a:spLocks/>
                        </wps:cNvSpPr>
                        <wps:spPr bwMode="auto">
                          <a:xfrm>
                            <a:off x="2047" y="2935"/>
                            <a:ext cx="3000" cy="404"/>
                          </a:xfrm>
                          <a:custGeom>
                            <a:avLst/>
                            <a:gdLst>
                              <a:gd name="T0" fmla="*/ 0 w 3000"/>
                              <a:gd name="T1" fmla="*/ 403 h 404"/>
                              <a:gd name="T2" fmla="*/ 3000 w 3000"/>
                              <a:gd name="T3" fmla="*/ 403 h 404"/>
                              <a:gd name="T4" fmla="*/ 3000 w 3000"/>
                              <a:gd name="T5" fmla="*/ 0 h 404"/>
                              <a:gd name="T6" fmla="*/ 0 w 3000"/>
                              <a:gd name="T7" fmla="*/ 0 h 404"/>
                              <a:gd name="T8" fmla="*/ 0 w 3000"/>
                              <a:gd name="T9" fmla="*/ 403 h 404"/>
                            </a:gdLst>
                            <a:ahLst/>
                            <a:cxnLst>
                              <a:cxn ang="0">
                                <a:pos x="T0" y="T1"/>
                              </a:cxn>
                              <a:cxn ang="0">
                                <a:pos x="T2" y="T3"/>
                              </a:cxn>
                              <a:cxn ang="0">
                                <a:pos x="T4" y="T5"/>
                              </a:cxn>
                              <a:cxn ang="0">
                                <a:pos x="T6" y="T7"/>
                              </a:cxn>
                              <a:cxn ang="0">
                                <a:pos x="T8" y="T9"/>
                              </a:cxn>
                            </a:cxnLst>
                            <a:rect l="0" t="0" r="r" b="b"/>
                            <a:pathLst>
                              <a:path w="3000" h="404">
                                <a:moveTo>
                                  <a:pt x="0" y="403"/>
                                </a:moveTo>
                                <a:lnTo>
                                  <a:pt x="3000" y="403"/>
                                </a:lnTo>
                                <a:lnTo>
                                  <a:pt x="3000" y="0"/>
                                </a:lnTo>
                                <a:lnTo>
                                  <a:pt x="0" y="0"/>
                                </a:lnTo>
                                <a:lnTo>
                                  <a:pt x="0" y="403"/>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752" name="Picture 48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5750" y="3031"/>
                            <a:ext cx="3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53" name="Picture 48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6091" y="3031"/>
                            <a:ext cx="17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54" name="Freeform 483"/>
                        <wps:cNvSpPr>
                          <a:spLocks/>
                        </wps:cNvSpPr>
                        <wps:spPr bwMode="auto">
                          <a:xfrm>
                            <a:off x="7356" y="2934"/>
                            <a:ext cx="3000" cy="404"/>
                          </a:xfrm>
                          <a:custGeom>
                            <a:avLst/>
                            <a:gdLst>
                              <a:gd name="T0" fmla="*/ 0 w 3000"/>
                              <a:gd name="T1" fmla="*/ 403 h 404"/>
                              <a:gd name="T2" fmla="*/ 3000 w 3000"/>
                              <a:gd name="T3" fmla="*/ 403 h 404"/>
                              <a:gd name="T4" fmla="*/ 3000 w 3000"/>
                              <a:gd name="T5" fmla="*/ 0 h 404"/>
                              <a:gd name="T6" fmla="*/ 0 w 3000"/>
                              <a:gd name="T7" fmla="*/ 0 h 404"/>
                              <a:gd name="T8" fmla="*/ 0 w 3000"/>
                              <a:gd name="T9" fmla="*/ 403 h 404"/>
                            </a:gdLst>
                            <a:ahLst/>
                            <a:cxnLst>
                              <a:cxn ang="0">
                                <a:pos x="T0" y="T1"/>
                              </a:cxn>
                              <a:cxn ang="0">
                                <a:pos x="T2" y="T3"/>
                              </a:cxn>
                              <a:cxn ang="0">
                                <a:pos x="T4" y="T5"/>
                              </a:cxn>
                              <a:cxn ang="0">
                                <a:pos x="T6" y="T7"/>
                              </a:cxn>
                              <a:cxn ang="0">
                                <a:pos x="T8" y="T9"/>
                              </a:cxn>
                            </a:cxnLst>
                            <a:rect l="0" t="0" r="r" b="b"/>
                            <a:pathLst>
                              <a:path w="3000" h="404">
                                <a:moveTo>
                                  <a:pt x="0" y="403"/>
                                </a:moveTo>
                                <a:lnTo>
                                  <a:pt x="3000" y="403"/>
                                </a:lnTo>
                                <a:lnTo>
                                  <a:pt x="3000" y="0"/>
                                </a:lnTo>
                                <a:lnTo>
                                  <a:pt x="0" y="0"/>
                                </a:lnTo>
                                <a:lnTo>
                                  <a:pt x="0" y="403"/>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55" name="Freeform 484"/>
                        <wps:cNvSpPr>
                          <a:spLocks/>
                        </wps:cNvSpPr>
                        <wps:spPr bwMode="auto">
                          <a:xfrm>
                            <a:off x="3075" y="3579"/>
                            <a:ext cx="3000" cy="325"/>
                          </a:xfrm>
                          <a:custGeom>
                            <a:avLst/>
                            <a:gdLst>
                              <a:gd name="T0" fmla="*/ 0 w 3000"/>
                              <a:gd name="T1" fmla="*/ 324 h 325"/>
                              <a:gd name="T2" fmla="*/ 3000 w 3000"/>
                              <a:gd name="T3" fmla="*/ 324 h 325"/>
                              <a:gd name="T4" fmla="*/ 3000 w 3000"/>
                              <a:gd name="T5" fmla="*/ 0 h 325"/>
                              <a:gd name="T6" fmla="*/ 0 w 3000"/>
                              <a:gd name="T7" fmla="*/ 0 h 325"/>
                              <a:gd name="T8" fmla="*/ 0 w 3000"/>
                              <a:gd name="T9" fmla="*/ 324 h 325"/>
                            </a:gdLst>
                            <a:ahLst/>
                            <a:cxnLst>
                              <a:cxn ang="0">
                                <a:pos x="T0" y="T1"/>
                              </a:cxn>
                              <a:cxn ang="0">
                                <a:pos x="T2" y="T3"/>
                              </a:cxn>
                              <a:cxn ang="0">
                                <a:pos x="T4" y="T5"/>
                              </a:cxn>
                              <a:cxn ang="0">
                                <a:pos x="T6" y="T7"/>
                              </a:cxn>
                              <a:cxn ang="0">
                                <a:pos x="T8" y="T9"/>
                              </a:cxn>
                            </a:cxnLst>
                            <a:rect l="0" t="0" r="r" b="b"/>
                            <a:pathLst>
                              <a:path w="3000" h="325">
                                <a:moveTo>
                                  <a:pt x="0" y="324"/>
                                </a:moveTo>
                                <a:lnTo>
                                  <a:pt x="3000" y="324"/>
                                </a:lnTo>
                                <a:lnTo>
                                  <a:pt x="3000" y="0"/>
                                </a:lnTo>
                                <a:lnTo>
                                  <a:pt x="0" y="0"/>
                                </a:lnTo>
                                <a:lnTo>
                                  <a:pt x="0" y="324"/>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56" name="Text Box 485"/>
                        <wps:cNvSpPr txBox="1">
                          <a:spLocks noChangeArrowheads="1"/>
                        </wps:cNvSpPr>
                        <wps:spPr bwMode="auto">
                          <a:xfrm>
                            <a:off x="630" y="3032"/>
                            <a:ext cx="1282"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5A7AB" w14:textId="77777777" w:rsidR="00546AFC" w:rsidRDefault="00546AFC" w:rsidP="003D77C7">
                              <w:pPr>
                                <w:pStyle w:val="BodyText"/>
                                <w:kinsoku w:val="0"/>
                                <w:overflowPunct w:val="0"/>
                                <w:spacing w:line="189" w:lineRule="exact"/>
                                <w:rPr>
                                  <w:rFonts w:ascii="Garamond" w:hAnsi="Garamond" w:cs="Garamond"/>
                                  <w:b/>
                                  <w:bCs/>
                                  <w:position w:val="1"/>
                                  <w:sz w:val="16"/>
                                  <w:szCs w:val="16"/>
                                </w:rPr>
                              </w:pPr>
                              <w:r>
                                <w:rPr>
                                  <w:rFonts w:ascii="Garamond" w:hAnsi="Garamond" w:cs="Garamond"/>
                                  <w:sz w:val="16"/>
                                  <w:szCs w:val="16"/>
                                </w:rPr>
                                <w:t xml:space="preserve">10) </w:t>
                              </w:r>
                              <w:r>
                                <w:rPr>
                                  <w:rFonts w:ascii="Garamond" w:hAnsi="Garamond" w:cs="Garamond"/>
                                  <w:b/>
                                  <w:bCs/>
                                  <w:position w:val="1"/>
                                  <w:sz w:val="16"/>
                                  <w:szCs w:val="16"/>
                                </w:rPr>
                                <w:t>Effective Date</w:t>
                              </w:r>
                            </w:p>
                          </w:txbxContent>
                        </wps:txbx>
                        <wps:bodyPr rot="0" vert="horz" wrap="square" lIns="0" tIns="0" rIns="0" bIns="0" anchor="t" anchorCtr="0" upright="1">
                          <a:noAutofit/>
                        </wps:bodyPr>
                      </wps:wsp>
                      <wps:wsp>
                        <wps:cNvPr id="11757" name="Text Box 486"/>
                        <wps:cNvSpPr txBox="1">
                          <a:spLocks noChangeArrowheads="1"/>
                        </wps:cNvSpPr>
                        <wps:spPr bwMode="auto">
                          <a:xfrm>
                            <a:off x="5750" y="3031"/>
                            <a:ext cx="1578"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E3179" w14:textId="77777777" w:rsidR="00546AFC" w:rsidRDefault="00546AFC" w:rsidP="003D77C7">
                              <w:pPr>
                                <w:pStyle w:val="BodyText"/>
                                <w:kinsoku w:val="0"/>
                                <w:overflowPunct w:val="0"/>
                                <w:spacing w:line="181" w:lineRule="exact"/>
                                <w:rPr>
                                  <w:rFonts w:ascii="Garamond" w:hAnsi="Garamond" w:cs="Garamond"/>
                                  <w:b/>
                                  <w:bCs/>
                                  <w:position w:val="1"/>
                                  <w:sz w:val="16"/>
                                  <w:szCs w:val="16"/>
                                </w:rPr>
                              </w:pPr>
                              <w:r>
                                <w:rPr>
                                  <w:sz w:val="16"/>
                                  <w:szCs w:val="16"/>
                                </w:rPr>
                                <w:t xml:space="preserve">11) </w:t>
                              </w:r>
                              <w:r>
                                <w:rPr>
                                  <w:rFonts w:ascii="Garamond" w:hAnsi="Garamond" w:cs="Garamond"/>
                                  <w:b/>
                                  <w:bCs/>
                                  <w:position w:val="1"/>
                                  <w:sz w:val="16"/>
                                  <w:szCs w:val="16"/>
                                </w:rPr>
                                <w:t>Termination Date</w:t>
                              </w:r>
                            </w:p>
                          </w:txbxContent>
                        </wps:txbx>
                        <wps:bodyPr rot="0" vert="horz" wrap="square" lIns="0" tIns="0" rIns="0" bIns="0" anchor="t" anchorCtr="0" upright="1">
                          <a:noAutofit/>
                        </wps:bodyPr>
                      </wps:wsp>
                      <wps:wsp>
                        <wps:cNvPr id="11758" name="Text Box 487"/>
                        <wps:cNvSpPr txBox="1">
                          <a:spLocks noChangeArrowheads="1"/>
                        </wps:cNvSpPr>
                        <wps:spPr bwMode="auto">
                          <a:xfrm>
                            <a:off x="634" y="3624"/>
                            <a:ext cx="2259"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CCD70" w14:textId="77777777" w:rsidR="00546AFC" w:rsidRDefault="00546AFC" w:rsidP="003D77C7">
                              <w:pPr>
                                <w:pStyle w:val="BodyText"/>
                                <w:kinsoku w:val="0"/>
                                <w:overflowPunct w:val="0"/>
                                <w:spacing w:before="4"/>
                                <w:rPr>
                                  <w:rFonts w:ascii="Garamond" w:hAnsi="Garamond" w:cs="Garamond"/>
                                  <w:b/>
                                  <w:bCs/>
                                  <w:sz w:val="16"/>
                                  <w:szCs w:val="16"/>
                                </w:rPr>
                              </w:pPr>
                              <w:r>
                                <w:rPr>
                                  <w:rFonts w:ascii="Garamond" w:hAnsi="Garamond" w:cs="Garamond"/>
                                  <w:sz w:val="16"/>
                                  <w:szCs w:val="16"/>
                                </w:rPr>
                                <w:t xml:space="preserve">12) </w:t>
                              </w:r>
                              <w:r>
                                <w:rPr>
                                  <w:rFonts w:ascii="Garamond" w:hAnsi="Garamond" w:cs="Garamond"/>
                                  <w:b/>
                                  <w:bCs/>
                                  <w:sz w:val="16"/>
                                  <w:szCs w:val="16"/>
                                </w:rPr>
                                <w:t>Maximum Contract Amount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931E6" id="Group 11739" o:spid="_x0000_s1172" style="position:absolute;margin-left:24.45pt;margin-top:139.25pt;width:512.65pt;height:55.95pt;z-index:251706368;mso-wrap-distance-left:0;mso-wrap-distance-right:0;mso-position-horizontal-relative:page" coordorigin="489,2785" coordsize="10253,1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" o:allowincell="f">
                <v:shape id="Picture 473" o:spid="_x0000_s1173" type="#_x0000_t75" style="position:absolute;left:630;top:3032;width:3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">
                  <v:imagedata r:id="rId97" o:title=""/>
                </v:shape>
                <v:shape id="Picture 474" o:spid="_x0000_s1174" type="#_x0000_t75" style="position:absolute;left:966;top:3031;width:122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">
                  <v:imagedata r:id="rId69" o:title=""/>
                </v:shape>
                <v:shape id="Freeform 475" o:spid="_x0000_s1175" style="position:absolute;left:5608;top:2785;width:20;height:647;visibility:visible;mso-wrap-style:square;v-text-anchor:top" coordsize="2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" path="m,l,646e" filled="f" strokeweight="1.02pt">
                  <v:path arrowok="t" o:connecttype="custom" o:connectlocs="0,0;0,646" o:connectangles="0,0"/>
                </v:shape>
                <v:shape id="Freeform 476" o:spid="_x0000_s1176" style="position:absolute;left:489;top:3424;width:10253;height:20;visibility:visible;mso-wrap-style:square;v-text-anchor:top" coordsize="102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" path="m,l10252,e" filled="f" strokeweight="1.02pt">
                  <v:path arrowok="t" o:connecttype="custom" o:connectlocs="0,0;10252,0" o:connectangles="0,0"/>
                </v:shape>
                <v:shape id="Picture 477" o:spid="_x0000_s1177" type="#_x0000_t75" style="position:absolute;left:634;top:3619;width:3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">
                  <v:imagedata r:id="rId98" o:title=""/>
                </v:shape>
                <v:shape id="Picture 478" o:spid="_x0000_s1178" type="#_x0000_t75" style="position:absolute;left:964;top:3623;width:242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">
                  <v:imagedata r:id="rId99" o:title=""/>
                </v:shape>
                <v:shape id="Freeform 479" o:spid="_x0000_s1179" style="position:absolute;left:3330;top:3490;width:1941;height:89;visibility:visible;mso-wrap-style:square;v-text-anchor:top" coordsize="19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" path="m,88r1940,l1940,,,,,88xe" fillcolor="#f5f5f5" stroked="f">
                  <v:path arrowok="t" o:connecttype="custom" o:connectlocs="0,88;1940,88;1940,0;0,0;0,88" o:connectangles="0,0,0,0,0"/>
                </v:shape>
                <v:shape id="Freeform 480" o:spid="_x0000_s1180" style="position:absolute;left:2047;top:2935;width:3000;height:404;visibility:visible;mso-wrap-style:square;v-text-anchor:top" coordsize="300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" path="m,403r3000,l3000,,,,,403xe" fillcolor="#a9bfff" stroked="f">
                  <v:path arrowok="t" o:connecttype="custom" o:connectlocs="0,403;3000,403;3000,0;0,0;0,403" o:connectangles="0,0,0,0,0"/>
                </v:shape>
                <v:shape id="Picture 481" o:spid="_x0000_s1181" type="#_x0000_t75" style="position:absolute;left:5750;top:3031;width:3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">
                  <v:imagedata r:id="rId100" o:title=""/>
                </v:shape>
                <v:shape id="Picture 482" o:spid="_x0000_s1182" type="#_x0000_t75" style="position:absolute;left:6091;top:3031;width:174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">
                  <v:imagedata r:id="rId101" o:title=""/>
                </v:shape>
                <v:shape id="Freeform 483" o:spid="_x0000_s1183" style="position:absolute;left:7356;top:2934;width:3000;height:404;visibility:visible;mso-wrap-style:square;v-text-anchor:top" coordsize="300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" path="m,403r3000,l3000,,,,,403xe" fillcolor="#a9bfff" stroked="f">
                  <v:path arrowok="t" o:connecttype="custom" o:connectlocs="0,403;3000,403;3000,0;0,0;0,403" o:connectangles="0,0,0,0,0"/>
                </v:shape>
                <v:shape id="Freeform 484" o:spid="_x0000_s1184" style="position:absolute;left:3075;top:3579;width:3000;height:325;visibility:visible;mso-wrap-style:square;v-text-anchor:top" coordsize="300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" path="m,324r3000,l3000,,,,,324xe" fillcolor="#a9bfff" stroked="f">
                  <v:path arrowok="t" o:connecttype="custom" o:connectlocs="0,324;3000,324;3000,0;0,0;0,324" o:connectangles="0,0,0,0,0"/>
                </v:shape>
                <v:shape id="Text Box 485" o:spid="_x0000_s1185" type="#_x0000_t202" style="position:absolute;left:630;top:3032;width:1282;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" filled="f" stroked="f">
                  <v:textbox inset="0,0,0,0">
                    <w:txbxContent>
                      <w:p w14:paraId="6445A7AB" w14:textId="77777777" w:rsidR="00546AFC" w:rsidRDefault="00546AFC" w:rsidP="003D77C7">
                        <w:pPr>
                          <w:pStyle w:val="BodyText"/>
                          <w:kinsoku w:val="0"/>
                          <w:overflowPunct w:val="0"/>
                          <w:spacing w:line="189" w:lineRule="exact"/>
                          <w:rPr>
                            <w:rFonts w:ascii="Garamond" w:hAnsi="Garamond" w:cs="Garamond"/>
                            <w:b/>
                            <w:bCs/>
                            <w:position w:val="1"/>
                            <w:sz w:val="16"/>
                            <w:szCs w:val="16"/>
                          </w:rPr>
                        </w:pPr>
                        <w:r>
                          <w:rPr>
                            <w:rFonts w:ascii="Garamond" w:hAnsi="Garamond" w:cs="Garamond"/>
                            <w:sz w:val="16"/>
                            <w:szCs w:val="16"/>
                          </w:rPr>
                          <w:t xml:space="preserve">10) </w:t>
                        </w:r>
                        <w:r>
                          <w:rPr>
                            <w:rFonts w:ascii="Garamond" w:hAnsi="Garamond" w:cs="Garamond"/>
                            <w:b/>
                            <w:bCs/>
                            <w:position w:val="1"/>
                            <w:sz w:val="16"/>
                            <w:szCs w:val="16"/>
                          </w:rPr>
                          <w:t>Effective Date</w:t>
                        </w:r>
                      </w:p>
                    </w:txbxContent>
                  </v:textbox>
                </v:shape>
                <v:shape id="Text Box 486" o:spid="_x0000_s1186" type="#_x0000_t202" style="position:absolute;left:5750;top:3031;width:1578;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" filled="f" stroked="f">
                  <v:textbox inset="0,0,0,0">
                    <w:txbxContent>
                      <w:p w14:paraId="5F3E3179" w14:textId="77777777" w:rsidR="00546AFC" w:rsidRDefault="00546AFC" w:rsidP="003D77C7">
                        <w:pPr>
                          <w:pStyle w:val="BodyText"/>
                          <w:kinsoku w:val="0"/>
                          <w:overflowPunct w:val="0"/>
                          <w:spacing w:line="181" w:lineRule="exact"/>
                          <w:rPr>
                            <w:rFonts w:ascii="Garamond" w:hAnsi="Garamond" w:cs="Garamond"/>
                            <w:b/>
                            <w:bCs/>
                            <w:position w:val="1"/>
                            <w:sz w:val="16"/>
                            <w:szCs w:val="16"/>
                          </w:rPr>
                        </w:pPr>
                        <w:r>
                          <w:rPr>
                            <w:sz w:val="16"/>
                            <w:szCs w:val="16"/>
                          </w:rPr>
                          <w:t xml:space="preserve">11) </w:t>
                        </w:r>
                        <w:r>
                          <w:rPr>
                            <w:rFonts w:ascii="Garamond" w:hAnsi="Garamond" w:cs="Garamond"/>
                            <w:b/>
                            <w:bCs/>
                            <w:position w:val="1"/>
                            <w:sz w:val="16"/>
                            <w:szCs w:val="16"/>
                          </w:rPr>
                          <w:t>Termination Date</w:t>
                        </w:r>
                      </w:p>
                    </w:txbxContent>
                  </v:textbox>
                </v:shape>
                <v:shape id="Text Box 487" o:spid="_x0000_s1187" type="#_x0000_t202" style="position:absolute;left:634;top:3624;width:2259;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" filled="f" stroked="f">
                  <v:textbox inset="0,0,0,0">
                    <w:txbxContent>
                      <w:p w14:paraId="6FFCCD70" w14:textId="77777777" w:rsidR="00546AFC" w:rsidRDefault="00546AFC" w:rsidP="003D77C7">
                        <w:pPr>
                          <w:pStyle w:val="BodyText"/>
                          <w:kinsoku w:val="0"/>
                          <w:overflowPunct w:val="0"/>
                          <w:spacing w:before="4"/>
                          <w:rPr>
                            <w:rFonts w:ascii="Garamond" w:hAnsi="Garamond" w:cs="Garamond"/>
                            <w:b/>
                            <w:bCs/>
                            <w:sz w:val="16"/>
                            <w:szCs w:val="16"/>
                          </w:rPr>
                        </w:pPr>
                        <w:r>
                          <w:rPr>
                            <w:rFonts w:ascii="Garamond" w:hAnsi="Garamond" w:cs="Garamond"/>
                            <w:sz w:val="16"/>
                            <w:szCs w:val="16"/>
                          </w:rPr>
                          <w:t xml:space="preserve">12) </w:t>
                        </w:r>
                        <w:r>
                          <w:rPr>
                            <w:rFonts w:ascii="Garamond" w:hAnsi="Garamond" w:cs="Garamond"/>
                            <w:b/>
                            <w:bCs/>
                            <w:sz w:val="16"/>
                            <w:szCs w:val="16"/>
                          </w:rPr>
                          <w:t>Maximum Contract Amount</w:t>
                        </w:r>
                      </w:p>
                    </w:txbxContent>
                  </v:textbox>
                </v:shape>
                <w10:wrap type="topAndBottom" anchorx="page"/>
              </v:group>
            </w:pict>
          </mc:Fallback>
        </mc:AlternateContent>
      </w:r>
    </w:p>
    <w:p w14:paraId="01001F66" w14:textId="77777777" w:rsidR="003D77C7" w:rsidRPr="003D77C7" w:rsidRDefault="003D77C7" w:rsidP="003D77C7"/>
    <w:p w14:paraId="7CC13676" w14:textId="77777777" w:rsidR="003D77C7" w:rsidRPr="003D77C7" w:rsidRDefault="003D77C7" w:rsidP="003D77C7"/>
    <w:p w14:paraId="1B5345BB" w14:textId="4ACE84F9" w:rsidR="003D77C7" w:rsidRPr="003D77C7" w:rsidRDefault="003D77C7" w:rsidP="003D77C7">
      <w:r w:rsidRPr="003D77C7">
        <w:rPr>
          <w:noProof/>
        </w:rPr>
        <mc:AlternateContent>
          <mc:Choice Requires="wpg">
            <w:drawing>
              <wp:inline distT="0" distB="0" distL="0" distR="0" wp14:anchorId="7B2C1314" wp14:editId="3F42630B">
                <wp:extent cx="6553835" cy="273685"/>
                <wp:effectExtent l="15240" t="1270" r="3175" b="1270"/>
                <wp:docPr id="11731" name="Group 11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835" cy="273685"/>
                          <a:chOff x="0" y="0"/>
                          <a:chExt cx="10321" cy="431"/>
                        </a:xfrm>
                      </wpg:grpSpPr>
                      <wps:wsp>
                        <wps:cNvPr id="11732" name="Freeform 320"/>
                        <wps:cNvSpPr>
                          <a:spLocks/>
                        </wps:cNvSpPr>
                        <wps:spPr bwMode="auto">
                          <a:xfrm>
                            <a:off x="3" y="10"/>
                            <a:ext cx="10253" cy="20"/>
                          </a:xfrm>
                          <a:custGeom>
                            <a:avLst/>
                            <a:gdLst>
                              <a:gd name="T0" fmla="*/ 0 w 10253"/>
                              <a:gd name="T1" fmla="*/ 0 h 20"/>
                              <a:gd name="T2" fmla="*/ 10252 w 10253"/>
                              <a:gd name="T3" fmla="*/ 0 h 20"/>
                            </a:gdLst>
                            <a:ahLst/>
                            <a:cxnLst>
                              <a:cxn ang="0">
                                <a:pos x="T0" y="T1"/>
                              </a:cxn>
                              <a:cxn ang="0">
                                <a:pos x="T2" y="T3"/>
                              </a:cxn>
                            </a:cxnLst>
                            <a:rect l="0" t="0" r="r" b="b"/>
                            <a:pathLst>
                              <a:path w="10253" h="20">
                                <a:moveTo>
                                  <a:pt x="0" y="0"/>
                                </a:moveTo>
                                <a:lnTo>
                                  <a:pt x="10252"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33" name="Picture 32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148" y="138"/>
                            <a:ext cx="2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34" name="Picture 32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419" y="163"/>
                            <a:ext cx="29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35" name="Freeform 323"/>
                        <wps:cNvSpPr>
                          <a:spLocks/>
                        </wps:cNvSpPr>
                        <wps:spPr bwMode="auto">
                          <a:xfrm>
                            <a:off x="3133" y="63"/>
                            <a:ext cx="7187" cy="310"/>
                          </a:xfrm>
                          <a:custGeom>
                            <a:avLst/>
                            <a:gdLst>
                              <a:gd name="T0" fmla="*/ 0 w 7187"/>
                              <a:gd name="T1" fmla="*/ 0 h 310"/>
                              <a:gd name="T2" fmla="*/ 7186 w 7187"/>
                              <a:gd name="T3" fmla="*/ 0 h 310"/>
                              <a:gd name="T4" fmla="*/ 7186 w 7187"/>
                              <a:gd name="T5" fmla="*/ 309 h 310"/>
                              <a:gd name="T6" fmla="*/ 0 w 7187"/>
                              <a:gd name="T7" fmla="*/ 309 h 310"/>
                              <a:gd name="T8" fmla="*/ 0 w 7187"/>
                              <a:gd name="T9" fmla="*/ 0 h 310"/>
                            </a:gdLst>
                            <a:ahLst/>
                            <a:cxnLst>
                              <a:cxn ang="0">
                                <a:pos x="T0" y="T1"/>
                              </a:cxn>
                              <a:cxn ang="0">
                                <a:pos x="T2" y="T3"/>
                              </a:cxn>
                              <a:cxn ang="0">
                                <a:pos x="T4" y="T5"/>
                              </a:cxn>
                              <a:cxn ang="0">
                                <a:pos x="T6" y="T7"/>
                              </a:cxn>
                              <a:cxn ang="0">
                                <a:pos x="T8" y="T9"/>
                              </a:cxn>
                            </a:cxnLst>
                            <a:rect l="0" t="0" r="r" b="b"/>
                            <a:pathLst>
                              <a:path w="7187" h="310">
                                <a:moveTo>
                                  <a:pt x="0" y="0"/>
                                </a:moveTo>
                                <a:lnTo>
                                  <a:pt x="7186" y="0"/>
                                </a:lnTo>
                                <a:lnTo>
                                  <a:pt x="7186" y="309"/>
                                </a:lnTo>
                                <a:lnTo>
                                  <a:pt x="0" y="309"/>
                                </a:lnTo>
                                <a:lnTo>
                                  <a:pt x="0"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36" name="Freeform 324"/>
                        <wps:cNvSpPr>
                          <a:spLocks/>
                        </wps:cNvSpPr>
                        <wps:spPr bwMode="auto">
                          <a:xfrm>
                            <a:off x="0" y="420"/>
                            <a:ext cx="10263" cy="20"/>
                          </a:xfrm>
                          <a:custGeom>
                            <a:avLst/>
                            <a:gdLst>
                              <a:gd name="T0" fmla="*/ 0 w 10263"/>
                              <a:gd name="T1" fmla="*/ 0 h 20"/>
                              <a:gd name="T2" fmla="*/ 10262 w 10263"/>
                              <a:gd name="T3" fmla="*/ 0 h 20"/>
                            </a:gdLst>
                            <a:ahLst/>
                            <a:cxnLst>
                              <a:cxn ang="0">
                                <a:pos x="T0" y="T1"/>
                              </a:cxn>
                              <a:cxn ang="0">
                                <a:pos x="T2" y="T3"/>
                              </a:cxn>
                            </a:cxnLst>
                            <a:rect l="0" t="0" r="r" b="b"/>
                            <a:pathLst>
                              <a:path w="10263" h="20">
                                <a:moveTo>
                                  <a:pt x="0" y="0"/>
                                </a:moveTo>
                                <a:lnTo>
                                  <a:pt x="10262"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37" name="Freeform 325"/>
                        <wps:cNvSpPr>
                          <a:spLocks/>
                        </wps:cNvSpPr>
                        <wps:spPr bwMode="auto">
                          <a:xfrm>
                            <a:off x="2899" y="69"/>
                            <a:ext cx="3000" cy="309"/>
                          </a:xfrm>
                          <a:custGeom>
                            <a:avLst/>
                            <a:gdLst>
                              <a:gd name="T0" fmla="*/ 0 w 3000"/>
                              <a:gd name="T1" fmla="*/ 308 h 309"/>
                              <a:gd name="T2" fmla="*/ 3000 w 3000"/>
                              <a:gd name="T3" fmla="*/ 308 h 309"/>
                              <a:gd name="T4" fmla="*/ 3000 w 3000"/>
                              <a:gd name="T5" fmla="*/ 0 h 309"/>
                              <a:gd name="T6" fmla="*/ 0 w 3000"/>
                              <a:gd name="T7" fmla="*/ 0 h 309"/>
                              <a:gd name="T8" fmla="*/ 0 w 3000"/>
                              <a:gd name="T9" fmla="*/ 308 h 309"/>
                            </a:gdLst>
                            <a:ahLst/>
                            <a:cxnLst>
                              <a:cxn ang="0">
                                <a:pos x="T0" y="T1"/>
                              </a:cxn>
                              <a:cxn ang="0">
                                <a:pos x="T2" y="T3"/>
                              </a:cxn>
                              <a:cxn ang="0">
                                <a:pos x="T4" y="T5"/>
                              </a:cxn>
                              <a:cxn ang="0">
                                <a:pos x="T6" y="T7"/>
                              </a:cxn>
                              <a:cxn ang="0">
                                <a:pos x="T8" y="T9"/>
                              </a:cxn>
                            </a:cxnLst>
                            <a:rect l="0" t="0" r="r" b="b"/>
                            <a:pathLst>
                              <a:path w="3000" h="309">
                                <a:moveTo>
                                  <a:pt x="0" y="308"/>
                                </a:moveTo>
                                <a:lnTo>
                                  <a:pt x="3000" y="308"/>
                                </a:lnTo>
                                <a:lnTo>
                                  <a:pt x="3000" y="0"/>
                                </a:lnTo>
                                <a:lnTo>
                                  <a:pt x="0" y="0"/>
                                </a:lnTo>
                                <a:lnTo>
                                  <a:pt x="0" y="308"/>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38" name="Text Box 326"/>
                        <wps:cNvSpPr txBox="1">
                          <a:spLocks noChangeArrowheads="1"/>
                        </wps:cNvSpPr>
                        <wps:spPr bwMode="auto">
                          <a:xfrm>
                            <a:off x="0" y="0"/>
                            <a:ext cx="10321"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43C3" w14:textId="77777777" w:rsidR="00546AFC" w:rsidRDefault="00546AFC" w:rsidP="003D77C7">
                              <w:pPr>
                                <w:pStyle w:val="BodyText"/>
                                <w:kinsoku w:val="0"/>
                                <w:overflowPunct w:val="0"/>
                                <w:spacing w:before="160"/>
                                <w:ind w:left="148"/>
                                <w:rPr>
                                  <w:rFonts w:ascii="Garamond" w:hAnsi="Garamond" w:cs="Garamond"/>
                                  <w:b/>
                                  <w:bCs/>
                                  <w:sz w:val="16"/>
                                  <w:szCs w:val="16"/>
                                </w:rPr>
                              </w:pPr>
                              <w:r>
                                <w:rPr>
                                  <w:rFonts w:ascii="Garamond" w:hAnsi="Garamond" w:cs="Garamond"/>
                                  <w:sz w:val="16"/>
                                  <w:szCs w:val="16"/>
                                </w:rPr>
                                <w:t xml:space="preserve">13) </w:t>
                              </w:r>
                              <w:r>
                                <w:rPr>
                                  <w:rFonts w:ascii="Garamond" w:hAnsi="Garamond" w:cs="Garamond"/>
                                  <w:b/>
                                  <w:bCs/>
                                  <w:sz w:val="16"/>
                                  <w:szCs w:val="16"/>
                                </w:rPr>
                                <w:t>Estimated Amounts by Fiscal Year</w:t>
                              </w:r>
                            </w:p>
                          </w:txbxContent>
                        </wps:txbx>
                        <wps:bodyPr rot="0" vert="horz" wrap="square" lIns="0" tIns="0" rIns="0" bIns="0" anchor="t" anchorCtr="0" upright="1">
                          <a:noAutofit/>
                        </wps:bodyPr>
                      </wps:wsp>
                    </wpg:wgp>
                  </a:graphicData>
                </a:graphic>
              </wp:inline>
            </w:drawing>
          </mc:Choice>
          <mc:Fallback>
            <w:pict>
              <v:group w14:anchorId="7B2C1314" id="Group 11731" o:spid="_x0000_s1188" style="width:516.05pt;height:21.55pt;mso-position-horizontal-relative:char;mso-position-vertical-relative:line" coordsize="103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">
                <v:shape id="Freeform 320" o:spid="_x0000_s1189" style="position:absolute;left:3;top:10;width:10253;height:20;visibility:visible;mso-wrap-style:square;v-text-anchor:top" coordsize="102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" path="m,l10252,e" filled="f" strokeweight="1.02pt">
                  <v:path arrowok="t" o:connecttype="custom" o:connectlocs="0,0;10252,0" o:connectangles="0,0"/>
                </v:shape>
                <v:shape id="Picture 321" o:spid="_x0000_s1190" type="#_x0000_t75" style="position:absolute;left:148;top:138;width:28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">
                  <v:imagedata r:id="rId104" o:title=""/>
                </v:shape>
                <v:shape id="Picture 322" o:spid="_x0000_s1191" type="#_x0000_t75" style="position:absolute;left:419;top:163;width:298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">
                  <v:imagedata r:id="rId105" o:title=""/>
                </v:shape>
                <v:shape id="Freeform 323" o:spid="_x0000_s1192" style="position:absolute;left:3133;top:63;width:7187;height:310;visibility:visible;mso-wrap-style:square;v-text-anchor:top" coordsize="718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" path="m,l7186,r,309l,309,,xe" fillcolor="#f5f5f5" stroked="f">
                  <v:path arrowok="t" o:connecttype="custom" o:connectlocs="0,0;7186,0;7186,309;0,309;0,0" o:connectangles="0,0,0,0,0"/>
                </v:shape>
                <v:shape id="Freeform 324" o:spid="_x0000_s1193" style="position:absolute;top:420;width:10263;height:20;visibility:visible;mso-wrap-style:square;v-text-anchor:top" coordsize="102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" path="m,l10262,e" filled="f" strokeweight="1.02pt">
                  <v:path arrowok="t" o:connecttype="custom" o:connectlocs="0,0;10262,0" o:connectangles="0,0"/>
                </v:shape>
                <v:shape id="Freeform 325" o:spid="_x0000_s1194" style="position:absolute;left:2899;top:69;width:3000;height:309;visibility:visible;mso-wrap-style:square;v-text-anchor:top" coordsize="300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" path="m,308r3000,l3000,,,,,308xe" fillcolor="#a9bfff" stroked="f">
                  <v:path arrowok="t" o:connecttype="custom" o:connectlocs="0,308;3000,308;3000,0;0,0;0,308" o:connectangles="0,0,0,0,0"/>
                </v:shape>
                <v:shape id="Text Box 326" o:spid="_x0000_s1195" type="#_x0000_t202" style="position:absolute;width:1032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" filled="f" stroked="f">
                  <v:textbox inset="0,0,0,0">
                    <w:txbxContent>
                      <w:p w14:paraId="506243C3" w14:textId="77777777" w:rsidR="00546AFC" w:rsidRDefault="00546AFC" w:rsidP="003D77C7">
                        <w:pPr>
                          <w:pStyle w:val="BodyText"/>
                          <w:kinsoku w:val="0"/>
                          <w:overflowPunct w:val="0"/>
                          <w:spacing w:before="160"/>
                          <w:ind w:left="148"/>
                          <w:rPr>
                            <w:rFonts w:ascii="Garamond" w:hAnsi="Garamond" w:cs="Garamond"/>
                            <w:b/>
                            <w:bCs/>
                            <w:sz w:val="16"/>
                            <w:szCs w:val="16"/>
                          </w:rPr>
                        </w:pPr>
                        <w:r>
                          <w:rPr>
                            <w:rFonts w:ascii="Garamond" w:hAnsi="Garamond" w:cs="Garamond"/>
                            <w:sz w:val="16"/>
                            <w:szCs w:val="16"/>
                          </w:rPr>
                          <w:t xml:space="preserve">13) </w:t>
                        </w:r>
                        <w:r>
                          <w:rPr>
                            <w:rFonts w:ascii="Garamond" w:hAnsi="Garamond" w:cs="Garamond"/>
                            <w:b/>
                            <w:bCs/>
                            <w:sz w:val="16"/>
                            <w:szCs w:val="16"/>
                          </w:rPr>
                          <w:t>Estimated Amounts by Fiscal Year</w:t>
                        </w:r>
                      </w:p>
                    </w:txbxContent>
                  </v:textbox>
                </v:shape>
                <w10:anchorlock/>
              </v:group>
            </w:pict>
          </mc:Fallback>
        </mc:AlternateContent>
      </w:r>
    </w:p>
    <w:p w14:paraId="64A6D57F" w14:textId="77777777" w:rsidR="003D77C7" w:rsidRPr="003D77C7" w:rsidRDefault="003D77C7" w:rsidP="00F31B0B">
      <w:pPr>
        <w:numPr>
          <w:ilvl w:val="0"/>
          <w:numId w:val="56"/>
        </w:numPr>
        <w:rPr>
          <w:b/>
          <w:bCs/>
        </w:rPr>
      </w:pPr>
      <w:r w:rsidRPr="003D77C7">
        <w:rPr>
          <w:b/>
          <w:bCs/>
        </w:rPr>
        <w:t>Terms of Payment</w:t>
      </w:r>
    </w:p>
    <w:p w14:paraId="6F595CAC" w14:textId="198EE1B3" w:rsidR="003D77C7" w:rsidRPr="003D77C7" w:rsidRDefault="006C2681" w:rsidP="003D77C7">
      <w:r w:rsidRPr="003D77C7">
        <w:rPr>
          <w:noProof/>
        </w:rPr>
        <mc:AlternateContent>
          <mc:Choice Requires="wpg">
            <w:drawing>
              <wp:anchor distT="0" distB="0" distL="0" distR="0" simplePos="0" relativeHeight="251707392" behindDoc="0" locked="0" layoutInCell="0" allowOverlap="1" wp14:anchorId="64E4CDE4" wp14:editId="6B1C2653">
                <wp:simplePos x="0" y="0"/>
                <wp:positionH relativeFrom="margin">
                  <wp:posOffset>206375</wp:posOffset>
                </wp:positionH>
                <wp:positionV relativeFrom="paragraph">
                  <wp:posOffset>518795</wp:posOffset>
                </wp:positionV>
                <wp:extent cx="6908165" cy="733425"/>
                <wp:effectExtent l="0" t="0" r="6985" b="9525"/>
                <wp:wrapTopAndBottom/>
                <wp:docPr id="11728" name="Group 11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733425"/>
                          <a:chOff x="904" y="370"/>
                          <a:chExt cx="10879" cy="1685"/>
                        </a:xfrm>
                      </wpg:grpSpPr>
                      <wps:wsp>
                        <wps:cNvPr id="11729" name="Freeform 489"/>
                        <wps:cNvSpPr>
                          <a:spLocks/>
                        </wps:cNvSpPr>
                        <wps:spPr bwMode="auto">
                          <a:xfrm>
                            <a:off x="10943" y="418"/>
                            <a:ext cx="840" cy="1350"/>
                          </a:xfrm>
                          <a:custGeom>
                            <a:avLst/>
                            <a:gdLst>
                              <a:gd name="T0" fmla="*/ 0 w 840"/>
                              <a:gd name="T1" fmla="*/ 1350 h 1350"/>
                              <a:gd name="T2" fmla="*/ 839 w 840"/>
                              <a:gd name="T3" fmla="*/ 1350 h 1350"/>
                              <a:gd name="T4" fmla="*/ 839 w 840"/>
                              <a:gd name="T5" fmla="*/ 0 h 1350"/>
                              <a:gd name="T6" fmla="*/ 0 w 840"/>
                              <a:gd name="T7" fmla="*/ 0 h 1350"/>
                              <a:gd name="T8" fmla="*/ 0 w 840"/>
                              <a:gd name="T9" fmla="*/ 1350 h 1350"/>
                            </a:gdLst>
                            <a:ahLst/>
                            <a:cxnLst>
                              <a:cxn ang="0">
                                <a:pos x="T0" y="T1"/>
                              </a:cxn>
                              <a:cxn ang="0">
                                <a:pos x="T2" y="T3"/>
                              </a:cxn>
                              <a:cxn ang="0">
                                <a:pos x="T4" y="T5"/>
                              </a:cxn>
                              <a:cxn ang="0">
                                <a:pos x="T6" y="T7"/>
                              </a:cxn>
                              <a:cxn ang="0">
                                <a:pos x="T8" y="T9"/>
                              </a:cxn>
                            </a:cxnLst>
                            <a:rect l="0" t="0" r="r" b="b"/>
                            <a:pathLst>
                              <a:path w="840" h="1350">
                                <a:moveTo>
                                  <a:pt x="0" y="1350"/>
                                </a:moveTo>
                                <a:lnTo>
                                  <a:pt x="839" y="1350"/>
                                </a:lnTo>
                                <a:lnTo>
                                  <a:pt x="839" y="0"/>
                                </a:lnTo>
                                <a:lnTo>
                                  <a:pt x="0" y="0"/>
                                </a:lnTo>
                                <a:lnTo>
                                  <a:pt x="0" y="135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30" name="Freeform 490"/>
                        <wps:cNvSpPr>
                          <a:spLocks/>
                        </wps:cNvSpPr>
                        <wps:spPr bwMode="auto">
                          <a:xfrm>
                            <a:off x="904" y="370"/>
                            <a:ext cx="10845" cy="1685"/>
                          </a:xfrm>
                          <a:custGeom>
                            <a:avLst/>
                            <a:gdLst>
                              <a:gd name="T0" fmla="*/ 0 w 10040"/>
                              <a:gd name="T1" fmla="*/ 1684 h 1685"/>
                              <a:gd name="T2" fmla="*/ 10039 w 10040"/>
                              <a:gd name="T3" fmla="*/ 1684 h 1685"/>
                              <a:gd name="T4" fmla="*/ 10039 w 10040"/>
                              <a:gd name="T5" fmla="*/ 0 h 1685"/>
                              <a:gd name="T6" fmla="*/ 0 w 10040"/>
                              <a:gd name="T7" fmla="*/ 0 h 1685"/>
                              <a:gd name="T8" fmla="*/ 0 w 10040"/>
                              <a:gd name="T9" fmla="*/ 1684 h 1685"/>
                            </a:gdLst>
                            <a:ahLst/>
                            <a:cxnLst>
                              <a:cxn ang="0">
                                <a:pos x="T0" y="T1"/>
                              </a:cxn>
                              <a:cxn ang="0">
                                <a:pos x="T2" y="T3"/>
                              </a:cxn>
                              <a:cxn ang="0">
                                <a:pos x="T4" y="T5"/>
                              </a:cxn>
                              <a:cxn ang="0">
                                <a:pos x="T6" y="T7"/>
                              </a:cxn>
                              <a:cxn ang="0">
                                <a:pos x="T8" y="T9"/>
                              </a:cxn>
                            </a:cxnLst>
                            <a:rect l="0" t="0" r="r" b="b"/>
                            <a:pathLst>
                              <a:path w="10040" h="1685">
                                <a:moveTo>
                                  <a:pt x="0" y="1684"/>
                                </a:moveTo>
                                <a:lnTo>
                                  <a:pt x="10039" y="1684"/>
                                </a:lnTo>
                                <a:lnTo>
                                  <a:pt x="10039" y="0"/>
                                </a:lnTo>
                                <a:lnTo>
                                  <a:pt x="0" y="0"/>
                                </a:lnTo>
                                <a:lnTo>
                                  <a:pt x="0" y="1684"/>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4A712" id="Group 11728" o:spid="_x0000_s1026" style="position:absolute;margin-left:16.25pt;margin-top:40.85pt;width:543.95pt;height:57.75pt;z-index:251707392;mso-wrap-distance-left:0;mso-wrap-distance-right:0;mso-position-horizontal-relative:margin" coordorigin="904,370" coordsize="10879,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" o:allowincell="f">
                <v:shape id="Freeform 489" o:spid="_x0000_s1027" style="position:absolute;left:10943;top:418;width:840;height:1350;visibility:visible;mso-wrap-style:square;v-text-anchor:top" coordsize="84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" path="m,1350r839,l839,,,,,1350xe" fillcolor="#f5f5f5" stroked="f">
                  <v:path arrowok="t" o:connecttype="custom" o:connectlocs="0,1350;839,1350;839,0;0,0;0,1350" o:connectangles="0,0,0,0,0"/>
                </v:shape>
                <v:shape id="Freeform 490" o:spid="_x0000_s1028" style="position:absolute;left:904;top:370;width:10845;height:1685;visibility:visible;mso-wrap-style:square;v-text-anchor:top" coordsize="10040,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" path="m,1684r10039,l10039,,,,,1684xe" fillcolor="#a9bfff" stroked="f">
                  <v:path arrowok="t" o:connecttype="custom" o:connectlocs="0,1684;10844,1684;10844,0;0,0;0,1684" o:connectangles="0,0,0,0,0"/>
                </v:shape>
                <w10:wrap type="topAndBottom" anchorx="margin"/>
              </v:group>
            </w:pict>
          </mc:Fallback>
        </mc:AlternateContent>
      </w:r>
      <w:r w:rsidR="003D77C7" w:rsidRPr="003D77C7">
        <w:t>If progress and/or completion of services are provided to the satisfaction of the initiating Office/Facility, payments are to be made as follows:</w:t>
      </w:r>
    </w:p>
    <w:p w14:paraId="5440DEBB" w14:textId="77777777" w:rsidR="006C2681" w:rsidRDefault="006C2681" w:rsidP="003D77C7"/>
    <w:p w14:paraId="52453622" w14:textId="4B6A9E1F" w:rsidR="003D77C7" w:rsidRPr="003D77C7" w:rsidRDefault="003D77C7" w:rsidP="003D77C7">
      <w:r w:rsidRPr="003D77C7">
        <w:t>Contractor obligated to submit final invoices to Agency within fifteen (15) days after termination of contract.</w:t>
      </w:r>
    </w:p>
    <w:p w14:paraId="443A95BC" w14:textId="33EE3562" w:rsidR="003D77C7" w:rsidRPr="003D77C7" w:rsidRDefault="003D77C7" w:rsidP="003D77C7">
      <w:r w:rsidRPr="003D77C7">
        <w:rPr>
          <w:noProof/>
        </w:rPr>
        <mc:AlternateContent>
          <mc:Choice Requires="wpg">
            <w:drawing>
              <wp:inline distT="0" distB="0" distL="0" distR="0" wp14:anchorId="38BB85C3" wp14:editId="37CBE7DC">
                <wp:extent cx="7025005" cy="1045845"/>
                <wp:effectExtent l="9525" t="6350" r="13970" b="14605"/>
                <wp:docPr id="11541" name="Group 11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5005" cy="1045845"/>
                          <a:chOff x="0" y="0"/>
                          <a:chExt cx="11063" cy="1647"/>
                        </a:xfrm>
                      </wpg:grpSpPr>
                      <wps:wsp>
                        <wps:cNvPr id="11542" name="Freeform 294"/>
                        <wps:cNvSpPr>
                          <a:spLocks/>
                        </wps:cNvSpPr>
                        <wps:spPr bwMode="auto">
                          <a:xfrm>
                            <a:off x="2794" y="9"/>
                            <a:ext cx="5022" cy="20"/>
                          </a:xfrm>
                          <a:custGeom>
                            <a:avLst/>
                            <a:gdLst>
                              <a:gd name="T0" fmla="*/ 0 w 5022"/>
                              <a:gd name="T1" fmla="*/ 0 h 20"/>
                              <a:gd name="T2" fmla="*/ 5022 w 5022"/>
                              <a:gd name="T3" fmla="*/ 0 h 20"/>
                            </a:gdLst>
                            <a:ahLst/>
                            <a:cxnLst>
                              <a:cxn ang="0">
                                <a:pos x="T0" y="T1"/>
                              </a:cxn>
                              <a:cxn ang="0">
                                <a:pos x="T2" y="T3"/>
                              </a:cxn>
                            </a:cxnLst>
                            <a:rect l="0" t="0" r="r" b="b"/>
                            <a:pathLst>
                              <a:path w="5022" h="20">
                                <a:moveTo>
                                  <a:pt x="0" y="0"/>
                                </a:moveTo>
                                <a:lnTo>
                                  <a:pt x="5022"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3" name="Freeform 295"/>
                        <wps:cNvSpPr>
                          <a:spLocks/>
                        </wps:cNvSpPr>
                        <wps:spPr bwMode="auto">
                          <a:xfrm>
                            <a:off x="7816" y="0"/>
                            <a:ext cx="20" cy="20"/>
                          </a:xfrm>
                          <a:custGeom>
                            <a:avLst/>
                            <a:gdLst>
                              <a:gd name="T0" fmla="*/ 0 w 20"/>
                              <a:gd name="T1" fmla="*/ 19 h 20"/>
                              <a:gd name="T2" fmla="*/ 19 w 20"/>
                              <a:gd name="T3" fmla="*/ 19 h 20"/>
                              <a:gd name="T4" fmla="*/ 19 w 20"/>
                              <a:gd name="T5" fmla="*/ 0 h 20"/>
                              <a:gd name="T6" fmla="*/ 0 w 20"/>
                              <a:gd name="T7" fmla="*/ 0 h 20"/>
                              <a:gd name="T8" fmla="*/ 0 w 20"/>
                              <a:gd name="T9" fmla="*/ 19 h 20"/>
                            </a:gdLst>
                            <a:ahLst/>
                            <a:cxnLst>
                              <a:cxn ang="0">
                                <a:pos x="T0" y="T1"/>
                              </a:cxn>
                              <a:cxn ang="0">
                                <a:pos x="T2" y="T3"/>
                              </a:cxn>
                              <a:cxn ang="0">
                                <a:pos x="T4" y="T5"/>
                              </a:cxn>
                              <a:cxn ang="0">
                                <a:pos x="T6" y="T7"/>
                              </a:cxn>
                              <a:cxn ang="0">
                                <a:pos x="T8" y="T9"/>
                              </a:cxn>
                            </a:cxnLst>
                            <a:rect l="0" t="0" r="r" b="b"/>
                            <a:pathLst>
                              <a:path w="20" h="20">
                                <a:moveTo>
                                  <a:pt x="0" y="19"/>
                                </a:moveTo>
                                <a:lnTo>
                                  <a:pt x="19" y="19"/>
                                </a:lnTo>
                                <a:lnTo>
                                  <a:pt x="19" y="0"/>
                                </a:lnTo>
                                <a:lnTo>
                                  <a:pt x="0"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44" name="Freeform 296"/>
                        <wps:cNvSpPr>
                          <a:spLocks/>
                        </wps:cNvSpPr>
                        <wps:spPr bwMode="auto">
                          <a:xfrm>
                            <a:off x="7835" y="9"/>
                            <a:ext cx="3227" cy="20"/>
                          </a:xfrm>
                          <a:custGeom>
                            <a:avLst/>
                            <a:gdLst>
                              <a:gd name="T0" fmla="*/ 0 w 3227"/>
                              <a:gd name="T1" fmla="*/ 0 h 20"/>
                              <a:gd name="T2" fmla="*/ 3226 w 3227"/>
                              <a:gd name="T3" fmla="*/ 0 h 20"/>
                            </a:gdLst>
                            <a:ahLst/>
                            <a:cxnLst>
                              <a:cxn ang="0">
                                <a:pos x="T0" y="T1"/>
                              </a:cxn>
                              <a:cxn ang="0">
                                <a:pos x="T2" y="T3"/>
                              </a:cxn>
                            </a:cxnLst>
                            <a:rect l="0" t="0" r="r" b="b"/>
                            <a:pathLst>
                              <a:path w="3227" h="20">
                                <a:moveTo>
                                  <a:pt x="0" y="0"/>
                                </a:moveTo>
                                <a:lnTo>
                                  <a:pt x="3226"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6" name="Freeform 297"/>
                        <wps:cNvSpPr>
                          <a:spLocks/>
                        </wps:cNvSpPr>
                        <wps:spPr bwMode="auto">
                          <a:xfrm>
                            <a:off x="2794" y="820"/>
                            <a:ext cx="5013" cy="20"/>
                          </a:xfrm>
                          <a:custGeom>
                            <a:avLst/>
                            <a:gdLst>
                              <a:gd name="T0" fmla="*/ 0 w 5013"/>
                              <a:gd name="T1" fmla="*/ 0 h 20"/>
                              <a:gd name="T2" fmla="*/ 5012 w 5013"/>
                              <a:gd name="T3" fmla="*/ 0 h 20"/>
                            </a:gdLst>
                            <a:ahLst/>
                            <a:cxnLst>
                              <a:cxn ang="0">
                                <a:pos x="T0" y="T1"/>
                              </a:cxn>
                              <a:cxn ang="0">
                                <a:pos x="T2" y="T3"/>
                              </a:cxn>
                            </a:cxnLst>
                            <a:rect l="0" t="0" r="r" b="b"/>
                            <a:pathLst>
                              <a:path w="5013" h="20">
                                <a:moveTo>
                                  <a:pt x="0" y="0"/>
                                </a:moveTo>
                                <a:lnTo>
                                  <a:pt x="50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7" name="Freeform 298"/>
                        <wps:cNvSpPr>
                          <a:spLocks/>
                        </wps:cNvSpPr>
                        <wps:spPr bwMode="auto">
                          <a:xfrm>
                            <a:off x="7807" y="811"/>
                            <a:ext cx="20" cy="20"/>
                          </a:xfrm>
                          <a:custGeom>
                            <a:avLst/>
                            <a:gdLst>
                              <a:gd name="T0" fmla="*/ 0 w 20"/>
                              <a:gd name="T1" fmla="*/ 19 h 20"/>
                              <a:gd name="T2" fmla="*/ 19 w 20"/>
                              <a:gd name="T3" fmla="*/ 19 h 20"/>
                              <a:gd name="T4" fmla="*/ 19 w 20"/>
                              <a:gd name="T5" fmla="*/ 0 h 20"/>
                              <a:gd name="T6" fmla="*/ 0 w 20"/>
                              <a:gd name="T7" fmla="*/ 0 h 20"/>
                              <a:gd name="T8" fmla="*/ 0 w 20"/>
                              <a:gd name="T9" fmla="*/ 19 h 20"/>
                            </a:gdLst>
                            <a:ahLst/>
                            <a:cxnLst>
                              <a:cxn ang="0">
                                <a:pos x="T0" y="T1"/>
                              </a:cxn>
                              <a:cxn ang="0">
                                <a:pos x="T2" y="T3"/>
                              </a:cxn>
                              <a:cxn ang="0">
                                <a:pos x="T4" y="T5"/>
                              </a:cxn>
                              <a:cxn ang="0">
                                <a:pos x="T6" y="T7"/>
                              </a:cxn>
                              <a:cxn ang="0">
                                <a:pos x="T8" y="T9"/>
                              </a:cxn>
                            </a:cxnLst>
                            <a:rect l="0" t="0" r="r" b="b"/>
                            <a:pathLst>
                              <a:path w="20" h="20">
                                <a:moveTo>
                                  <a:pt x="0" y="19"/>
                                </a:moveTo>
                                <a:lnTo>
                                  <a:pt x="19" y="19"/>
                                </a:lnTo>
                                <a:lnTo>
                                  <a:pt x="19" y="0"/>
                                </a:lnTo>
                                <a:lnTo>
                                  <a:pt x="0"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48" name="Freeform 299"/>
                        <wps:cNvSpPr>
                          <a:spLocks/>
                        </wps:cNvSpPr>
                        <wps:spPr bwMode="auto">
                          <a:xfrm>
                            <a:off x="7826" y="811"/>
                            <a:ext cx="20" cy="20"/>
                          </a:xfrm>
                          <a:custGeom>
                            <a:avLst/>
                            <a:gdLst>
                              <a:gd name="T0" fmla="*/ 0 w 20"/>
                              <a:gd name="T1" fmla="*/ 19 h 20"/>
                              <a:gd name="T2" fmla="*/ 19 w 20"/>
                              <a:gd name="T3" fmla="*/ 19 h 20"/>
                              <a:gd name="T4" fmla="*/ 19 w 20"/>
                              <a:gd name="T5" fmla="*/ 0 h 20"/>
                              <a:gd name="T6" fmla="*/ 0 w 20"/>
                              <a:gd name="T7" fmla="*/ 0 h 20"/>
                              <a:gd name="T8" fmla="*/ 0 w 20"/>
                              <a:gd name="T9" fmla="*/ 19 h 20"/>
                            </a:gdLst>
                            <a:ahLst/>
                            <a:cxnLst>
                              <a:cxn ang="0">
                                <a:pos x="T0" y="T1"/>
                              </a:cxn>
                              <a:cxn ang="0">
                                <a:pos x="T2" y="T3"/>
                              </a:cxn>
                              <a:cxn ang="0">
                                <a:pos x="T4" y="T5"/>
                              </a:cxn>
                              <a:cxn ang="0">
                                <a:pos x="T6" y="T7"/>
                              </a:cxn>
                              <a:cxn ang="0">
                                <a:pos x="T8" y="T9"/>
                              </a:cxn>
                            </a:cxnLst>
                            <a:rect l="0" t="0" r="r" b="b"/>
                            <a:pathLst>
                              <a:path w="20" h="20">
                                <a:moveTo>
                                  <a:pt x="0" y="19"/>
                                </a:moveTo>
                                <a:lnTo>
                                  <a:pt x="19" y="19"/>
                                </a:lnTo>
                                <a:lnTo>
                                  <a:pt x="19" y="0"/>
                                </a:lnTo>
                                <a:lnTo>
                                  <a:pt x="0"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49" name="Freeform 300"/>
                        <wps:cNvSpPr>
                          <a:spLocks/>
                        </wps:cNvSpPr>
                        <wps:spPr bwMode="auto">
                          <a:xfrm>
                            <a:off x="7845" y="820"/>
                            <a:ext cx="3218" cy="20"/>
                          </a:xfrm>
                          <a:custGeom>
                            <a:avLst/>
                            <a:gdLst>
                              <a:gd name="T0" fmla="*/ 0 w 3218"/>
                              <a:gd name="T1" fmla="*/ 0 h 20"/>
                              <a:gd name="T2" fmla="*/ 3217 w 3218"/>
                              <a:gd name="T3" fmla="*/ 0 h 20"/>
                            </a:gdLst>
                            <a:ahLst/>
                            <a:cxnLst>
                              <a:cxn ang="0">
                                <a:pos x="T0" y="T1"/>
                              </a:cxn>
                              <a:cxn ang="0">
                                <a:pos x="T2" y="T3"/>
                              </a:cxn>
                            </a:cxnLst>
                            <a:rect l="0" t="0" r="r" b="b"/>
                            <a:pathLst>
                              <a:path w="3218" h="20">
                                <a:moveTo>
                                  <a:pt x="0" y="0"/>
                                </a:moveTo>
                                <a:lnTo>
                                  <a:pt x="32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0" name="Freeform 301"/>
                        <wps:cNvSpPr>
                          <a:spLocks/>
                        </wps:cNvSpPr>
                        <wps:spPr bwMode="auto">
                          <a:xfrm>
                            <a:off x="0" y="1636"/>
                            <a:ext cx="2776" cy="20"/>
                          </a:xfrm>
                          <a:custGeom>
                            <a:avLst/>
                            <a:gdLst>
                              <a:gd name="T0" fmla="*/ 0 w 2776"/>
                              <a:gd name="T1" fmla="*/ 0 h 20"/>
                              <a:gd name="T2" fmla="*/ 2775 w 2776"/>
                              <a:gd name="T3" fmla="*/ 0 h 20"/>
                            </a:gdLst>
                            <a:ahLst/>
                            <a:cxnLst>
                              <a:cxn ang="0">
                                <a:pos x="T0" y="T1"/>
                              </a:cxn>
                              <a:cxn ang="0">
                                <a:pos x="T2" y="T3"/>
                              </a:cxn>
                            </a:cxnLst>
                            <a:rect l="0" t="0" r="r" b="b"/>
                            <a:pathLst>
                              <a:path w="2776" h="20">
                                <a:moveTo>
                                  <a:pt x="0" y="0"/>
                                </a:moveTo>
                                <a:lnTo>
                                  <a:pt x="277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1" name="Freeform 302"/>
                        <wps:cNvSpPr>
                          <a:spLocks/>
                        </wps:cNvSpPr>
                        <wps:spPr bwMode="auto">
                          <a:xfrm>
                            <a:off x="2785" y="0"/>
                            <a:ext cx="20" cy="1647"/>
                          </a:xfrm>
                          <a:custGeom>
                            <a:avLst/>
                            <a:gdLst>
                              <a:gd name="T0" fmla="*/ 0 w 20"/>
                              <a:gd name="T1" fmla="*/ 0 h 1647"/>
                              <a:gd name="T2" fmla="*/ 0 w 20"/>
                              <a:gd name="T3" fmla="*/ 1646 h 1647"/>
                            </a:gdLst>
                            <a:ahLst/>
                            <a:cxnLst>
                              <a:cxn ang="0">
                                <a:pos x="T0" y="T1"/>
                              </a:cxn>
                              <a:cxn ang="0">
                                <a:pos x="T2" y="T3"/>
                              </a:cxn>
                            </a:cxnLst>
                            <a:rect l="0" t="0" r="r" b="b"/>
                            <a:pathLst>
                              <a:path w="20" h="1647">
                                <a:moveTo>
                                  <a:pt x="0" y="0"/>
                                </a:moveTo>
                                <a:lnTo>
                                  <a:pt x="0" y="1646"/>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12" name="Freeform 303"/>
                        <wps:cNvSpPr>
                          <a:spLocks/>
                        </wps:cNvSpPr>
                        <wps:spPr bwMode="auto">
                          <a:xfrm>
                            <a:off x="2794" y="1636"/>
                            <a:ext cx="5013" cy="20"/>
                          </a:xfrm>
                          <a:custGeom>
                            <a:avLst/>
                            <a:gdLst>
                              <a:gd name="T0" fmla="*/ 0 w 5013"/>
                              <a:gd name="T1" fmla="*/ 0 h 20"/>
                              <a:gd name="T2" fmla="*/ 5012 w 5013"/>
                              <a:gd name="T3" fmla="*/ 0 h 20"/>
                            </a:gdLst>
                            <a:ahLst/>
                            <a:cxnLst>
                              <a:cxn ang="0">
                                <a:pos x="T0" y="T1"/>
                              </a:cxn>
                              <a:cxn ang="0">
                                <a:pos x="T2" y="T3"/>
                              </a:cxn>
                            </a:cxnLst>
                            <a:rect l="0" t="0" r="r" b="b"/>
                            <a:pathLst>
                              <a:path w="5013" h="20">
                                <a:moveTo>
                                  <a:pt x="0" y="0"/>
                                </a:moveTo>
                                <a:lnTo>
                                  <a:pt x="50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13" name="Freeform 304"/>
                        <wps:cNvSpPr>
                          <a:spLocks/>
                        </wps:cNvSpPr>
                        <wps:spPr bwMode="auto">
                          <a:xfrm>
                            <a:off x="7816" y="830"/>
                            <a:ext cx="20" cy="816"/>
                          </a:xfrm>
                          <a:custGeom>
                            <a:avLst/>
                            <a:gdLst>
                              <a:gd name="T0" fmla="*/ 0 w 20"/>
                              <a:gd name="T1" fmla="*/ 0 h 816"/>
                              <a:gd name="T2" fmla="*/ 0 w 20"/>
                              <a:gd name="T3" fmla="*/ 815 h 816"/>
                            </a:gdLst>
                            <a:ahLst/>
                            <a:cxnLst>
                              <a:cxn ang="0">
                                <a:pos x="T0" y="T1"/>
                              </a:cxn>
                              <a:cxn ang="0">
                                <a:pos x="T2" y="T3"/>
                              </a:cxn>
                            </a:cxnLst>
                            <a:rect l="0" t="0" r="r" b="b"/>
                            <a:pathLst>
                              <a:path w="20" h="816">
                                <a:moveTo>
                                  <a:pt x="0" y="0"/>
                                </a:moveTo>
                                <a:lnTo>
                                  <a:pt x="0" y="81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14" name="Freeform 305"/>
                        <wps:cNvSpPr>
                          <a:spLocks/>
                        </wps:cNvSpPr>
                        <wps:spPr bwMode="auto">
                          <a:xfrm>
                            <a:off x="7826" y="1636"/>
                            <a:ext cx="3237" cy="20"/>
                          </a:xfrm>
                          <a:custGeom>
                            <a:avLst/>
                            <a:gdLst>
                              <a:gd name="T0" fmla="*/ 0 w 3237"/>
                              <a:gd name="T1" fmla="*/ 0 h 20"/>
                              <a:gd name="T2" fmla="*/ 3236 w 3237"/>
                              <a:gd name="T3" fmla="*/ 0 h 20"/>
                            </a:gdLst>
                            <a:ahLst/>
                            <a:cxnLst>
                              <a:cxn ang="0">
                                <a:pos x="T0" y="T1"/>
                              </a:cxn>
                              <a:cxn ang="0">
                                <a:pos x="T2" y="T3"/>
                              </a:cxn>
                            </a:cxnLst>
                            <a:rect l="0" t="0" r="r" b="b"/>
                            <a:pathLst>
                              <a:path w="3237" h="20">
                                <a:moveTo>
                                  <a:pt x="0" y="0"/>
                                </a:moveTo>
                                <a:lnTo>
                                  <a:pt x="323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15" name="Freeform 306"/>
                        <wps:cNvSpPr>
                          <a:spLocks/>
                        </wps:cNvSpPr>
                        <wps:spPr bwMode="auto">
                          <a:xfrm>
                            <a:off x="2938" y="344"/>
                            <a:ext cx="82" cy="390"/>
                          </a:xfrm>
                          <a:custGeom>
                            <a:avLst/>
                            <a:gdLst>
                              <a:gd name="T0" fmla="*/ 0 w 82"/>
                              <a:gd name="T1" fmla="*/ 389 h 390"/>
                              <a:gd name="T2" fmla="*/ 81 w 82"/>
                              <a:gd name="T3" fmla="*/ 389 h 390"/>
                              <a:gd name="T4" fmla="*/ 81 w 82"/>
                              <a:gd name="T5" fmla="*/ 0 h 390"/>
                              <a:gd name="T6" fmla="*/ 0 w 82"/>
                              <a:gd name="T7" fmla="*/ 0 h 390"/>
                              <a:gd name="T8" fmla="*/ 0 w 82"/>
                              <a:gd name="T9" fmla="*/ 389 h 390"/>
                            </a:gdLst>
                            <a:ahLst/>
                            <a:cxnLst>
                              <a:cxn ang="0">
                                <a:pos x="T0" y="T1"/>
                              </a:cxn>
                              <a:cxn ang="0">
                                <a:pos x="T2" y="T3"/>
                              </a:cxn>
                              <a:cxn ang="0">
                                <a:pos x="T4" y="T5"/>
                              </a:cxn>
                              <a:cxn ang="0">
                                <a:pos x="T6" y="T7"/>
                              </a:cxn>
                              <a:cxn ang="0">
                                <a:pos x="T8" y="T9"/>
                              </a:cxn>
                            </a:cxnLst>
                            <a:rect l="0" t="0" r="r" b="b"/>
                            <a:pathLst>
                              <a:path w="82" h="390">
                                <a:moveTo>
                                  <a:pt x="0" y="389"/>
                                </a:moveTo>
                                <a:lnTo>
                                  <a:pt x="81" y="389"/>
                                </a:lnTo>
                                <a:lnTo>
                                  <a:pt x="81" y="0"/>
                                </a:lnTo>
                                <a:lnTo>
                                  <a:pt x="0" y="0"/>
                                </a:lnTo>
                                <a:lnTo>
                                  <a:pt x="0" y="389"/>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6" name="Freeform 307"/>
                        <wps:cNvSpPr>
                          <a:spLocks/>
                        </wps:cNvSpPr>
                        <wps:spPr bwMode="auto">
                          <a:xfrm>
                            <a:off x="2924" y="1165"/>
                            <a:ext cx="4875" cy="260"/>
                          </a:xfrm>
                          <a:custGeom>
                            <a:avLst/>
                            <a:gdLst>
                              <a:gd name="T0" fmla="*/ 0 w 4875"/>
                              <a:gd name="T1" fmla="*/ 0 h 260"/>
                              <a:gd name="T2" fmla="*/ 4874 w 4875"/>
                              <a:gd name="T3" fmla="*/ 0 h 260"/>
                              <a:gd name="T4" fmla="*/ 4874 w 4875"/>
                              <a:gd name="T5" fmla="*/ 259 h 260"/>
                              <a:gd name="T6" fmla="*/ 0 w 4875"/>
                              <a:gd name="T7" fmla="*/ 259 h 260"/>
                              <a:gd name="T8" fmla="*/ 0 w 4875"/>
                              <a:gd name="T9" fmla="*/ 0 h 260"/>
                            </a:gdLst>
                            <a:ahLst/>
                            <a:cxnLst>
                              <a:cxn ang="0">
                                <a:pos x="T0" y="T1"/>
                              </a:cxn>
                              <a:cxn ang="0">
                                <a:pos x="T2" y="T3"/>
                              </a:cxn>
                              <a:cxn ang="0">
                                <a:pos x="T4" y="T5"/>
                              </a:cxn>
                              <a:cxn ang="0">
                                <a:pos x="T6" y="T7"/>
                              </a:cxn>
                              <a:cxn ang="0">
                                <a:pos x="T8" y="T9"/>
                              </a:cxn>
                            </a:cxnLst>
                            <a:rect l="0" t="0" r="r" b="b"/>
                            <a:pathLst>
                              <a:path w="4875" h="260">
                                <a:moveTo>
                                  <a:pt x="0" y="0"/>
                                </a:moveTo>
                                <a:lnTo>
                                  <a:pt x="4874" y="0"/>
                                </a:lnTo>
                                <a:lnTo>
                                  <a:pt x="4874" y="259"/>
                                </a:lnTo>
                                <a:lnTo>
                                  <a:pt x="0" y="259"/>
                                </a:lnTo>
                                <a:lnTo>
                                  <a:pt x="0"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7" name="Freeform 308"/>
                        <wps:cNvSpPr>
                          <a:spLocks/>
                        </wps:cNvSpPr>
                        <wps:spPr bwMode="auto">
                          <a:xfrm>
                            <a:off x="7945" y="1165"/>
                            <a:ext cx="2582" cy="260"/>
                          </a:xfrm>
                          <a:custGeom>
                            <a:avLst/>
                            <a:gdLst>
                              <a:gd name="T0" fmla="*/ 0 w 2582"/>
                              <a:gd name="T1" fmla="*/ 0 h 260"/>
                              <a:gd name="T2" fmla="*/ 2581 w 2582"/>
                              <a:gd name="T3" fmla="*/ 0 h 260"/>
                              <a:gd name="T4" fmla="*/ 2581 w 2582"/>
                              <a:gd name="T5" fmla="*/ 259 h 260"/>
                              <a:gd name="T6" fmla="*/ 0 w 2582"/>
                              <a:gd name="T7" fmla="*/ 259 h 260"/>
                              <a:gd name="T8" fmla="*/ 0 w 2582"/>
                              <a:gd name="T9" fmla="*/ 0 h 260"/>
                            </a:gdLst>
                            <a:ahLst/>
                            <a:cxnLst>
                              <a:cxn ang="0">
                                <a:pos x="T0" y="T1"/>
                              </a:cxn>
                              <a:cxn ang="0">
                                <a:pos x="T2" y="T3"/>
                              </a:cxn>
                              <a:cxn ang="0">
                                <a:pos x="T4" y="T5"/>
                              </a:cxn>
                              <a:cxn ang="0">
                                <a:pos x="T6" y="T7"/>
                              </a:cxn>
                              <a:cxn ang="0">
                                <a:pos x="T8" y="T9"/>
                              </a:cxn>
                            </a:cxnLst>
                            <a:rect l="0" t="0" r="r" b="b"/>
                            <a:pathLst>
                              <a:path w="2582" h="260">
                                <a:moveTo>
                                  <a:pt x="0" y="0"/>
                                </a:moveTo>
                                <a:lnTo>
                                  <a:pt x="2581" y="0"/>
                                </a:lnTo>
                                <a:lnTo>
                                  <a:pt x="2581" y="259"/>
                                </a:lnTo>
                                <a:lnTo>
                                  <a:pt x="0" y="259"/>
                                </a:lnTo>
                                <a:lnTo>
                                  <a:pt x="0"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8" name="Freeform 309"/>
                        <wps:cNvSpPr>
                          <a:spLocks/>
                        </wps:cNvSpPr>
                        <wps:spPr bwMode="auto">
                          <a:xfrm>
                            <a:off x="6120" y="351"/>
                            <a:ext cx="2694" cy="390"/>
                          </a:xfrm>
                          <a:custGeom>
                            <a:avLst/>
                            <a:gdLst>
                              <a:gd name="T0" fmla="*/ 0 w 2694"/>
                              <a:gd name="T1" fmla="*/ 0 h 390"/>
                              <a:gd name="T2" fmla="*/ 2694 w 2694"/>
                              <a:gd name="T3" fmla="*/ 0 h 390"/>
                              <a:gd name="T4" fmla="*/ 2694 w 2694"/>
                              <a:gd name="T5" fmla="*/ 390 h 390"/>
                              <a:gd name="T6" fmla="*/ 0 w 2694"/>
                              <a:gd name="T7" fmla="*/ 390 h 390"/>
                              <a:gd name="T8" fmla="*/ 0 w 2694"/>
                              <a:gd name="T9" fmla="*/ 0 h 390"/>
                            </a:gdLst>
                            <a:ahLst/>
                            <a:cxnLst>
                              <a:cxn ang="0">
                                <a:pos x="T0" y="T1"/>
                              </a:cxn>
                              <a:cxn ang="0">
                                <a:pos x="T2" y="T3"/>
                              </a:cxn>
                              <a:cxn ang="0">
                                <a:pos x="T4" y="T5"/>
                              </a:cxn>
                              <a:cxn ang="0">
                                <a:pos x="T6" y="T7"/>
                              </a:cxn>
                              <a:cxn ang="0">
                                <a:pos x="T8" y="T9"/>
                              </a:cxn>
                            </a:cxnLst>
                            <a:rect l="0" t="0" r="r" b="b"/>
                            <a:pathLst>
                              <a:path w="2694" h="390">
                                <a:moveTo>
                                  <a:pt x="0" y="0"/>
                                </a:moveTo>
                                <a:lnTo>
                                  <a:pt x="2694" y="0"/>
                                </a:lnTo>
                                <a:lnTo>
                                  <a:pt x="2694" y="390"/>
                                </a:lnTo>
                                <a:lnTo>
                                  <a:pt x="0" y="390"/>
                                </a:lnTo>
                                <a:lnTo>
                                  <a:pt x="0"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9" name="Freeform 310"/>
                        <wps:cNvSpPr>
                          <a:spLocks/>
                        </wps:cNvSpPr>
                        <wps:spPr bwMode="auto">
                          <a:xfrm>
                            <a:off x="6704" y="307"/>
                            <a:ext cx="4309" cy="426"/>
                          </a:xfrm>
                          <a:custGeom>
                            <a:avLst/>
                            <a:gdLst>
                              <a:gd name="T0" fmla="*/ 0 w 4309"/>
                              <a:gd name="T1" fmla="*/ 425 h 426"/>
                              <a:gd name="T2" fmla="*/ 4308 w 4309"/>
                              <a:gd name="T3" fmla="*/ 425 h 426"/>
                              <a:gd name="T4" fmla="*/ 4308 w 4309"/>
                              <a:gd name="T5" fmla="*/ 0 h 426"/>
                              <a:gd name="T6" fmla="*/ 0 w 4309"/>
                              <a:gd name="T7" fmla="*/ 0 h 426"/>
                              <a:gd name="T8" fmla="*/ 0 w 4309"/>
                              <a:gd name="T9" fmla="*/ 425 h 426"/>
                            </a:gdLst>
                            <a:ahLst/>
                            <a:cxnLst>
                              <a:cxn ang="0">
                                <a:pos x="T0" y="T1"/>
                              </a:cxn>
                              <a:cxn ang="0">
                                <a:pos x="T2" y="T3"/>
                              </a:cxn>
                              <a:cxn ang="0">
                                <a:pos x="T4" y="T5"/>
                              </a:cxn>
                              <a:cxn ang="0">
                                <a:pos x="T6" y="T7"/>
                              </a:cxn>
                              <a:cxn ang="0">
                                <a:pos x="T8" y="T9"/>
                              </a:cxn>
                            </a:cxnLst>
                            <a:rect l="0" t="0" r="r" b="b"/>
                            <a:pathLst>
                              <a:path w="4309" h="426">
                                <a:moveTo>
                                  <a:pt x="0" y="425"/>
                                </a:moveTo>
                                <a:lnTo>
                                  <a:pt x="4308" y="425"/>
                                </a:lnTo>
                                <a:lnTo>
                                  <a:pt x="4308" y="0"/>
                                </a:lnTo>
                                <a:lnTo>
                                  <a:pt x="0" y="0"/>
                                </a:lnTo>
                                <a:lnTo>
                                  <a:pt x="0" y="425"/>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0" name="Freeform 311"/>
                        <wps:cNvSpPr>
                          <a:spLocks/>
                        </wps:cNvSpPr>
                        <wps:spPr bwMode="auto">
                          <a:xfrm>
                            <a:off x="3316" y="909"/>
                            <a:ext cx="4429" cy="508"/>
                          </a:xfrm>
                          <a:custGeom>
                            <a:avLst/>
                            <a:gdLst>
                              <a:gd name="T0" fmla="*/ 0 w 4429"/>
                              <a:gd name="T1" fmla="*/ 507 h 508"/>
                              <a:gd name="T2" fmla="*/ 4428 w 4429"/>
                              <a:gd name="T3" fmla="*/ 507 h 508"/>
                              <a:gd name="T4" fmla="*/ 4428 w 4429"/>
                              <a:gd name="T5" fmla="*/ 0 h 508"/>
                              <a:gd name="T6" fmla="*/ 0 w 4429"/>
                              <a:gd name="T7" fmla="*/ 0 h 508"/>
                              <a:gd name="T8" fmla="*/ 0 w 4429"/>
                              <a:gd name="T9" fmla="*/ 507 h 508"/>
                            </a:gdLst>
                            <a:ahLst/>
                            <a:cxnLst>
                              <a:cxn ang="0">
                                <a:pos x="T0" y="T1"/>
                              </a:cxn>
                              <a:cxn ang="0">
                                <a:pos x="T2" y="T3"/>
                              </a:cxn>
                              <a:cxn ang="0">
                                <a:pos x="T4" y="T5"/>
                              </a:cxn>
                              <a:cxn ang="0">
                                <a:pos x="T6" y="T7"/>
                              </a:cxn>
                              <a:cxn ang="0">
                                <a:pos x="T8" y="T9"/>
                              </a:cxn>
                            </a:cxnLst>
                            <a:rect l="0" t="0" r="r" b="b"/>
                            <a:pathLst>
                              <a:path w="4429" h="508">
                                <a:moveTo>
                                  <a:pt x="0" y="507"/>
                                </a:moveTo>
                                <a:lnTo>
                                  <a:pt x="4428" y="507"/>
                                </a:lnTo>
                                <a:lnTo>
                                  <a:pt x="4428" y="0"/>
                                </a:lnTo>
                                <a:lnTo>
                                  <a:pt x="0" y="0"/>
                                </a:lnTo>
                                <a:lnTo>
                                  <a:pt x="0" y="507"/>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1" name="Freeform 312"/>
                        <wps:cNvSpPr>
                          <a:spLocks/>
                        </wps:cNvSpPr>
                        <wps:spPr bwMode="auto">
                          <a:xfrm>
                            <a:off x="9028" y="909"/>
                            <a:ext cx="2000" cy="477"/>
                          </a:xfrm>
                          <a:custGeom>
                            <a:avLst/>
                            <a:gdLst>
                              <a:gd name="T0" fmla="*/ 0 w 2000"/>
                              <a:gd name="T1" fmla="*/ 476 h 477"/>
                              <a:gd name="T2" fmla="*/ 1999 w 2000"/>
                              <a:gd name="T3" fmla="*/ 476 h 477"/>
                              <a:gd name="T4" fmla="*/ 1999 w 2000"/>
                              <a:gd name="T5" fmla="*/ 0 h 477"/>
                              <a:gd name="T6" fmla="*/ 0 w 2000"/>
                              <a:gd name="T7" fmla="*/ 0 h 477"/>
                              <a:gd name="T8" fmla="*/ 0 w 2000"/>
                              <a:gd name="T9" fmla="*/ 476 h 477"/>
                            </a:gdLst>
                            <a:ahLst/>
                            <a:cxnLst>
                              <a:cxn ang="0">
                                <a:pos x="T0" y="T1"/>
                              </a:cxn>
                              <a:cxn ang="0">
                                <a:pos x="T2" y="T3"/>
                              </a:cxn>
                              <a:cxn ang="0">
                                <a:pos x="T4" y="T5"/>
                              </a:cxn>
                              <a:cxn ang="0">
                                <a:pos x="T6" y="T7"/>
                              </a:cxn>
                              <a:cxn ang="0">
                                <a:pos x="T8" y="T9"/>
                              </a:cxn>
                            </a:cxnLst>
                            <a:rect l="0" t="0" r="r" b="b"/>
                            <a:pathLst>
                              <a:path w="2000" h="477">
                                <a:moveTo>
                                  <a:pt x="0" y="476"/>
                                </a:moveTo>
                                <a:lnTo>
                                  <a:pt x="1999" y="476"/>
                                </a:lnTo>
                                <a:lnTo>
                                  <a:pt x="1999" y="0"/>
                                </a:lnTo>
                                <a:lnTo>
                                  <a:pt x="0" y="0"/>
                                </a:lnTo>
                                <a:lnTo>
                                  <a:pt x="0" y="476"/>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2" name="Freeform 313"/>
                        <wps:cNvSpPr>
                          <a:spLocks/>
                        </wps:cNvSpPr>
                        <wps:spPr bwMode="auto">
                          <a:xfrm>
                            <a:off x="3020" y="301"/>
                            <a:ext cx="3000" cy="440"/>
                          </a:xfrm>
                          <a:custGeom>
                            <a:avLst/>
                            <a:gdLst>
                              <a:gd name="T0" fmla="*/ 0 w 3000"/>
                              <a:gd name="T1" fmla="*/ 440 h 440"/>
                              <a:gd name="T2" fmla="*/ 3000 w 3000"/>
                              <a:gd name="T3" fmla="*/ 440 h 440"/>
                              <a:gd name="T4" fmla="*/ 3000 w 3000"/>
                              <a:gd name="T5" fmla="*/ 0 h 440"/>
                              <a:gd name="T6" fmla="*/ 0 w 3000"/>
                              <a:gd name="T7" fmla="*/ 0 h 440"/>
                              <a:gd name="T8" fmla="*/ 0 w 3000"/>
                              <a:gd name="T9" fmla="*/ 440 h 440"/>
                            </a:gdLst>
                            <a:ahLst/>
                            <a:cxnLst>
                              <a:cxn ang="0">
                                <a:pos x="T0" y="T1"/>
                              </a:cxn>
                              <a:cxn ang="0">
                                <a:pos x="T2" y="T3"/>
                              </a:cxn>
                              <a:cxn ang="0">
                                <a:pos x="T4" y="T5"/>
                              </a:cxn>
                              <a:cxn ang="0">
                                <a:pos x="T6" y="T7"/>
                              </a:cxn>
                              <a:cxn ang="0">
                                <a:pos x="T8" y="T9"/>
                              </a:cxn>
                            </a:cxnLst>
                            <a:rect l="0" t="0" r="r" b="b"/>
                            <a:pathLst>
                              <a:path w="3000" h="440">
                                <a:moveTo>
                                  <a:pt x="0" y="440"/>
                                </a:moveTo>
                                <a:lnTo>
                                  <a:pt x="3000" y="440"/>
                                </a:lnTo>
                                <a:lnTo>
                                  <a:pt x="3000" y="0"/>
                                </a:lnTo>
                                <a:lnTo>
                                  <a:pt x="0" y="0"/>
                                </a:lnTo>
                                <a:lnTo>
                                  <a:pt x="0" y="440"/>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3" name="Text Box 314"/>
                        <wps:cNvSpPr txBox="1">
                          <a:spLocks noChangeArrowheads="1"/>
                        </wps:cNvSpPr>
                        <wps:spPr bwMode="auto">
                          <a:xfrm>
                            <a:off x="123" y="20"/>
                            <a:ext cx="262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E7644"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sz w:val="16"/>
                                  <w:szCs w:val="16"/>
                                </w:rPr>
                                <w:t xml:space="preserve">14a) </w:t>
                              </w:r>
                              <w:r>
                                <w:rPr>
                                  <w:rFonts w:ascii="Garamond" w:hAnsi="Garamond" w:cs="Garamond"/>
                                  <w:b/>
                                  <w:bCs/>
                                  <w:sz w:val="16"/>
                                  <w:szCs w:val="16"/>
                                </w:rPr>
                                <w:t>PAYMENT WILL BE MADE</w:t>
                              </w:r>
                            </w:p>
                            <w:p w14:paraId="5F9BF428" w14:textId="77777777" w:rsidR="00546AFC" w:rsidRDefault="00546AFC" w:rsidP="003D77C7">
                              <w:pPr>
                                <w:pStyle w:val="BodyText"/>
                                <w:kinsoku w:val="0"/>
                                <w:overflowPunct w:val="0"/>
                                <w:spacing w:before="145"/>
                                <w:ind w:left="417"/>
                                <w:rPr>
                                  <w:rFonts w:ascii="Garamond" w:hAnsi="Garamond" w:cs="Garamond"/>
                                  <w:b/>
                                  <w:bCs/>
                                  <w:sz w:val="16"/>
                                  <w:szCs w:val="16"/>
                                </w:rPr>
                              </w:pPr>
                              <w:r>
                                <w:rPr>
                                  <w:rFonts w:ascii="Garamond" w:hAnsi="Garamond" w:cs="Garamond"/>
                                  <w:b/>
                                  <w:bCs/>
                                  <w:sz w:val="16"/>
                                  <w:szCs w:val="16"/>
                                </w:rPr>
                                <w:t>ONLY UPON APPROVAL OF:</w:t>
                              </w:r>
                            </w:p>
                          </w:txbxContent>
                        </wps:txbx>
                        <wps:bodyPr rot="0" vert="horz" wrap="square" lIns="0" tIns="0" rIns="0" bIns="0" anchor="t" anchorCtr="0" upright="1">
                          <a:noAutofit/>
                        </wps:bodyPr>
                      </wps:wsp>
                      <wps:wsp>
                        <wps:cNvPr id="11724" name="Text Box 315"/>
                        <wps:cNvSpPr txBox="1">
                          <a:spLocks noChangeArrowheads="1"/>
                        </wps:cNvSpPr>
                        <wps:spPr bwMode="auto">
                          <a:xfrm>
                            <a:off x="3029" y="86"/>
                            <a:ext cx="79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7A1E"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First Name</w:t>
                              </w:r>
                            </w:p>
                          </w:txbxContent>
                        </wps:txbx>
                        <wps:bodyPr rot="0" vert="horz" wrap="square" lIns="0" tIns="0" rIns="0" bIns="0" anchor="t" anchorCtr="0" upright="1">
                          <a:noAutofit/>
                        </wps:bodyPr>
                      </wps:wsp>
                      <wps:wsp>
                        <wps:cNvPr id="11725" name="Text Box 316"/>
                        <wps:cNvSpPr txBox="1">
                          <a:spLocks noChangeArrowheads="1"/>
                        </wps:cNvSpPr>
                        <wps:spPr bwMode="auto">
                          <a:xfrm>
                            <a:off x="6896" y="86"/>
                            <a:ext cx="7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3DE0F"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Last Name</w:t>
                              </w:r>
                            </w:p>
                          </w:txbxContent>
                        </wps:txbx>
                        <wps:bodyPr rot="0" vert="horz" wrap="square" lIns="0" tIns="0" rIns="0" bIns="0" anchor="t" anchorCtr="0" upright="1">
                          <a:noAutofit/>
                        </wps:bodyPr>
                      </wps:wsp>
                      <wps:wsp>
                        <wps:cNvPr id="11726" name="Text Box 317"/>
                        <wps:cNvSpPr txBox="1">
                          <a:spLocks noChangeArrowheads="1"/>
                        </wps:cNvSpPr>
                        <wps:spPr bwMode="auto">
                          <a:xfrm>
                            <a:off x="7923" y="976"/>
                            <a:ext cx="106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EDBF"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Phone Number</w:t>
                              </w:r>
                            </w:p>
                          </w:txbxContent>
                        </wps:txbx>
                        <wps:bodyPr rot="0" vert="horz" wrap="square" lIns="0" tIns="0" rIns="0" bIns="0" anchor="t" anchorCtr="0" upright="1">
                          <a:noAutofit/>
                        </wps:bodyPr>
                      </wps:wsp>
                      <wps:wsp>
                        <wps:cNvPr id="11727" name="Text Box 318"/>
                        <wps:cNvSpPr txBox="1">
                          <a:spLocks noChangeArrowheads="1"/>
                        </wps:cNvSpPr>
                        <wps:spPr bwMode="auto">
                          <a:xfrm>
                            <a:off x="2940" y="960"/>
                            <a:ext cx="3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7B72"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Title</w:t>
                              </w:r>
                            </w:p>
                          </w:txbxContent>
                        </wps:txbx>
                        <wps:bodyPr rot="0" vert="horz" wrap="square" lIns="0" tIns="0" rIns="0" bIns="0" anchor="t" anchorCtr="0" upright="1">
                          <a:noAutofit/>
                        </wps:bodyPr>
                      </wps:wsp>
                    </wpg:wgp>
                  </a:graphicData>
                </a:graphic>
              </wp:inline>
            </w:drawing>
          </mc:Choice>
          <mc:Fallback>
            <w:pict>
              <v:group w14:anchorId="38BB85C3" id="Group 11541" o:spid="_x0000_s1196" style="width:553.15pt;height:82.35pt;mso-position-horizontal-relative:char;mso-position-vertical-relative:line" coordsize="11063,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">
                <v:shape id="Freeform 294" o:spid="_x0000_s1197" style="position:absolute;left:2794;top:9;width:5022;height:20;visibility:visible;mso-wrap-style:square;v-text-anchor:top" coordsize="5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" path="m,l5022,e" filled="f" strokeweight=".33864mm">
                  <v:path arrowok="t" o:connecttype="custom" o:connectlocs="0,0;5022,0" o:connectangles="0,0"/>
                </v:shape>
                <v:shape id="Freeform 295" o:spid="_x0000_s1198" style="position:absolute;left:78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" path="m,19r19,l19,,,,,19xe" fillcolor="black" stroked="f">
                  <v:path arrowok="t" o:connecttype="custom" o:connectlocs="0,19;19,19;19,0;0,0;0,19" o:connectangles="0,0,0,0,0"/>
                </v:shape>
                <v:shape id="Freeform 296" o:spid="_x0000_s1199" style="position:absolute;left:7835;top:9;width:3227;height:20;visibility:visible;mso-wrap-style:square;v-text-anchor:top" coordsize="32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" path="m,l3226,e" filled="f" strokeweight=".33864mm">
                  <v:path arrowok="t" o:connecttype="custom" o:connectlocs="0,0;3226,0" o:connectangles="0,0"/>
                </v:shape>
                <v:shape id="Freeform 297" o:spid="_x0000_s1200" style="position:absolute;left:2794;top:820;width:5013;height:20;visibility:visible;mso-wrap-style:square;v-text-anchor:top" coordsize="5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" path="m,l5012,e" filled="f" strokeweight=".96pt">
                  <v:path arrowok="t" o:connecttype="custom" o:connectlocs="0,0;5012,0" o:connectangles="0,0"/>
                </v:shape>
                <v:shape id="Freeform 298" o:spid="_x0000_s1201" style="position:absolute;left:7807;top:81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" path="m,19r19,l19,,,,,19xe" fillcolor="black" stroked="f">
                  <v:path arrowok="t" o:connecttype="custom" o:connectlocs="0,19;19,19;19,0;0,0;0,19" o:connectangles="0,0,0,0,0"/>
                </v:shape>
                <v:shape id="Freeform 299" o:spid="_x0000_s1202" style="position:absolute;left:7826;top:81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" path="m,19r19,l19,,,,,19xe" fillcolor="black" stroked="f">
                  <v:path arrowok="t" o:connecttype="custom" o:connectlocs="0,19;19,19;19,0;0,0;0,19" o:connectangles="0,0,0,0,0"/>
                </v:shape>
                <v:shape id="Freeform 300" o:spid="_x0000_s1203" style="position:absolute;left:7845;top:820;width:3218;height:20;visibility:visible;mso-wrap-style:square;v-text-anchor:top" coordsize="32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" path="m,l3217,e" filled="f" strokeweight=".96pt">
                  <v:path arrowok="t" o:connecttype="custom" o:connectlocs="0,0;3217,0" o:connectangles="0,0"/>
                </v:shape>
                <v:shape id="Freeform 301" o:spid="_x0000_s1204" style="position:absolute;top:1636;width:2776;height:20;visibility:visible;mso-wrap-style:square;v-text-anchor:top" coordsize="2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" path="m,l2775,e" filled="f" strokeweight=".96pt">
                  <v:path arrowok="t" o:connecttype="custom" o:connectlocs="0,0;2775,0" o:connectangles="0,0"/>
                </v:shape>
                <v:shape id="Freeform 302" o:spid="_x0000_s1205" style="position:absolute;left:2785;width:20;height:1647;visibility:visible;mso-wrap-style:square;v-text-anchor:top" coordsize="20,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" path="m,l,1646e" filled="f" strokeweight=".96pt">
                  <v:path arrowok="t" o:connecttype="custom" o:connectlocs="0,0;0,1646" o:connectangles="0,0"/>
                </v:shape>
                <v:shape id="Freeform 303" o:spid="_x0000_s1206" style="position:absolute;left:2794;top:1636;width:5013;height:20;visibility:visible;mso-wrap-style:square;v-text-anchor:top" coordsize="5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" path="m,l5012,e" filled="f" strokeweight=".96pt">
                  <v:path arrowok="t" o:connecttype="custom" o:connectlocs="0,0;5012,0" o:connectangles="0,0"/>
                </v:shape>
                <v:shape id="Freeform 304" o:spid="_x0000_s1207" style="position:absolute;left:7816;top:830;width:20;height:816;visibility:visible;mso-wrap-style:square;v-text-anchor:top" coordsize="2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" path="m,l,815e" filled="f" strokeweight=".96pt">
                  <v:path arrowok="t" o:connecttype="custom" o:connectlocs="0,0;0,815" o:connectangles="0,0"/>
                </v:shape>
                <v:shape id="Freeform 305" o:spid="_x0000_s1208" style="position:absolute;left:7826;top:1636;width:3237;height:20;visibility:visible;mso-wrap-style:square;v-text-anchor:top" coordsize="32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" path="m,l3236,e" filled="f" strokeweight=".96pt">
                  <v:path arrowok="t" o:connecttype="custom" o:connectlocs="0,0;3236,0" o:connectangles="0,0"/>
                </v:shape>
                <v:shape id="Freeform 306" o:spid="_x0000_s1209" style="position:absolute;left:2938;top:344;width:82;height:390;visibility:visible;mso-wrap-style:square;v-text-anchor:top" coordsize="8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" path="m,389r81,l81,,,,,389xe" fillcolor="#f5f5f5" stroked="f">
                  <v:path arrowok="t" o:connecttype="custom" o:connectlocs="0,389;81,389;81,0;0,0;0,389" o:connectangles="0,0,0,0,0"/>
                </v:shape>
                <v:shape id="Freeform 307" o:spid="_x0000_s1210" style="position:absolute;left:2924;top:1165;width:4875;height:260;visibility:visible;mso-wrap-style:square;v-text-anchor:top" coordsize="48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" path="m,l4874,r,259l,259,,xe" fillcolor="#f5f5f5" stroked="f">
                  <v:path arrowok="t" o:connecttype="custom" o:connectlocs="0,0;4874,0;4874,259;0,259;0,0" o:connectangles="0,0,0,0,0"/>
                </v:shape>
                <v:shape id="Freeform 308" o:spid="_x0000_s1211" style="position:absolute;left:7945;top:1165;width:2582;height:260;visibility:visible;mso-wrap-style:square;v-text-anchor:top" coordsize="258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" path="m,l2581,r,259l,259,,xe" fillcolor="#f5f5f5" stroked="f">
                  <v:path arrowok="t" o:connecttype="custom" o:connectlocs="0,0;2581,0;2581,259;0,259;0,0" o:connectangles="0,0,0,0,0"/>
                </v:shape>
                <v:shape id="Freeform 309" o:spid="_x0000_s1212" style="position:absolute;left:6120;top:351;width:2694;height:390;visibility:visible;mso-wrap-style:square;v-text-anchor:top" coordsize="269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" path="m,l2694,r,390l,390,,xe" fillcolor="#f2f2f2" stroked="f">
                  <v:path arrowok="t" o:connecttype="custom" o:connectlocs="0,0;2694,0;2694,390;0,390;0,0" o:connectangles="0,0,0,0,0"/>
                </v:shape>
                <v:shape id="Freeform 310" o:spid="_x0000_s1213" style="position:absolute;left:6704;top:307;width:4309;height:426;visibility:visible;mso-wrap-style:square;v-text-anchor:top" coordsize="430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" path="m,425r4308,l4308,,,,,425xe" fillcolor="#a9bfff" stroked="f">
                  <v:path arrowok="t" o:connecttype="custom" o:connectlocs="0,425;4308,425;4308,0;0,0;0,425" o:connectangles="0,0,0,0,0"/>
                </v:shape>
                <v:shape id="Freeform 311" o:spid="_x0000_s1214" style="position:absolute;left:3316;top:909;width:4429;height:508;visibility:visible;mso-wrap-style:square;v-text-anchor:top" coordsize="442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" path="m,507r4428,l4428,,,,,507xe" fillcolor="#a9bfff" stroked="f">
                  <v:path arrowok="t" o:connecttype="custom" o:connectlocs="0,507;4428,507;4428,0;0,0;0,507" o:connectangles="0,0,0,0,0"/>
                </v:shape>
                <v:shape id="Freeform 312" o:spid="_x0000_s1215" style="position:absolute;left:9028;top:909;width:2000;height:477;visibility:visible;mso-wrap-style:square;v-text-anchor:top" coordsize="200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" path="m,476r1999,l1999,,,,,476xe" fillcolor="#a9bfff" stroked="f">
                  <v:path arrowok="t" o:connecttype="custom" o:connectlocs="0,476;1999,476;1999,0;0,0;0,476" o:connectangles="0,0,0,0,0"/>
                </v:shape>
                <v:shape id="Freeform 313" o:spid="_x0000_s1216" style="position:absolute;left:3020;top:301;width:3000;height:440;visibility:visible;mso-wrap-style:square;v-text-anchor:top" coordsize="300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" path="m,440r3000,l3000,,,,,440xe" fillcolor="#a9bfff" stroked="f">
                  <v:path arrowok="t" o:connecttype="custom" o:connectlocs="0,440;3000,440;3000,0;0,0;0,440" o:connectangles="0,0,0,0,0"/>
                </v:shape>
                <v:shape id="Text Box 314" o:spid="_x0000_s1217" type="#_x0000_t202" style="position:absolute;left:123;top:20;width:2620;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" filled="f" stroked="f">
                  <v:textbox inset="0,0,0,0">
                    <w:txbxContent>
                      <w:p w14:paraId="64CE7644"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sz w:val="16"/>
                            <w:szCs w:val="16"/>
                          </w:rPr>
                          <w:t xml:space="preserve">14a) </w:t>
                        </w:r>
                        <w:r>
                          <w:rPr>
                            <w:rFonts w:ascii="Garamond" w:hAnsi="Garamond" w:cs="Garamond"/>
                            <w:b/>
                            <w:bCs/>
                            <w:sz w:val="16"/>
                            <w:szCs w:val="16"/>
                          </w:rPr>
                          <w:t>PAYMENT WILL BE MADE</w:t>
                        </w:r>
                      </w:p>
                      <w:p w14:paraId="5F9BF428" w14:textId="77777777" w:rsidR="00546AFC" w:rsidRDefault="00546AFC" w:rsidP="003D77C7">
                        <w:pPr>
                          <w:pStyle w:val="BodyText"/>
                          <w:kinsoku w:val="0"/>
                          <w:overflowPunct w:val="0"/>
                          <w:spacing w:before="145"/>
                          <w:ind w:left="417"/>
                          <w:rPr>
                            <w:rFonts w:ascii="Garamond" w:hAnsi="Garamond" w:cs="Garamond"/>
                            <w:b/>
                            <w:bCs/>
                            <w:sz w:val="16"/>
                            <w:szCs w:val="16"/>
                          </w:rPr>
                        </w:pPr>
                        <w:r>
                          <w:rPr>
                            <w:rFonts w:ascii="Garamond" w:hAnsi="Garamond" w:cs="Garamond"/>
                            <w:b/>
                            <w:bCs/>
                            <w:sz w:val="16"/>
                            <w:szCs w:val="16"/>
                          </w:rPr>
                          <w:t>ONLY UPON APPROVAL OF:</w:t>
                        </w:r>
                      </w:p>
                    </w:txbxContent>
                  </v:textbox>
                </v:shape>
                <v:shape id="Text Box 315" o:spid="_x0000_s1218" type="#_x0000_t202" style="position:absolute;left:3029;top:86;width:7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" filled="f" stroked="f">
                  <v:textbox inset="0,0,0,0">
                    <w:txbxContent>
                      <w:p w14:paraId="7CF27A1E"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First Name</w:t>
                        </w:r>
                      </w:p>
                    </w:txbxContent>
                  </v:textbox>
                </v:shape>
                <v:shape id="Text Box 316" o:spid="_x0000_s1219" type="#_x0000_t202" style="position:absolute;left:6896;top:86;width:77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" filled="f" stroked="f">
                  <v:textbox inset="0,0,0,0">
                    <w:txbxContent>
                      <w:p w14:paraId="7D43DE0F"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Last Name</w:t>
                        </w:r>
                      </w:p>
                    </w:txbxContent>
                  </v:textbox>
                </v:shape>
                <v:shape id="Text Box 317" o:spid="_x0000_s1220" type="#_x0000_t202" style="position:absolute;left:7923;top:976;width:106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" filled="f" stroked="f">
                  <v:textbox inset="0,0,0,0">
                    <w:txbxContent>
                      <w:p w14:paraId="2FAAEDBF"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Phone Number</w:t>
                        </w:r>
                      </w:p>
                    </w:txbxContent>
                  </v:textbox>
                </v:shape>
                <v:shape id="Text Box 318" o:spid="_x0000_s1221" type="#_x0000_t202" style="position:absolute;left:2940;top:960;width:3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" filled="f" stroked="f">
                  <v:textbox inset="0,0,0,0">
                    <w:txbxContent>
                      <w:p w14:paraId="4B6F7B72" w14:textId="77777777" w:rsidR="00546AFC" w:rsidRDefault="00546AFC" w:rsidP="003D77C7">
                        <w:pPr>
                          <w:pStyle w:val="BodyText"/>
                          <w:kinsoku w:val="0"/>
                          <w:overflowPunct w:val="0"/>
                          <w:spacing w:line="180" w:lineRule="exact"/>
                          <w:rPr>
                            <w:rFonts w:ascii="Garamond" w:hAnsi="Garamond" w:cs="Garamond"/>
                            <w:b/>
                            <w:bCs/>
                            <w:sz w:val="16"/>
                            <w:szCs w:val="16"/>
                          </w:rPr>
                        </w:pPr>
                        <w:r>
                          <w:rPr>
                            <w:rFonts w:ascii="Garamond" w:hAnsi="Garamond" w:cs="Garamond"/>
                            <w:b/>
                            <w:bCs/>
                            <w:sz w:val="16"/>
                            <w:szCs w:val="16"/>
                          </w:rPr>
                          <w:t>Title</w:t>
                        </w:r>
                      </w:p>
                    </w:txbxContent>
                  </v:textbox>
                </v:shape>
                <w10:anchorlock/>
              </v:group>
            </w:pict>
          </mc:Fallback>
        </mc:AlternateContent>
      </w:r>
    </w:p>
    <w:p w14:paraId="168F2FE8" w14:textId="77777777" w:rsidR="003D77C7" w:rsidRPr="003D77C7" w:rsidRDefault="003D77C7" w:rsidP="00F31B0B">
      <w:pPr>
        <w:numPr>
          <w:ilvl w:val="0"/>
          <w:numId w:val="56"/>
        </w:numPr>
        <w:rPr>
          <w:b/>
          <w:bCs/>
        </w:rPr>
      </w:pPr>
      <w:r w:rsidRPr="003D77C7">
        <w:rPr>
          <w:b/>
          <w:bCs/>
        </w:rPr>
        <w:t>Special or Additional Provisions which are incorporated herein, if any (IF NECESSARY, ATTACH SEPARATE SHEET AND REFERENCE):</w:t>
      </w:r>
    </w:p>
    <w:p w14:paraId="0E2D8C42" w14:textId="77777777" w:rsidR="003D77C7" w:rsidRPr="003D77C7" w:rsidRDefault="003D77C7" w:rsidP="00F31B0B">
      <w:pPr>
        <w:numPr>
          <w:ilvl w:val="0"/>
          <w:numId w:val="56"/>
        </w:numPr>
        <w:rPr>
          <w:b/>
          <w:bCs/>
        </w:rPr>
        <w:sectPr w:rsidR="003D77C7" w:rsidRPr="003D77C7">
          <w:type w:val="continuous"/>
          <w:pgSz w:w="12240" w:h="20160"/>
          <w:pgMar w:top="140" w:right="320" w:bottom="280" w:left="380" w:header="720" w:footer="720" w:gutter="0"/>
          <w:cols w:space="720" w:equalWidth="0">
            <w:col w:w="11540"/>
          </w:cols>
          <w:noEndnote/>
        </w:sectPr>
      </w:pPr>
    </w:p>
    <w:p w14:paraId="046A8391" w14:textId="33778EA9" w:rsidR="003D77C7" w:rsidRPr="003D77C7" w:rsidRDefault="004674EF" w:rsidP="004674EF">
      <w:pPr>
        <w:ind w:left="2880" w:right="-825" w:firstLine="720"/>
        <w:rPr>
          <w:b/>
          <w:bCs/>
        </w:rPr>
      </w:pPr>
      <w:r w:rsidRPr="004674EF">
        <w:rPr>
          <w:rFonts w:ascii="Garamond" w:hAnsi="Garamond"/>
          <w:noProof/>
          <w:sz w:val="16"/>
          <w:szCs w:val="16"/>
        </w:rPr>
        <mc:AlternateContent>
          <mc:Choice Requires="wpg">
            <w:drawing>
              <wp:anchor distT="0" distB="0" distL="114300" distR="114300" simplePos="0" relativeHeight="251711488" behindDoc="0" locked="0" layoutInCell="0" allowOverlap="1" wp14:anchorId="3FB09028" wp14:editId="1BB2C9C0">
                <wp:simplePos x="0" y="0"/>
                <wp:positionH relativeFrom="page">
                  <wp:posOffset>619125</wp:posOffset>
                </wp:positionH>
                <wp:positionV relativeFrom="paragraph">
                  <wp:posOffset>5715</wp:posOffset>
                </wp:positionV>
                <wp:extent cx="1713621" cy="1966389"/>
                <wp:effectExtent l="0" t="0" r="1270" b="0"/>
                <wp:wrapNone/>
                <wp:docPr id="11531" name="Group 11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621" cy="1966389"/>
                          <a:chOff x="988" y="-78"/>
                          <a:chExt cx="3789" cy="2954"/>
                        </a:xfrm>
                      </wpg:grpSpPr>
                      <wps:wsp>
                        <wps:cNvPr id="11532" name="Freeform 495"/>
                        <wps:cNvSpPr>
                          <a:spLocks/>
                        </wps:cNvSpPr>
                        <wps:spPr bwMode="auto">
                          <a:xfrm>
                            <a:off x="1071" y="29"/>
                            <a:ext cx="3600" cy="274"/>
                          </a:xfrm>
                          <a:custGeom>
                            <a:avLst/>
                            <a:gdLst>
                              <a:gd name="T0" fmla="*/ 0 w 3600"/>
                              <a:gd name="T1" fmla="*/ 273 h 274"/>
                              <a:gd name="T2" fmla="*/ 3600 w 3600"/>
                              <a:gd name="T3" fmla="*/ 273 h 274"/>
                              <a:gd name="T4" fmla="*/ 3600 w 3600"/>
                              <a:gd name="T5" fmla="*/ 0 h 274"/>
                              <a:gd name="T6" fmla="*/ 0 w 3600"/>
                              <a:gd name="T7" fmla="*/ 0 h 274"/>
                              <a:gd name="T8" fmla="*/ 0 w 3600"/>
                              <a:gd name="T9" fmla="*/ 273 h 274"/>
                            </a:gdLst>
                            <a:ahLst/>
                            <a:cxnLst>
                              <a:cxn ang="0">
                                <a:pos x="T0" y="T1"/>
                              </a:cxn>
                              <a:cxn ang="0">
                                <a:pos x="T2" y="T3"/>
                              </a:cxn>
                              <a:cxn ang="0">
                                <a:pos x="T4" y="T5"/>
                              </a:cxn>
                              <a:cxn ang="0">
                                <a:pos x="T6" y="T7"/>
                              </a:cxn>
                              <a:cxn ang="0">
                                <a:pos x="T8" y="T9"/>
                              </a:cxn>
                            </a:cxnLst>
                            <a:rect l="0" t="0" r="r" b="b"/>
                            <a:pathLst>
                              <a:path w="3600" h="274">
                                <a:moveTo>
                                  <a:pt x="0" y="273"/>
                                </a:moveTo>
                                <a:lnTo>
                                  <a:pt x="3600" y="273"/>
                                </a:lnTo>
                                <a:lnTo>
                                  <a:pt x="3600" y="0"/>
                                </a:lnTo>
                                <a:lnTo>
                                  <a:pt x="0" y="0"/>
                                </a:lnTo>
                                <a:lnTo>
                                  <a:pt x="0" y="273"/>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33" name="Freeform 496"/>
                        <wps:cNvSpPr>
                          <a:spLocks/>
                        </wps:cNvSpPr>
                        <wps:spPr bwMode="auto">
                          <a:xfrm>
                            <a:off x="988" y="303"/>
                            <a:ext cx="3789" cy="2573"/>
                          </a:xfrm>
                          <a:custGeom>
                            <a:avLst/>
                            <a:gdLst>
                              <a:gd name="T0" fmla="*/ 0 w 3789"/>
                              <a:gd name="T1" fmla="*/ 2572 h 2573"/>
                              <a:gd name="T2" fmla="*/ 3788 w 3789"/>
                              <a:gd name="T3" fmla="*/ 2572 h 2573"/>
                              <a:gd name="T4" fmla="*/ 3788 w 3789"/>
                              <a:gd name="T5" fmla="*/ 0 h 2573"/>
                              <a:gd name="T6" fmla="*/ 0 w 3789"/>
                              <a:gd name="T7" fmla="*/ 0 h 2573"/>
                              <a:gd name="T8" fmla="*/ 0 w 3789"/>
                              <a:gd name="T9" fmla="*/ 2572 h 2573"/>
                            </a:gdLst>
                            <a:ahLst/>
                            <a:cxnLst>
                              <a:cxn ang="0">
                                <a:pos x="T0" y="T1"/>
                              </a:cxn>
                              <a:cxn ang="0">
                                <a:pos x="T2" y="T3"/>
                              </a:cxn>
                              <a:cxn ang="0">
                                <a:pos x="T4" y="T5"/>
                              </a:cxn>
                              <a:cxn ang="0">
                                <a:pos x="T6" y="T7"/>
                              </a:cxn>
                              <a:cxn ang="0">
                                <a:pos x="T8" y="T9"/>
                              </a:cxn>
                            </a:cxnLst>
                            <a:rect l="0" t="0" r="r" b="b"/>
                            <a:pathLst>
                              <a:path w="3789" h="2573">
                                <a:moveTo>
                                  <a:pt x="0" y="2572"/>
                                </a:moveTo>
                                <a:lnTo>
                                  <a:pt x="3788" y="2572"/>
                                </a:lnTo>
                                <a:lnTo>
                                  <a:pt x="3788" y="0"/>
                                </a:lnTo>
                                <a:lnTo>
                                  <a:pt x="0" y="0"/>
                                </a:lnTo>
                                <a:lnTo>
                                  <a:pt x="0" y="2572"/>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34" name="Text Box 497"/>
                        <wps:cNvSpPr txBox="1">
                          <a:spLocks noChangeArrowheads="1"/>
                        </wps:cNvSpPr>
                        <wps:spPr bwMode="auto">
                          <a:xfrm>
                            <a:off x="1135" y="-78"/>
                            <a:ext cx="327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9A0E8" w14:textId="77777777" w:rsidR="00546AFC" w:rsidRPr="004674EF" w:rsidRDefault="00546AFC" w:rsidP="003D77C7">
                              <w:pPr>
                                <w:pStyle w:val="BodyText"/>
                                <w:kinsoku w:val="0"/>
                                <w:overflowPunct w:val="0"/>
                                <w:spacing w:line="180" w:lineRule="exact"/>
                                <w:rPr>
                                  <w:rFonts w:ascii="Garamond" w:hAnsi="Garamond" w:cs="Garamond"/>
                                  <w:b/>
                                  <w:bCs/>
                                  <w:sz w:val="16"/>
                                  <w:szCs w:val="16"/>
                                </w:rPr>
                              </w:pPr>
                              <w:r w:rsidRPr="004674EF">
                                <w:rPr>
                                  <w:rFonts w:ascii="Garamond" w:hAnsi="Garamond" w:cs="Garamond"/>
                                  <w:b/>
                                  <w:bCs/>
                                  <w:sz w:val="16"/>
                                  <w:szCs w:val="16"/>
                                </w:rPr>
                                <w:t>List all required Attachments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09028" id="Group 11531" o:spid="_x0000_s1222" style="position:absolute;left:0;text-align:left;margin-left:48.75pt;margin-top:.45pt;width:134.95pt;height:154.85pt;z-index:251711488;mso-position-horizontal-relative:page;mso-position-vertical-relative:text" coordorigin="988,-78" coordsize="3789,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" o:allowincell="f">
                <v:shape id="Freeform 495" o:spid="_x0000_s1223" style="position:absolute;left:1071;top:29;width:3600;height:274;visibility:visible;mso-wrap-style:square;v-text-anchor:top" coordsize="360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" path="m,273r3600,l3600,,,,,273xe" fillcolor="#f5f5f5" stroked="f">
                  <v:path arrowok="t" o:connecttype="custom" o:connectlocs="0,273;3600,273;3600,0;0,0;0,273" o:connectangles="0,0,0,0,0"/>
                </v:shape>
                <v:shape id="Freeform 496" o:spid="_x0000_s1224" style="position:absolute;left:988;top:303;width:3789;height:2573;visibility:visible;mso-wrap-style:square;v-text-anchor:top" coordsize="3789,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" path="m,2572r3788,l3788,,,,,2572xe" fillcolor="#a9bfff" stroked="f">
                  <v:path arrowok="t" o:connecttype="custom" o:connectlocs="0,2572;3788,2572;3788,0;0,0;0,2572" o:connectangles="0,0,0,0,0"/>
                </v:shape>
                <v:shape id="Text Box 497" o:spid="_x0000_s1225" type="#_x0000_t202" style="position:absolute;left:1135;top:-78;width:327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" filled="f" stroked="f">
                  <v:textbox inset="0,0,0,0">
                    <w:txbxContent>
                      <w:p w14:paraId="70A9A0E8" w14:textId="77777777" w:rsidR="00546AFC" w:rsidRPr="004674EF" w:rsidRDefault="00546AFC" w:rsidP="003D77C7">
                        <w:pPr>
                          <w:pStyle w:val="BodyText"/>
                          <w:kinsoku w:val="0"/>
                          <w:overflowPunct w:val="0"/>
                          <w:spacing w:line="180" w:lineRule="exact"/>
                          <w:rPr>
                            <w:rFonts w:ascii="Garamond" w:hAnsi="Garamond" w:cs="Garamond"/>
                            <w:b/>
                            <w:bCs/>
                            <w:sz w:val="16"/>
                            <w:szCs w:val="16"/>
                          </w:rPr>
                        </w:pPr>
                        <w:r w:rsidRPr="004674EF">
                          <w:rPr>
                            <w:rFonts w:ascii="Garamond" w:hAnsi="Garamond" w:cs="Garamond"/>
                            <w:b/>
                            <w:bCs/>
                            <w:sz w:val="16"/>
                            <w:szCs w:val="16"/>
                          </w:rPr>
                          <w:t>List all required Attachments</w:t>
                        </w:r>
                      </w:p>
                    </w:txbxContent>
                  </v:textbox>
                </v:shape>
                <w10:wrap anchorx="page"/>
              </v:group>
            </w:pict>
          </mc:Fallback>
        </mc:AlternateContent>
      </w:r>
      <w:r w:rsidRPr="004674EF">
        <w:rPr>
          <w:rFonts w:ascii="Garamond" w:hAnsi="Garamond"/>
          <w:noProof/>
          <w:sz w:val="16"/>
          <w:szCs w:val="16"/>
        </w:rPr>
        <mc:AlternateContent>
          <mc:Choice Requires="wps">
            <w:drawing>
              <wp:anchor distT="0" distB="0" distL="114300" distR="114300" simplePos="0" relativeHeight="251712512" behindDoc="0" locked="0" layoutInCell="0" allowOverlap="1" wp14:anchorId="73971A35" wp14:editId="2E970230">
                <wp:simplePos x="0" y="0"/>
                <wp:positionH relativeFrom="column">
                  <wp:posOffset>2168525</wp:posOffset>
                </wp:positionH>
                <wp:positionV relativeFrom="paragraph">
                  <wp:posOffset>286476</wp:posOffset>
                </wp:positionV>
                <wp:extent cx="1743075" cy="1661795"/>
                <wp:effectExtent l="0" t="0" r="9525" b="0"/>
                <wp:wrapNone/>
                <wp:docPr id="11530" name="Freeform 11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3075" cy="1661795"/>
                        </a:xfrm>
                        <a:custGeom>
                          <a:avLst/>
                          <a:gdLst>
                            <a:gd name="T0" fmla="*/ 0 w 3507"/>
                            <a:gd name="T1" fmla="*/ 2576 h 2576"/>
                            <a:gd name="T2" fmla="*/ 3506 w 3507"/>
                            <a:gd name="T3" fmla="*/ 2576 h 2576"/>
                            <a:gd name="T4" fmla="*/ 3506 w 3507"/>
                            <a:gd name="T5" fmla="*/ 0 h 2576"/>
                            <a:gd name="T6" fmla="*/ 0 w 3507"/>
                            <a:gd name="T7" fmla="*/ 0 h 2576"/>
                            <a:gd name="T8" fmla="*/ 0 w 3507"/>
                            <a:gd name="T9" fmla="*/ 2576 h 2576"/>
                          </a:gdLst>
                          <a:ahLst/>
                          <a:cxnLst>
                            <a:cxn ang="0">
                              <a:pos x="T0" y="T1"/>
                            </a:cxn>
                            <a:cxn ang="0">
                              <a:pos x="T2" y="T3"/>
                            </a:cxn>
                            <a:cxn ang="0">
                              <a:pos x="T4" y="T5"/>
                            </a:cxn>
                            <a:cxn ang="0">
                              <a:pos x="T6" y="T7"/>
                            </a:cxn>
                            <a:cxn ang="0">
                              <a:pos x="T8" y="T9"/>
                            </a:cxn>
                          </a:cxnLst>
                          <a:rect l="0" t="0" r="r" b="b"/>
                          <a:pathLst>
                            <a:path w="3507" h="2576">
                              <a:moveTo>
                                <a:pt x="0" y="2576"/>
                              </a:moveTo>
                              <a:lnTo>
                                <a:pt x="3506" y="2576"/>
                              </a:lnTo>
                              <a:lnTo>
                                <a:pt x="3506" y="0"/>
                              </a:lnTo>
                              <a:lnTo>
                                <a:pt x="0" y="0"/>
                              </a:lnTo>
                              <a:lnTo>
                                <a:pt x="0" y="2576"/>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A140" id="Freeform 11530" o:spid="_x0000_s1026" style="position:absolute;margin-left:170.75pt;margin-top:22.55pt;width:137.25pt;height:130.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07,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" o:allowincell="f" path="m,2576r3506,l3506,,,,,2576xe" fillcolor="#a9bfff" stroked="f">
                <v:path arrowok="t" o:connecttype="custom" o:connectlocs="0,1661795;1742578,1661795;1742578,0;0,0;0,1661795" o:connectangles="0,0,0,0,0"/>
              </v:shape>
            </w:pict>
          </mc:Fallback>
        </mc:AlternateContent>
      </w:r>
      <w:r w:rsidR="003D77C7" w:rsidRPr="004674EF">
        <w:rPr>
          <w:rFonts w:ascii="Garamond" w:hAnsi="Garamond"/>
          <w:noProof/>
          <w:sz w:val="16"/>
          <w:szCs w:val="16"/>
        </w:rPr>
        <mc:AlternateContent>
          <mc:Choice Requires="wps">
            <w:drawing>
              <wp:anchor distT="0" distB="0" distL="114300" distR="114300" simplePos="0" relativeHeight="251708416" behindDoc="1" locked="0" layoutInCell="0" allowOverlap="1" wp14:anchorId="0D074CD4" wp14:editId="2649D443">
                <wp:simplePos x="0" y="0"/>
                <wp:positionH relativeFrom="page">
                  <wp:posOffset>5918200</wp:posOffset>
                </wp:positionH>
                <wp:positionV relativeFrom="page">
                  <wp:posOffset>3822700</wp:posOffset>
                </wp:positionV>
                <wp:extent cx="215900" cy="152400"/>
                <wp:effectExtent l="3175" t="3175" r="0" b="0"/>
                <wp:wrapNone/>
                <wp:docPr id="11540" name="Rectangle 1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B6FA7" w14:textId="4388B163" w:rsidR="00546AFC" w:rsidRDefault="00546AFC" w:rsidP="003D77C7">
                            <w:pPr>
                              <w:spacing w:line="2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0EDFB40F" wp14:editId="0B61D72E">
                                  <wp:extent cx="219075"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
                          <w:p w14:paraId="4CC72917" w14:textId="77777777" w:rsidR="00546AFC" w:rsidRDefault="00546AFC" w:rsidP="003D77C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74CD4" id="Rectangle 11540" o:spid="_x0000_s1226" style="position:absolute;left:0;text-align:left;margin-left:466pt;margin-top:301pt;width:17pt;height:1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" o:allowincell="f" filled="f" stroked="f">
                <v:textbox inset="0,0,0,0">
                  <w:txbxContent>
                    <w:p w14:paraId="370B6FA7" w14:textId="4388B163" w:rsidR="00546AFC" w:rsidRDefault="00546AFC" w:rsidP="003D77C7">
                      <w:pPr>
                        <w:spacing w:line="2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0EDFB40F" wp14:editId="0B61D72E">
                            <wp:extent cx="219075"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
                    <w:p w14:paraId="4CC72917" w14:textId="77777777" w:rsidR="00546AFC" w:rsidRDefault="00546AFC" w:rsidP="003D77C7">
                      <w:pPr>
                        <w:rPr>
                          <w:rFonts w:ascii="Times New Roman" w:hAnsi="Times New Roman" w:cs="Times New Roman"/>
                          <w:sz w:val="24"/>
                          <w:szCs w:val="24"/>
                        </w:rPr>
                      </w:pPr>
                    </w:p>
                  </w:txbxContent>
                </v:textbox>
                <w10:wrap anchorx="page" anchory="page"/>
              </v:rect>
            </w:pict>
          </mc:Fallback>
        </mc:AlternateContent>
      </w:r>
      <w:r w:rsidR="003D77C7" w:rsidRPr="004674EF">
        <w:rPr>
          <w:rFonts w:ascii="Garamond" w:hAnsi="Garamond"/>
          <w:noProof/>
          <w:sz w:val="16"/>
          <w:szCs w:val="16"/>
        </w:rPr>
        <mc:AlternateContent>
          <mc:Choice Requires="wps">
            <w:drawing>
              <wp:anchor distT="0" distB="0" distL="114300" distR="114300" simplePos="0" relativeHeight="251709440" behindDoc="1" locked="0" layoutInCell="0" allowOverlap="1" wp14:anchorId="6C1B2353" wp14:editId="4BA58FA6">
                <wp:simplePos x="0" y="0"/>
                <wp:positionH relativeFrom="page">
                  <wp:posOffset>5918200</wp:posOffset>
                </wp:positionH>
                <wp:positionV relativeFrom="page">
                  <wp:posOffset>4025900</wp:posOffset>
                </wp:positionV>
                <wp:extent cx="215900" cy="114300"/>
                <wp:effectExtent l="3175" t="0" r="0" b="3175"/>
                <wp:wrapNone/>
                <wp:docPr id="11538" name="Rectangle 1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7924" w14:textId="7D9460EF" w:rsidR="00546AFC" w:rsidRDefault="00546AFC" w:rsidP="003D77C7">
                            <w:pPr>
                              <w:spacing w:line="1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0F8045E1" wp14:editId="21ACCF2B">
                                  <wp:extent cx="219075" cy="123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p>
                          <w:p w14:paraId="380540F5" w14:textId="77777777" w:rsidR="00546AFC" w:rsidRDefault="00546AFC" w:rsidP="003D77C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B2353" id="Rectangle 11538" o:spid="_x0000_s1227" style="position:absolute;left:0;text-align:left;margin-left:466pt;margin-top:317pt;width:17pt;height:9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" o:allowincell="f" filled="f" stroked="f">
                <v:textbox inset="0,0,0,0">
                  <w:txbxContent>
                    <w:p w14:paraId="47057924" w14:textId="7D9460EF" w:rsidR="00546AFC" w:rsidRDefault="00546AFC" w:rsidP="003D77C7">
                      <w:pPr>
                        <w:spacing w:line="1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0F8045E1" wp14:editId="21ACCF2B">
                            <wp:extent cx="219075" cy="123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p>
                    <w:p w14:paraId="380540F5" w14:textId="77777777" w:rsidR="00546AFC" w:rsidRDefault="00546AFC" w:rsidP="003D77C7">
                      <w:pPr>
                        <w:rPr>
                          <w:rFonts w:ascii="Times New Roman" w:hAnsi="Times New Roman" w:cs="Times New Roman"/>
                          <w:sz w:val="24"/>
                          <w:szCs w:val="24"/>
                        </w:rPr>
                      </w:pPr>
                    </w:p>
                  </w:txbxContent>
                </v:textbox>
                <w10:wrap anchorx="page" anchory="page"/>
              </v:rect>
            </w:pict>
          </mc:Fallback>
        </mc:AlternateContent>
      </w:r>
      <w:r w:rsidR="003D77C7" w:rsidRPr="004674EF">
        <w:rPr>
          <w:rFonts w:ascii="Garamond" w:hAnsi="Garamond"/>
          <w:noProof/>
          <w:sz w:val="16"/>
          <w:szCs w:val="16"/>
        </w:rPr>
        <mc:AlternateContent>
          <mc:Choice Requires="wps">
            <w:drawing>
              <wp:anchor distT="0" distB="0" distL="114300" distR="114300" simplePos="0" relativeHeight="251710464" behindDoc="1" locked="0" layoutInCell="0" allowOverlap="1" wp14:anchorId="68271DD6" wp14:editId="40E3BB31">
                <wp:simplePos x="0" y="0"/>
                <wp:positionH relativeFrom="page">
                  <wp:posOffset>5810250</wp:posOffset>
                </wp:positionH>
                <wp:positionV relativeFrom="page">
                  <wp:posOffset>4331970</wp:posOffset>
                </wp:positionV>
                <wp:extent cx="215900" cy="114300"/>
                <wp:effectExtent l="0" t="0" r="3175" b="1905"/>
                <wp:wrapNone/>
                <wp:docPr id="11536" name="Rectangle 1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FC85C" w14:textId="53D541EC" w:rsidR="00546AFC" w:rsidRDefault="00546AFC" w:rsidP="003D77C7">
                            <w:pPr>
                              <w:spacing w:line="1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3C99B98A" wp14:editId="2E50262C">
                                  <wp:extent cx="219075" cy="123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p>
                          <w:p w14:paraId="0B665A7A" w14:textId="77777777" w:rsidR="00546AFC" w:rsidRDefault="00546AFC" w:rsidP="003D77C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71DD6" id="Rectangle 11536" o:spid="_x0000_s1228" style="position:absolute;left:0;text-align:left;margin-left:457.5pt;margin-top:341.1pt;width:17pt;height:9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" o:allowincell="f" filled="f" stroked="f">
                <v:textbox inset="0,0,0,0">
                  <w:txbxContent>
                    <w:p w14:paraId="706FC85C" w14:textId="53D541EC" w:rsidR="00546AFC" w:rsidRDefault="00546AFC" w:rsidP="003D77C7">
                      <w:pPr>
                        <w:spacing w:line="1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3C99B98A" wp14:editId="2E50262C">
                            <wp:extent cx="219075" cy="123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p>
                    <w:p w14:paraId="0B665A7A" w14:textId="77777777" w:rsidR="00546AFC" w:rsidRDefault="00546AFC" w:rsidP="003D77C7">
                      <w:pPr>
                        <w:rPr>
                          <w:rFonts w:ascii="Times New Roman" w:hAnsi="Times New Roman" w:cs="Times New Roman"/>
                          <w:sz w:val="24"/>
                          <w:szCs w:val="24"/>
                        </w:rPr>
                      </w:pPr>
                    </w:p>
                  </w:txbxContent>
                </v:textbox>
                <w10:wrap anchorx="page" anchory="page"/>
              </v:rect>
            </w:pict>
          </mc:Fallback>
        </mc:AlternateContent>
      </w:r>
      <w:r w:rsidR="003D77C7" w:rsidRPr="004674EF">
        <w:rPr>
          <w:rFonts w:ascii="Garamond" w:hAnsi="Garamond"/>
          <w:b/>
          <w:bCs/>
          <w:sz w:val="16"/>
          <w:szCs w:val="16"/>
        </w:rPr>
        <w:t>List all required Exhibit</w:t>
      </w:r>
      <w:r w:rsidR="003D77C7" w:rsidRPr="003D77C7">
        <w:rPr>
          <w:b/>
          <w:bCs/>
        </w:rPr>
        <w:t>s</w:t>
      </w:r>
    </w:p>
    <w:p w14:paraId="0545FF03" w14:textId="2A2B02BB" w:rsidR="003D77C7" w:rsidRPr="003D77C7" w:rsidRDefault="003D77C7" w:rsidP="004674EF">
      <w:pPr>
        <w:ind w:left="1440"/>
        <w:rPr>
          <w:b/>
          <w:bCs/>
        </w:rPr>
      </w:pPr>
      <w:r w:rsidRPr="003D77C7">
        <w:br w:type="column"/>
      </w:r>
      <w:r w:rsidRPr="003D77C7">
        <w:rPr>
          <w:b/>
          <w:bCs/>
        </w:rPr>
        <w:t>Types of Attachments and Exhibits</w:t>
      </w:r>
    </w:p>
    <w:p w14:paraId="74277875" w14:textId="0B697518" w:rsidR="003D77C7" w:rsidRPr="003D77C7" w:rsidRDefault="003D77C7" w:rsidP="004674EF">
      <w:pPr>
        <w:ind w:left="810"/>
        <w:rPr>
          <w:b/>
          <w:bCs/>
        </w:rPr>
      </w:pPr>
      <w:r w:rsidRPr="003D77C7">
        <w:rPr>
          <w:b/>
          <w:bCs/>
        </w:rPr>
        <w:t>ATTACHMENTS</w:t>
      </w:r>
    </w:p>
    <w:p w14:paraId="29451CBD" w14:textId="77777777" w:rsidR="003D77C7" w:rsidRPr="003D77C7" w:rsidRDefault="003D77C7" w:rsidP="00F31B0B">
      <w:pPr>
        <w:numPr>
          <w:ilvl w:val="1"/>
          <w:numId w:val="56"/>
        </w:numPr>
        <w:spacing w:after="0" w:line="240" w:lineRule="auto"/>
        <w:ind w:left="810"/>
        <w:contextualSpacing/>
        <w:rPr>
          <w:b/>
          <w:bCs/>
        </w:rPr>
      </w:pPr>
      <w:r w:rsidRPr="003D77C7">
        <w:rPr>
          <w:b/>
          <w:bCs/>
        </w:rPr>
        <w:t>Statement of work</w:t>
      </w:r>
    </w:p>
    <w:p w14:paraId="5B6C386E" w14:textId="77777777" w:rsidR="003D77C7" w:rsidRPr="003D77C7" w:rsidRDefault="003D77C7" w:rsidP="00F31B0B">
      <w:pPr>
        <w:numPr>
          <w:ilvl w:val="1"/>
          <w:numId w:val="56"/>
        </w:numPr>
        <w:spacing w:after="0" w:line="240" w:lineRule="auto"/>
        <w:ind w:left="810"/>
        <w:contextualSpacing/>
        <w:rPr>
          <w:b/>
          <w:bCs/>
        </w:rPr>
      </w:pPr>
      <w:r w:rsidRPr="003D77C7">
        <w:rPr>
          <w:b/>
          <w:bCs/>
        </w:rPr>
        <w:t>Fee Schedule/Budget</w:t>
      </w:r>
    </w:p>
    <w:p w14:paraId="61BDAF86" w14:textId="77777777" w:rsidR="003D77C7" w:rsidRPr="003D77C7" w:rsidRDefault="003D77C7" w:rsidP="00F31B0B">
      <w:pPr>
        <w:numPr>
          <w:ilvl w:val="1"/>
          <w:numId w:val="56"/>
        </w:numPr>
        <w:spacing w:after="0" w:line="240" w:lineRule="auto"/>
        <w:ind w:left="810"/>
        <w:contextualSpacing/>
        <w:rPr>
          <w:b/>
          <w:bCs/>
        </w:rPr>
      </w:pPr>
      <w:r w:rsidRPr="003D77C7">
        <w:rPr>
          <w:b/>
          <w:bCs/>
        </w:rPr>
        <w:t>Special Provisions</w:t>
      </w:r>
    </w:p>
    <w:p w14:paraId="4503802C" w14:textId="77777777" w:rsidR="003D77C7" w:rsidRPr="003D77C7" w:rsidRDefault="003D77C7" w:rsidP="00F31B0B">
      <w:pPr>
        <w:numPr>
          <w:ilvl w:val="1"/>
          <w:numId w:val="56"/>
        </w:numPr>
        <w:spacing w:after="0" w:line="240" w:lineRule="auto"/>
        <w:ind w:left="810"/>
        <w:contextualSpacing/>
        <w:rPr>
          <w:b/>
          <w:bCs/>
        </w:rPr>
      </w:pPr>
      <w:r w:rsidRPr="003D77C7">
        <w:rPr>
          <w:b/>
          <w:bCs/>
        </w:rPr>
        <w:t>Standard Provisions</w:t>
      </w:r>
    </w:p>
    <w:p w14:paraId="4A52FCF3" w14:textId="0935EB76" w:rsidR="004674EF" w:rsidRDefault="003D77C7" w:rsidP="004674EF">
      <w:pPr>
        <w:spacing w:after="0" w:line="240" w:lineRule="auto"/>
        <w:ind w:left="810"/>
        <w:contextualSpacing/>
        <w:rPr>
          <w:b/>
          <w:bCs/>
        </w:rPr>
      </w:pPr>
      <w:r w:rsidRPr="003D77C7">
        <w:rPr>
          <w:b/>
          <w:bCs/>
        </w:rPr>
        <w:t>EXHIBITS</w:t>
      </w:r>
      <w:r w:rsidR="007D7D6E">
        <w:rPr>
          <w:b/>
          <w:bCs/>
        </w:rPr>
        <w:t xml:space="preserve"> </w:t>
      </w:r>
      <w:r w:rsidRPr="003D77C7">
        <w:rPr>
          <w:b/>
          <w:bCs/>
        </w:rPr>
        <w:t xml:space="preserve">Board </w:t>
      </w:r>
    </w:p>
    <w:p w14:paraId="167BFD45" w14:textId="0BAB6BCB" w:rsidR="003D77C7" w:rsidRPr="003D77C7" w:rsidRDefault="003D77C7" w:rsidP="004674EF">
      <w:pPr>
        <w:spacing w:after="0" w:line="240" w:lineRule="auto"/>
        <w:ind w:left="810"/>
        <w:contextualSpacing/>
        <w:rPr>
          <w:b/>
          <w:bCs/>
        </w:rPr>
      </w:pPr>
      <w:r w:rsidRPr="003D77C7">
        <w:rPr>
          <w:b/>
          <w:bCs/>
        </w:rPr>
        <w:t>Resolution/Signature of Authority</w:t>
      </w:r>
    </w:p>
    <w:p w14:paraId="2DB0078D" w14:textId="77777777" w:rsidR="003D77C7" w:rsidRPr="003D77C7" w:rsidRDefault="003D77C7" w:rsidP="00F31B0B">
      <w:pPr>
        <w:numPr>
          <w:ilvl w:val="1"/>
          <w:numId w:val="56"/>
        </w:numPr>
        <w:spacing w:after="0" w:line="240" w:lineRule="auto"/>
        <w:ind w:left="810"/>
        <w:contextualSpacing/>
        <w:rPr>
          <w:b/>
          <w:bCs/>
        </w:rPr>
      </w:pPr>
      <w:r w:rsidRPr="003D77C7">
        <w:rPr>
          <w:b/>
          <w:bCs/>
        </w:rPr>
        <w:t>Disclosure of Ownership</w:t>
      </w:r>
    </w:p>
    <w:p w14:paraId="551E6AA3" w14:textId="77777777" w:rsidR="003D77C7" w:rsidRPr="003D77C7" w:rsidRDefault="003D77C7" w:rsidP="00F31B0B">
      <w:pPr>
        <w:numPr>
          <w:ilvl w:val="1"/>
          <w:numId w:val="56"/>
        </w:numPr>
        <w:spacing w:after="0" w:line="240" w:lineRule="auto"/>
        <w:ind w:left="810"/>
        <w:contextualSpacing/>
        <w:rPr>
          <w:b/>
          <w:bCs/>
        </w:rPr>
      </w:pPr>
      <w:r w:rsidRPr="003D77C7">
        <w:rPr>
          <w:b/>
          <w:bCs/>
        </w:rPr>
        <w:t>Certificate of Authority</w:t>
      </w:r>
    </w:p>
    <w:p w14:paraId="0AEDD4D2" w14:textId="77777777" w:rsidR="003D77C7" w:rsidRPr="003D77C7" w:rsidRDefault="003D77C7" w:rsidP="00F31B0B">
      <w:pPr>
        <w:numPr>
          <w:ilvl w:val="1"/>
          <w:numId w:val="56"/>
        </w:numPr>
        <w:spacing w:after="0" w:line="240" w:lineRule="auto"/>
        <w:ind w:left="810"/>
        <w:contextualSpacing/>
        <w:rPr>
          <w:b/>
          <w:bCs/>
        </w:rPr>
      </w:pPr>
      <w:r w:rsidRPr="003D77C7">
        <w:rPr>
          <w:b/>
          <w:bCs/>
        </w:rPr>
        <w:t>Multi Year Letter</w:t>
      </w:r>
    </w:p>
    <w:p w14:paraId="610A3B74" w14:textId="77777777" w:rsidR="003D77C7" w:rsidRPr="003D77C7" w:rsidRDefault="003D77C7" w:rsidP="00F31B0B">
      <w:pPr>
        <w:numPr>
          <w:ilvl w:val="1"/>
          <w:numId w:val="56"/>
        </w:numPr>
        <w:spacing w:after="0" w:line="240" w:lineRule="auto"/>
        <w:ind w:left="810"/>
        <w:contextualSpacing/>
        <w:rPr>
          <w:b/>
          <w:bCs/>
        </w:rPr>
      </w:pPr>
      <w:r w:rsidRPr="003D77C7">
        <w:rPr>
          <w:b/>
          <w:bCs/>
        </w:rPr>
        <w:t>Late Letter</w:t>
      </w:r>
    </w:p>
    <w:p w14:paraId="6097AFB3" w14:textId="77777777" w:rsidR="003D77C7" w:rsidRPr="003D77C7" w:rsidRDefault="003D77C7" w:rsidP="00F31B0B">
      <w:pPr>
        <w:numPr>
          <w:ilvl w:val="1"/>
          <w:numId w:val="56"/>
        </w:numPr>
        <w:spacing w:after="0" w:line="240" w:lineRule="auto"/>
        <w:ind w:left="810"/>
        <w:contextualSpacing/>
        <w:rPr>
          <w:b/>
          <w:bCs/>
        </w:rPr>
      </w:pPr>
      <w:r w:rsidRPr="003D77C7">
        <w:rPr>
          <w:b/>
          <w:bCs/>
        </w:rPr>
        <w:t>Out of State Justification Letter</w:t>
      </w:r>
    </w:p>
    <w:p w14:paraId="363C48B5" w14:textId="77777777" w:rsidR="003D77C7" w:rsidRPr="003D77C7" w:rsidRDefault="003D77C7" w:rsidP="00F31B0B">
      <w:pPr>
        <w:numPr>
          <w:ilvl w:val="1"/>
          <w:numId w:val="56"/>
        </w:numPr>
        <w:spacing w:after="0" w:line="240" w:lineRule="auto"/>
        <w:ind w:left="810"/>
        <w:contextualSpacing/>
        <w:rPr>
          <w:b/>
          <w:bCs/>
        </w:rPr>
      </w:pPr>
      <w:r w:rsidRPr="003D77C7">
        <w:rPr>
          <w:b/>
          <w:bCs/>
        </w:rPr>
        <w:t>Resume</w:t>
      </w:r>
    </w:p>
    <w:p w14:paraId="41BE2A0F" w14:textId="23ADB74B" w:rsidR="003D77C7" w:rsidRDefault="003D77C7" w:rsidP="00F31B0B">
      <w:pPr>
        <w:numPr>
          <w:ilvl w:val="1"/>
          <w:numId w:val="56"/>
        </w:numPr>
        <w:spacing w:after="0" w:line="240" w:lineRule="auto"/>
        <w:ind w:left="810"/>
        <w:contextualSpacing/>
        <w:rPr>
          <w:b/>
          <w:bCs/>
        </w:rPr>
      </w:pPr>
      <w:r w:rsidRPr="003D77C7">
        <w:rPr>
          <w:b/>
          <w:bCs/>
        </w:rPr>
        <w:t>License</w:t>
      </w:r>
    </w:p>
    <w:p w14:paraId="5A5D7D7B" w14:textId="66549462" w:rsidR="004674EF" w:rsidRDefault="004674EF" w:rsidP="004674EF">
      <w:pPr>
        <w:spacing w:after="0" w:line="240" w:lineRule="auto"/>
        <w:contextualSpacing/>
        <w:rPr>
          <w:b/>
          <w:bCs/>
        </w:rPr>
      </w:pPr>
    </w:p>
    <w:p w14:paraId="55CD5FA6" w14:textId="42DB3A4C" w:rsidR="004674EF" w:rsidRDefault="004674EF" w:rsidP="004674EF">
      <w:pPr>
        <w:spacing w:after="0" w:line="240" w:lineRule="auto"/>
        <w:contextualSpacing/>
        <w:rPr>
          <w:b/>
          <w:bCs/>
        </w:rPr>
      </w:pPr>
    </w:p>
    <w:p w14:paraId="6F584B06" w14:textId="77777777" w:rsidR="004674EF" w:rsidRPr="003D77C7" w:rsidRDefault="004674EF" w:rsidP="004674EF">
      <w:pPr>
        <w:spacing w:after="0" w:line="240" w:lineRule="auto"/>
        <w:contextualSpacing/>
        <w:rPr>
          <w:b/>
          <w:bCs/>
        </w:rPr>
      </w:pPr>
    </w:p>
    <w:p w14:paraId="37606747" w14:textId="77777777" w:rsidR="003D77C7" w:rsidRPr="003D77C7" w:rsidRDefault="003D77C7" w:rsidP="004674EF">
      <w:pPr>
        <w:rPr>
          <w:b/>
          <w:bCs/>
        </w:rPr>
        <w:sectPr w:rsidR="003D77C7" w:rsidRPr="003D77C7" w:rsidSect="004674EF">
          <w:type w:val="continuous"/>
          <w:pgSz w:w="12240" w:h="20160"/>
          <w:pgMar w:top="140" w:right="320" w:bottom="280" w:left="380" w:header="720" w:footer="720" w:gutter="0"/>
          <w:cols w:num="2" w:space="720" w:equalWidth="0">
            <w:col w:w="6285" w:space="85"/>
            <w:col w:w="5170"/>
          </w:cols>
          <w:noEndnote/>
        </w:sectPr>
      </w:pPr>
    </w:p>
    <w:p w14:paraId="0866E2DE" w14:textId="77777777" w:rsidR="003D77C7" w:rsidRPr="003D77C7" w:rsidRDefault="003D77C7" w:rsidP="003D77C7">
      <w:pPr>
        <w:rPr>
          <w:b/>
          <w:bCs/>
        </w:rPr>
      </w:pPr>
    </w:p>
    <w:p w14:paraId="6E1A0A7B" w14:textId="77777777" w:rsidR="003D77C7" w:rsidRPr="003D77C7" w:rsidRDefault="003D77C7" w:rsidP="004674EF">
      <w:pPr>
        <w:ind w:left="1008"/>
        <w:jc w:val="both"/>
        <w:rPr>
          <w:b/>
          <w:bCs/>
        </w:rPr>
      </w:pPr>
      <w:r w:rsidRPr="003D77C7">
        <w:rPr>
          <w:b/>
          <w:bCs/>
        </w:rPr>
        <w:t>During the performance of this contract, the Contractor hereby agrees to the following terms and conditions:</w:t>
      </w:r>
    </w:p>
    <w:p w14:paraId="7810F47C" w14:textId="77777777" w:rsidR="003D77C7" w:rsidRPr="003D77C7" w:rsidRDefault="003D77C7" w:rsidP="00F31B0B">
      <w:pPr>
        <w:numPr>
          <w:ilvl w:val="0"/>
          <w:numId w:val="55"/>
        </w:numPr>
        <w:ind w:left="1008"/>
        <w:jc w:val="both"/>
      </w:pPr>
      <w:r w:rsidRPr="003D77C7">
        <w:rPr>
          <w:b/>
          <w:bCs/>
        </w:rPr>
        <w:t xml:space="preserve">Discrimination Clause: </w:t>
      </w:r>
      <w:r w:rsidRPr="003D77C7">
        <w:t>Contractor hereby agrees to abide by the requirements of the following, as applicable: Section 1557 of the Patient Protection and Affordable Care Act (42 U.S.C. §18116); Title VI of the Civil Rights Act of 1964 (42 U.S.C. §2000d, et seq.); Title VII of the Civil Rights Act of 1964 (42 U.S.C. §2000e, et seq.); Title IX of the Education Amendments of 1972 (20 U.S.C. §1681, et seq.); the Age Discrimination Act of 1975 (42 U.S.C. §6101, et seq.); Section 504 of the Rehabilitation Act of 1973 (29 U.S.C.</w:t>
      </w:r>
    </w:p>
    <w:p w14:paraId="3D803727" w14:textId="77777777" w:rsidR="003D77C7" w:rsidRPr="003D77C7" w:rsidRDefault="003D77C7" w:rsidP="004674EF">
      <w:pPr>
        <w:ind w:left="1008"/>
        <w:jc w:val="both"/>
      </w:pPr>
      <w:r w:rsidRPr="003D77C7">
        <w:t>§794); Section 508 of the Rehabilitation Act of 1973 (29 U.S.C. §794d); the Americans with Disabilities Act of 1990 (42 U.S.C.</w:t>
      </w:r>
    </w:p>
    <w:p w14:paraId="7AD0A19D" w14:textId="77777777" w:rsidR="003D77C7" w:rsidRPr="003D77C7" w:rsidRDefault="003D77C7" w:rsidP="004674EF">
      <w:pPr>
        <w:ind w:left="1008"/>
        <w:jc w:val="both"/>
      </w:pPr>
      <w:r w:rsidRPr="003D77C7">
        <w:t>§12101, et seq.); the Vietnam Era Veterans’ Readjustment Assistance Act of 1974 (38 U.S.C. §4212); the Fair Housing Act of 1968 (42 U.S.C. §3601, et seq.); and Federal Executive Order 11246</w:t>
      </w:r>
    </w:p>
    <w:p w14:paraId="30D50B0F" w14:textId="77777777" w:rsidR="003D77C7" w:rsidRPr="003D77C7" w:rsidRDefault="003D77C7" w:rsidP="004674EF">
      <w:pPr>
        <w:ind w:left="1008"/>
        <w:jc w:val="both"/>
      </w:pPr>
      <w:r w:rsidRPr="003D77C7">
        <w:t>; and all applicable requirements imposed by or pursuant to the regulations of the U. S. Department of Health and Human Services.</w:t>
      </w:r>
    </w:p>
    <w:p w14:paraId="7EC64D8E" w14:textId="77777777" w:rsidR="003D77C7" w:rsidRPr="003D77C7" w:rsidRDefault="003D77C7" w:rsidP="004674EF">
      <w:pPr>
        <w:ind w:left="1008"/>
        <w:jc w:val="both"/>
      </w:pPr>
      <w:r w:rsidRPr="003D77C7">
        <w:t>Contractor agrees not to discriminate in the rendering of services to and/or employment of individuals because of race, color, religion, sex, sexual orientation, age, national origin, disability, political affiliation, veteran status, or any other non-merit factor. Any act of discrimination committed by Contractor, or failure to comply with these statutory obligations when applicable, shall be grounds for termination of this contract.</w:t>
      </w:r>
    </w:p>
    <w:p w14:paraId="72DC3E4C" w14:textId="77777777" w:rsidR="003D77C7" w:rsidRPr="003D77C7" w:rsidRDefault="003D77C7" w:rsidP="00F31B0B">
      <w:pPr>
        <w:numPr>
          <w:ilvl w:val="0"/>
          <w:numId w:val="55"/>
        </w:numPr>
        <w:ind w:left="1008"/>
        <w:jc w:val="both"/>
      </w:pPr>
      <w:r w:rsidRPr="003D77C7">
        <w:rPr>
          <w:b/>
          <w:bCs/>
        </w:rPr>
        <w:t xml:space="preserve">Confidentiality: </w:t>
      </w:r>
      <w:r w:rsidRPr="003D77C7">
        <w:t>Contractor shall abide by the laws and regulations concerning confidentially which safeguard information and patient/client confidentiality. Information obtained under this contract shall not be used in any manner except as necessary for the proper discharge of Contractor’s obligations. (Contractor shall establish, subject to review and approval of the Department, confidentiality rules and facility access procedures.)</w:t>
      </w:r>
    </w:p>
    <w:p w14:paraId="19CEE085" w14:textId="77777777" w:rsidR="003D77C7" w:rsidRPr="003D77C7" w:rsidRDefault="003D77C7" w:rsidP="00F31B0B">
      <w:pPr>
        <w:numPr>
          <w:ilvl w:val="0"/>
          <w:numId w:val="55"/>
        </w:numPr>
        <w:ind w:left="1008"/>
        <w:jc w:val="both"/>
      </w:pPr>
      <w:r w:rsidRPr="003D77C7">
        <w:rPr>
          <w:b/>
          <w:bCs/>
        </w:rPr>
        <w:t xml:space="preserve">Rite to Auditors: </w:t>
      </w:r>
      <w:r w:rsidRPr="003D77C7">
        <w:t>The Louisiana Legislative Auditor, Office of the Governor, Division of Administration, and Department auditors or those designated by the Department shall have the option of auditing all accounts pertaining to this contract during the contract and for a period of five (5) years following final payment. Contractor grants to the State of Louisiana, through the Office of the Louisiana Legislative Auditor, Louisiana Department of Health, and State Inspector General’s Office, Federal Government and/or other such officially designated body the right to inspect and review all books and records pertaining to services rendered under this contract, and further agrees to guidelines for fiscal administration as may be promulgated by the Department. Records will be made available during normal working hours.</w:t>
      </w:r>
    </w:p>
    <w:p w14:paraId="6EEA2132" w14:textId="77777777" w:rsidR="003D77C7" w:rsidRPr="003D77C7" w:rsidRDefault="003D77C7" w:rsidP="004674EF">
      <w:pPr>
        <w:ind w:left="1008"/>
        <w:jc w:val="both"/>
      </w:pPr>
      <w:r w:rsidRPr="003D77C7">
        <w:t xml:space="preserve">Contractor shall comply with federal and state laws and/or Department policy requiring an audit of Contractor’s operation as a whole or of specific program activities. Audit reports shall be sent within thirty (30) days after the completion of the audit, but no later than six (6) months after the end of the audit period. If an audit is performed within the term of this contract, for any period, four (4) copies of the audit report shall be sent to the Louisiana Department of Health, Attention: </w:t>
      </w:r>
      <w:r w:rsidRPr="003D77C7">
        <w:rPr>
          <w:b/>
          <w:bCs/>
        </w:rPr>
        <w:t xml:space="preserve">Division of Fiscal Management, P.O. Box 91117, Baton Rouge, LA 70821-3797 </w:t>
      </w:r>
      <w:r w:rsidRPr="003D77C7">
        <w:t xml:space="preserve">and one (1) copy of the audit shall be sent to the </w:t>
      </w:r>
      <w:r w:rsidRPr="003D77C7">
        <w:rPr>
          <w:b/>
          <w:bCs/>
        </w:rPr>
        <w:t>originating office within the Department</w:t>
      </w:r>
      <w:r w:rsidRPr="003D77C7">
        <w:t>.</w:t>
      </w:r>
    </w:p>
    <w:p w14:paraId="0BADF41C" w14:textId="77777777" w:rsidR="003D77C7" w:rsidRPr="003D77C7" w:rsidRDefault="003D77C7" w:rsidP="00F31B0B">
      <w:pPr>
        <w:numPr>
          <w:ilvl w:val="0"/>
          <w:numId w:val="55"/>
        </w:numPr>
        <w:ind w:left="1008"/>
        <w:jc w:val="both"/>
      </w:pPr>
      <w:r w:rsidRPr="003D77C7">
        <w:rPr>
          <w:b/>
          <w:bCs/>
        </w:rPr>
        <w:t xml:space="preserve">Record Retention: </w:t>
      </w:r>
      <w:r w:rsidRPr="003D77C7">
        <w:t>Contractor agrees to retain all books, records, and other documents relevant to the contract and funds expended thereunder for at least four (4) years after final payment or as prescribed in 45 CFR 75.361, whichever is longer. Contractor shall make available to the Department such records within thirty (30) days of the Department’s written request and shall deliver such records to the Department’s central office in Baton Rouge, Louisiana, all without expense to the Department. Contractor shall allow the Department to inspect, audit, or copy records at Contractor’s site, without expense to the Department.</w:t>
      </w:r>
    </w:p>
    <w:p w14:paraId="1575A8B2" w14:textId="77777777" w:rsidR="003D77C7" w:rsidRPr="003D77C7" w:rsidRDefault="003D77C7" w:rsidP="00F31B0B">
      <w:pPr>
        <w:numPr>
          <w:ilvl w:val="0"/>
          <w:numId w:val="55"/>
        </w:numPr>
        <w:ind w:left="1008"/>
        <w:jc w:val="both"/>
      </w:pPr>
      <w:r w:rsidRPr="003D77C7">
        <w:rPr>
          <w:b/>
          <w:bCs/>
        </w:rPr>
        <w:t xml:space="preserve">Record Ownership: </w:t>
      </w:r>
      <w:r w:rsidRPr="003D77C7">
        <w:t>All records, reports, documents, and other material delivered or transmitted to Contractor by the Department shall remain the property of the Department, and shall be returned by Contractor to the Department, at Contractor's expense, at termination or expiration of this contract. All records, reports, documents, or other material related to this contract and/or obtained or prepared by Contractor in connection with the performance of the services contracted for herein shall become the property of the Department, and shall, upon request, be returned by Contractor to the Department, at Contractor's expense, at termination or expiration of this contract.</w:t>
      </w:r>
    </w:p>
    <w:p w14:paraId="6316B010" w14:textId="77777777" w:rsidR="003D77C7" w:rsidRPr="003D77C7" w:rsidRDefault="003D77C7" w:rsidP="00F31B0B">
      <w:pPr>
        <w:numPr>
          <w:ilvl w:val="0"/>
          <w:numId w:val="55"/>
        </w:numPr>
        <w:ind w:left="1008"/>
        <w:jc w:val="both"/>
      </w:pPr>
      <w:r w:rsidRPr="003D77C7">
        <w:rPr>
          <w:b/>
          <w:bCs/>
        </w:rPr>
        <w:t xml:space="preserve">Nonassignability: </w:t>
      </w:r>
      <w:r w:rsidRPr="003D77C7">
        <w:t>Contractor shall not assign any interest in this contract and shall not transfer any interest in the same (whether by assignment or novation), without written consent of the Department thereto, provided, however, that claims for money due or to become due to Contractor from the Department under this contract may be assigned to a bank, trust company, or other financial institution without advanced approval. Notice of any such assignment or transfer shall be promptly furnished to the Department and the Division of Administration, Office of State Procurement.</w:t>
      </w:r>
    </w:p>
    <w:p w14:paraId="10FD7D81" w14:textId="77777777" w:rsidR="003D77C7" w:rsidRPr="003D77C7" w:rsidRDefault="003D77C7" w:rsidP="00F31B0B">
      <w:pPr>
        <w:numPr>
          <w:ilvl w:val="0"/>
          <w:numId w:val="55"/>
        </w:numPr>
        <w:ind w:left="1008"/>
        <w:jc w:val="both"/>
      </w:pPr>
      <w:r w:rsidRPr="003D77C7">
        <w:rPr>
          <w:b/>
          <w:bCs/>
        </w:rPr>
        <w:t xml:space="preserve">Taxes: </w:t>
      </w:r>
      <w:r w:rsidRPr="003D77C7">
        <w:t>Contractor hereby agrees that the responsibility for payment of taxes from the funds received under this contract shall be Contractor's. Contractor assumes responsibility for its personnel providing services hereunder and shall make all deductions for withholding taxes, and contributions for unemployment compensation funds.</w:t>
      </w:r>
    </w:p>
    <w:p w14:paraId="7917076D" w14:textId="77777777" w:rsidR="003D77C7" w:rsidRPr="003D77C7" w:rsidRDefault="003D77C7" w:rsidP="00F31B0B">
      <w:pPr>
        <w:numPr>
          <w:ilvl w:val="0"/>
          <w:numId w:val="55"/>
        </w:numPr>
        <w:ind w:left="1008"/>
        <w:jc w:val="both"/>
      </w:pPr>
      <w:r w:rsidRPr="003D77C7">
        <w:rPr>
          <w:b/>
          <w:bCs/>
        </w:rPr>
        <w:t xml:space="preserve">Insurance: </w:t>
      </w:r>
      <w:r w:rsidRPr="003D77C7">
        <w:t>Contractor shall obtain and maintain during the term of this contract all necessary insurance including automobile insurance, workers' compensation insurance, and general liability insurance. The required insurances shall protect Contractor, the Louisiana Department of Health, and the State of Louisiana from all claims related to Contractor's performance of this contract. Certificates of Insurance shall be filed with the Department for approval. Said policies shall not be canceled, permitted to expire, or be changed without thirty (30) days advance written notice to the Department. Commercial General Liability Insurance shall provide protection during the performance of work covered by the contract from claims or damages for personal injury, including accidental death, as well as claims for property damages, with combined single limits prescribed by the Department.</w:t>
      </w:r>
    </w:p>
    <w:p w14:paraId="19FBFDE1" w14:textId="77777777" w:rsidR="003D77C7" w:rsidRPr="003D77C7" w:rsidRDefault="003D77C7" w:rsidP="00F31B0B">
      <w:pPr>
        <w:numPr>
          <w:ilvl w:val="0"/>
          <w:numId w:val="55"/>
        </w:numPr>
        <w:ind w:left="1008"/>
        <w:jc w:val="both"/>
      </w:pPr>
      <w:r w:rsidRPr="003D77C7">
        <w:rPr>
          <w:b/>
          <w:bCs/>
        </w:rPr>
        <w:t xml:space="preserve">Travel: </w:t>
      </w:r>
      <w:r w:rsidRPr="003D77C7">
        <w:t>In cases where travel and related expenses are required to be identified separate from the fee for services, such costs shall be in accordance with State Travel Regulations. The contract contains a maximum compensation that shall be inclusive of all charges including fees and travel expenses.</w:t>
      </w:r>
    </w:p>
    <w:p w14:paraId="155392AD" w14:textId="77777777" w:rsidR="003D77C7" w:rsidRPr="003D77C7" w:rsidRDefault="003D77C7" w:rsidP="00F31B0B">
      <w:pPr>
        <w:numPr>
          <w:ilvl w:val="0"/>
          <w:numId w:val="55"/>
        </w:numPr>
        <w:ind w:left="1008"/>
        <w:jc w:val="both"/>
      </w:pPr>
      <w:r w:rsidRPr="003D77C7">
        <w:rPr>
          <w:b/>
          <w:bCs/>
        </w:rPr>
        <w:t xml:space="preserve">Political Activities: </w:t>
      </w:r>
      <w:r w:rsidRPr="003D77C7">
        <w:t>No funds provided herein shall be used to urge any elector to vote for or against any candidate or proposition on an election ballot nor shall such funds be used to lobby for or against any proposition or matter having the effect of law being considered by the Legislature or any local governing authority. This provision shall not prevent the normal dissemination of factual information relative to a proposition or any election ballot or a proposition or matter having the effect of law being considered by the Legislature or any local governing authority. Contracts with individuals shall be exempt from this provision.</w:t>
      </w:r>
    </w:p>
    <w:p w14:paraId="16B89C41" w14:textId="77777777" w:rsidR="003D77C7" w:rsidRPr="003D77C7" w:rsidRDefault="003D77C7" w:rsidP="00F31B0B">
      <w:pPr>
        <w:numPr>
          <w:ilvl w:val="0"/>
          <w:numId w:val="55"/>
        </w:numPr>
        <w:ind w:left="1008"/>
        <w:jc w:val="both"/>
      </w:pPr>
      <w:r w:rsidRPr="003D77C7">
        <w:rPr>
          <w:b/>
          <w:bCs/>
        </w:rPr>
        <w:t xml:space="preserve">State Employment: </w:t>
      </w:r>
      <w:r w:rsidRPr="003D77C7">
        <w:t>Should Contractor become an employee of the classified or unclassified service of the State of Louisiana during the term of the contract, Contractor must notify his/her appointing authority of any existing contract with the State of Louisiana and notify the contracting office with the Department of any additional State employment. This is applicable only to contracts with individuals.</w:t>
      </w:r>
    </w:p>
    <w:p w14:paraId="494A9137" w14:textId="473C9FC8" w:rsidR="003D77C7" w:rsidRPr="003D77C7" w:rsidRDefault="003D77C7" w:rsidP="00F31B0B">
      <w:pPr>
        <w:numPr>
          <w:ilvl w:val="0"/>
          <w:numId w:val="55"/>
        </w:numPr>
        <w:ind w:left="1008"/>
        <w:jc w:val="both"/>
      </w:pPr>
      <w:r w:rsidRPr="003D77C7">
        <w:rPr>
          <w:b/>
          <w:bCs/>
        </w:rPr>
        <w:t xml:space="preserve">Ownership of Proprietary Data: </w:t>
      </w:r>
      <w:r w:rsidRPr="003D77C7">
        <w:t>All non-third party software and source code, records, reports, documents, and other material delivered or transmitted to Contractor by the State shall remain the property of the State, and shall be returned by Contractor to the State, at Contractor's expense, at termination or expiration of this contract. All non-third party software and source code, records, reports, documents, or other material related to this contract and/or obtained or prepared by Contractor in connection with the performance of the services contracted for herein shall become the property of the State, and shall be returned by Contractor to the State, at Contractor's expense, at termination or expiration of this contract.</w:t>
      </w:r>
    </w:p>
    <w:p w14:paraId="5B9075AF" w14:textId="77777777" w:rsidR="003D77C7" w:rsidRPr="003D77C7" w:rsidRDefault="003D77C7" w:rsidP="00F31B0B">
      <w:pPr>
        <w:numPr>
          <w:ilvl w:val="0"/>
          <w:numId w:val="55"/>
        </w:numPr>
        <w:ind w:left="1008"/>
        <w:jc w:val="both"/>
      </w:pPr>
      <w:r w:rsidRPr="003D77C7">
        <w:rPr>
          <w:b/>
          <w:bCs/>
        </w:rPr>
        <w:t xml:space="preserve">Subcontracting: </w:t>
      </w:r>
      <w:r w:rsidRPr="003D77C7">
        <w:t>Contractor shall not enter into any subcontract for work or services contemplated under this contract without obtaining prior written approval of the Department. Any subcontracts approved by the Department shall be subject to conditions and provisions as the Department may deem necessary; provided, however, that notwithstanding the foregoing, unless otherwise provided in this contract, such prior written approval shall not be required for the purchase by Contractor of items and services that are incidental but necessary for the performance of the work required under this contract.</w:t>
      </w:r>
    </w:p>
    <w:p w14:paraId="1B9430AE" w14:textId="77777777" w:rsidR="003D77C7" w:rsidRPr="003D77C7" w:rsidRDefault="003D77C7" w:rsidP="004674EF">
      <w:pPr>
        <w:ind w:left="1008"/>
        <w:jc w:val="both"/>
      </w:pPr>
      <w:r w:rsidRPr="003D77C7">
        <w:t>No subcontract shall relieve Contractor of the responsibility for the performance of contractual obligations described herein.</w:t>
      </w:r>
    </w:p>
    <w:p w14:paraId="1CC61D6F" w14:textId="77777777" w:rsidR="003D77C7" w:rsidRPr="003D77C7" w:rsidRDefault="003D77C7" w:rsidP="00F31B0B">
      <w:pPr>
        <w:numPr>
          <w:ilvl w:val="0"/>
          <w:numId w:val="55"/>
        </w:numPr>
        <w:ind w:left="1008"/>
        <w:jc w:val="both"/>
      </w:pPr>
      <w:r w:rsidRPr="003D77C7">
        <w:rPr>
          <w:b/>
          <w:bCs/>
        </w:rPr>
        <w:t xml:space="preserve">Conflict of Interest: </w:t>
      </w:r>
      <w:r w:rsidRPr="003D77C7">
        <w:t>Contractor acknowledges that the Code of Governmental Ethics, La. R.S. 42:1101, et seq., applies to Contractor in the performance of services under this contract. Contractor warrants that no person and no entity providing services pursuant to this contract on behalf of Contractor or any subcontractor is prohibited from providing such services by the provisions of La. R.S. 42:1113. Contractor agrees to immediately notify the Department if potential violations of the Code of Governmental Ethics arise at any time during the term of the contract.</w:t>
      </w:r>
    </w:p>
    <w:p w14:paraId="4F2D5BB6" w14:textId="77777777" w:rsidR="003D77C7" w:rsidRPr="003D77C7" w:rsidRDefault="003D77C7" w:rsidP="00F31B0B">
      <w:pPr>
        <w:numPr>
          <w:ilvl w:val="0"/>
          <w:numId w:val="55"/>
        </w:numPr>
        <w:ind w:left="1008"/>
        <w:jc w:val="both"/>
      </w:pPr>
      <w:r w:rsidRPr="003D77C7">
        <w:rPr>
          <w:b/>
          <w:bCs/>
        </w:rPr>
        <w:t xml:space="preserve">Unauthorized Services: </w:t>
      </w:r>
      <w:r w:rsidRPr="003D77C7">
        <w:t>No claim for services furnished or requested for reimbursement by Contractor, not provided for in this contract, shall be allowed by the Department. In the event the Department determines that certain costs that have been reimbursed to Contractor pursuant to this or previous contracts are not allowable, the Department shall have the right to offset and withhold said amounts from any amount due to Contractor under this contract for costs that are allowable.</w:t>
      </w:r>
    </w:p>
    <w:p w14:paraId="79413DA3" w14:textId="77777777" w:rsidR="003D77C7" w:rsidRPr="003D77C7" w:rsidRDefault="003D77C7" w:rsidP="00F31B0B">
      <w:pPr>
        <w:numPr>
          <w:ilvl w:val="0"/>
          <w:numId w:val="55"/>
        </w:numPr>
        <w:ind w:left="1008"/>
        <w:jc w:val="both"/>
      </w:pPr>
      <w:r w:rsidRPr="003D77C7">
        <w:rPr>
          <w:b/>
          <w:bCs/>
        </w:rPr>
        <w:t xml:space="preserve">Fiscal Funding: </w:t>
      </w:r>
      <w:r w:rsidRPr="003D77C7">
        <w:t>This contract is subject to and conditioned upon the availability and appropriation of federal and/or state funds; and no liability or obligation for payment will develop between the parties until the contract has been approved by required authorities of the Department; and, if contract exceeds $2,000, the Division of Administration, Office of State Procurement.</w:t>
      </w:r>
    </w:p>
    <w:p w14:paraId="67E31015" w14:textId="77777777" w:rsidR="003D77C7" w:rsidRPr="003D77C7" w:rsidRDefault="003D77C7" w:rsidP="004674EF">
      <w:pPr>
        <w:ind w:left="1008"/>
        <w:jc w:val="both"/>
      </w:pPr>
      <w:r w:rsidRPr="003D77C7">
        <w:t>The continuation of this contract is contingent upon the appropriation of funds from the Legislature to fulfill the requirements of the contract.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7455DAF6" w14:textId="77777777" w:rsidR="003D77C7" w:rsidRPr="003D77C7" w:rsidRDefault="003D77C7" w:rsidP="00F31B0B">
      <w:pPr>
        <w:numPr>
          <w:ilvl w:val="0"/>
          <w:numId w:val="55"/>
        </w:numPr>
        <w:ind w:left="1008"/>
        <w:jc w:val="both"/>
      </w:pPr>
      <w:r w:rsidRPr="003D77C7">
        <w:rPr>
          <w:b/>
          <w:bCs/>
        </w:rPr>
        <w:t xml:space="preserve">State and Federal Funding Requirements: </w:t>
      </w:r>
      <w:r w:rsidRPr="003D77C7">
        <w:t>Contractor shall comply with all applicable requirements of state or federal laws or regulations relating to Contractor's receipt of state or federal funds under this contract.</w:t>
      </w:r>
    </w:p>
    <w:p w14:paraId="1CBDFF9D" w14:textId="77777777" w:rsidR="003D77C7" w:rsidRPr="003D77C7" w:rsidRDefault="003D77C7" w:rsidP="004674EF">
      <w:pPr>
        <w:ind w:left="1008"/>
        <w:jc w:val="both"/>
      </w:pPr>
    </w:p>
    <w:p w14:paraId="4003E168" w14:textId="77777777" w:rsidR="003D77C7" w:rsidRPr="003D77C7" w:rsidRDefault="003D77C7" w:rsidP="004674EF">
      <w:pPr>
        <w:ind w:left="1008"/>
        <w:jc w:val="both"/>
      </w:pPr>
      <w:r w:rsidRPr="003D77C7">
        <w:t>If Contractor is a “subrecipient” of federal funds under this contract, as defined in 2 CFR Part 200 (Uniform Administrative</w:t>
      </w:r>
    </w:p>
    <w:p w14:paraId="2D71B20C" w14:textId="77777777" w:rsidR="003D77C7" w:rsidRPr="003D77C7" w:rsidRDefault="003D77C7" w:rsidP="004674EF">
      <w:pPr>
        <w:ind w:left="1008"/>
        <w:jc w:val="both"/>
      </w:pPr>
      <w:r w:rsidRPr="003D77C7">
        <w:t>Requirements, Cost Principles, and Audit Requirements for Federal Awards), Contractor shall comply with all applicable requirements of 2 CFR Part 200, including but not limited to the following:</w:t>
      </w:r>
    </w:p>
    <w:p w14:paraId="7DC831C6" w14:textId="77777777" w:rsidR="003D77C7" w:rsidRPr="003D77C7" w:rsidRDefault="003D77C7" w:rsidP="00F31B0B">
      <w:pPr>
        <w:numPr>
          <w:ilvl w:val="1"/>
          <w:numId w:val="55"/>
        </w:numPr>
        <w:ind w:left="1008"/>
        <w:jc w:val="both"/>
      </w:pPr>
      <w:r w:rsidRPr="003D77C7">
        <w:t>Contractor must disclose any potential conflict of interest to the Department and the federal awarding agency as required by 2 CFR §200.112.</w:t>
      </w:r>
    </w:p>
    <w:p w14:paraId="042A7AB6" w14:textId="77777777" w:rsidR="003D77C7" w:rsidRPr="003D77C7" w:rsidRDefault="003D77C7" w:rsidP="00F31B0B">
      <w:pPr>
        <w:numPr>
          <w:ilvl w:val="1"/>
          <w:numId w:val="55"/>
        </w:numPr>
        <w:ind w:left="1008"/>
        <w:jc w:val="both"/>
      </w:pPr>
      <w:r w:rsidRPr="003D77C7">
        <w:t>Contractor must disclose to the Department and the federal awarding agency, timely and in writing, all violations of federal criminal laws that may affect the federal award, as required by 2 CFR §200.113.</w:t>
      </w:r>
    </w:p>
    <w:p w14:paraId="6CB23C4E" w14:textId="77777777" w:rsidR="003D77C7" w:rsidRPr="003D77C7" w:rsidRDefault="003D77C7" w:rsidP="00F31B0B">
      <w:pPr>
        <w:numPr>
          <w:ilvl w:val="1"/>
          <w:numId w:val="55"/>
        </w:numPr>
        <w:ind w:left="1008"/>
        <w:jc w:val="both"/>
      </w:pPr>
      <w:r w:rsidRPr="003D77C7">
        <w:t>Contractor must safeguard protected personally identifiable information and other sensitive information, as required by 2 CFR</w:t>
      </w:r>
    </w:p>
    <w:p w14:paraId="0CC07247" w14:textId="77777777" w:rsidR="003D77C7" w:rsidRPr="003D77C7" w:rsidRDefault="003D77C7" w:rsidP="004674EF">
      <w:pPr>
        <w:ind w:left="1008"/>
        <w:jc w:val="both"/>
      </w:pPr>
      <w:r w:rsidRPr="003D77C7">
        <w:t>§200.303.</w:t>
      </w:r>
    </w:p>
    <w:p w14:paraId="4DECBDAC" w14:textId="77777777" w:rsidR="003D77C7" w:rsidRPr="003D77C7" w:rsidRDefault="003D77C7" w:rsidP="00F31B0B">
      <w:pPr>
        <w:numPr>
          <w:ilvl w:val="1"/>
          <w:numId w:val="55"/>
        </w:numPr>
        <w:ind w:left="1008"/>
        <w:jc w:val="both"/>
      </w:pPr>
      <w:r w:rsidRPr="003D77C7">
        <w:t>Contractor must have and follow written procurement standards and procedures in compliance with federally approved methods of procurement, as required by 2 CFR §§200.317 - 200.326.</w:t>
      </w:r>
    </w:p>
    <w:p w14:paraId="0E354BF3" w14:textId="77777777" w:rsidR="003D77C7" w:rsidRPr="003D77C7" w:rsidRDefault="003D77C7" w:rsidP="00F31B0B">
      <w:pPr>
        <w:numPr>
          <w:ilvl w:val="1"/>
          <w:numId w:val="55"/>
        </w:numPr>
        <w:ind w:left="1008"/>
        <w:jc w:val="both"/>
      </w:pPr>
      <w:r w:rsidRPr="003D77C7">
        <w:t>Contractor must comply with the audit requirements set forth in 2 CFR §§200.501 - 200.521, as applicable, including but not limited to:</w:t>
      </w:r>
    </w:p>
    <w:p w14:paraId="2DAF624D" w14:textId="77777777" w:rsidR="003D77C7" w:rsidRPr="003D77C7" w:rsidRDefault="003D77C7" w:rsidP="00F31B0B">
      <w:pPr>
        <w:numPr>
          <w:ilvl w:val="2"/>
          <w:numId w:val="55"/>
        </w:numPr>
        <w:ind w:left="1008"/>
        <w:jc w:val="both"/>
      </w:pPr>
      <w:r w:rsidRPr="003D77C7">
        <w:t>Electronic submission of data and reports to the Federal Audit Clearinghouse (FAC) (2 CFR §200.512(d)).</w:t>
      </w:r>
    </w:p>
    <w:p w14:paraId="3C5AE037" w14:textId="77777777" w:rsidR="003D77C7" w:rsidRPr="003D77C7" w:rsidRDefault="003D77C7" w:rsidP="00F31B0B">
      <w:pPr>
        <w:numPr>
          <w:ilvl w:val="2"/>
          <w:numId w:val="55"/>
        </w:numPr>
        <w:ind w:left="1008"/>
        <w:jc w:val="both"/>
      </w:pPr>
      <w:r w:rsidRPr="003D77C7">
        <w:t>Ensuring that reports do not include protected personally identifiable information (2 CFR §200.512(a)(2)).</w:t>
      </w:r>
    </w:p>
    <w:p w14:paraId="05587952" w14:textId="77777777" w:rsidR="003D77C7" w:rsidRPr="003D77C7" w:rsidRDefault="003D77C7" w:rsidP="004674EF">
      <w:pPr>
        <w:ind w:left="1008"/>
        <w:jc w:val="both"/>
      </w:pPr>
      <w:r w:rsidRPr="003D77C7">
        <w:t>Notwithstanding the provisions of paragraph 3 (Auditors) of these Terms and Conditions, copies of audit reports for audits conducted pursuant to 2 CFR Part 200 shall not be required to be sent to the Department.</w:t>
      </w:r>
    </w:p>
    <w:p w14:paraId="75EEF091" w14:textId="77777777" w:rsidR="003D77C7" w:rsidRPr="003D77C7" w:rsidRDefault="003D77C7" w:rsidP="00F31B0B">
      <w:pPr>
        <w:numPr>
          <w:ilvl w:val="0"/>
          <w:numId w:val="55"/>
        </w:numPr>
        <w:ind w:left="1008"/>
        <w:jc w:val="both"/>
      </w:pPr>
      <w:r w:rsidRPr="003D77C7">
        <w:rPr>
          <w:b/>
          <w:bCs/>
        </w:rPr>
        <w:t xml:space="preserve">Amendments: </w:t>
      </w:r>
      <w:r w:rsidRPr="003D77C7">
        <w:t>Any alteration, variation, modification, or waiver of provisions of this contract shall be valid only when reduced to writing, as an amendment duly signed, and approved by required authorities of the Department; and, if the contract exceeds $2,000, by the Division of Administration, Office of State Procurement. Budget revisions approved by both parties in cost reimbursement contracts do not require an amendment if the revision only involves the realignment of monies between originally approved cost categories.</w:t>
      </w:r>
    </w:p>
    <w:p w14:paraId="2D947286" w14:textId="77777777" w:rsidR="003D77C7" w:rsidRPr="003D77C7" w:rsidRDefault="003D77C7" w:rsidP="00F31B0B">
      <w:pPr>
        <w:numPr>
          <w:ilvl w:val="0"/>
          <w:numId w:val="55"/>
        </w:numPr>
        <w:ind w:left="1008"/>
        <w:jc w:val="both"/>
      </w:pPr>
      <w:r w:rsidRPr="003D77C7">
        <w:rPr>
          <w:b/>
          <w:bCs/>
        </w:rPr>
        <w:t xml:space="preserve">Non-Infringement: </w:t>
      </w:r>
      <w:r w:rsidRPr="003D77C7">
        <w:t>Contractor will warrant all materials, products, and/or services produced hereunder will not infringe upon or violate any patent, copyright, trade secret, or other proprietary right of any third party. In the event of any such claim by any third party against the Department, the Department shall promptly notify Contractor in writing and Contractor shall defend such claim in the Department's name, but at Contractor's expense and shall indemnify and hold the Department harmless against any loss, expense, or liability arising out of such claim, whether or not such claim is successful. This provision is not applicable to contracts with physicians, psychiatrists, psychologists, or other allied health providers solely for medical services.</w:t>
      </w:r>
    </w:p>
    <w:p w14:paraId="488A5ED8" w14:textId="77777777" w:rsidR="003D77C7" w:rsidRPr="003D77C7" w:rsidRDefault="003D77C7" w:rsidP="00F31B0B">
      <w:pPr>
        <w:numPr>
          <w:ilvl w:val="0"/>
          <w:numId w:val="55"/>
        </w:numPr>
        <w:ind w:left="1008"/>
        <w:jc w:val="both"/>
      </w:pPr>
      <w:r w:rsidRPr="003D77C7">
        <w:rPr>
          <w:b/>
          <w:bCs/>
        </w:rPr>
        <w:t xml:space="preserve">Purchased Equipment: </w:t>
      </w:r>
      <w:r w:rsidRPr="003D77C7">
        <w:t>Any equipment purchased under this contract remains the property of Contractor for the period this contract and future continuing contracts for the provision of the same services. Contractor must submit a vendor invoice with the reimbursement request. For the purpose of this contract, equipment is defined as any tangible, durable property having a useful life of at least (1) year and acquisition cost of one thousand dollars ($1,000.00) or more. Contractor has the responsibility to submit to the Contract Monitor an inventory list of equipment items when acquired under the contract and any additions to the listing as they occur. Contractor will submit an updated, complete inventory list on a quarterly basis to the Contract Monitor. Contractor agrees that upon termination of the contracted services, the equipment purchased under this contract reverts to the Department. Contractor agrees to deliver any such equipment to the Department within thirty (30) days of termination of services.</w:t>
      </w:r>
    </w:p>
    <w:p w14:paraId="6D0B4373" w14:textId="588A3FF8" w:rsidR="003D77C7" w:rsidRPr="003D77C7" w:rsidRDefault="003D77C7" w:rsidP="00F31B0B">
      <w:pPr>
        <w:numPr>
          <w:ilvl w:val="0"/>
          <w:numId w:val="55"/>
        </w:numPr>
        <w:ind w:left="1008"/>
        <w:jc w:val="both"/>
      </w:pPr>
      <w:r w:rsidRPr="003D77C7">
        <w:rPr>
          <w:b/>
          <w:bCs/>
        </w:rPr>
        <w:t xml:space="preserve">Indemnity: </w:t>
      </w:r>
      <w:r w:rsidRPr="003D77C7">
        <w:t xml:space="preserve">Contractor agrees to protect, indemnify, and hold harmless the State of Louisiana and the Department from all claims for damages, costs, expenses, and attorney fees arising in contract or tort from this contract or from any acts or omissions of Contractor's agents, subcontractors, employees, officers, or clients, including, but not limited to, premises liability and any claim based on any theory of strict liability. This provision does not apply to actions or omissions for which La. R.S. 40:1237.1, </w:t>
      </w:r>
      <w:r w:rsidRPr="003D77C7">
        <w:rPr>
          <w:i/>
          <w:iCs/>
        </w:rPr>
        <w:t>et seq</w:t>
      </w:r>
      <w:r w:rsidRPr="003D77C7">
        <w:t>. provides malpractice coverage to Contractor, nor claims related to treatment and performance of evaluations of persons when such persons cause harm to third parties (La. R.S. 13:5108.1(E)). Further, it does not apply to premises liability when the services are being perfored on premises owned and operated by the Department.</w:t>
      </w:r>
    </w:p>
    <w:p w14:paraId="409E687C" w14:textId="77777777" w:rsidR="003D77C7" w:rsidRPr="003D77C7" w:rsidRDefault="003D77C7" w:rsidP="00F31B0B">
      <w:pPr>
        <w:numPr>
          <w:ilvl w:val="0"/>
          <w:numId w:val="55"/>
        </w:numPr>
        <w:ind w:left="1008"/>
        <w:jc w:val="both"/>
      </w:pPr>
      <w:r w:rsidRPr="003D77C7">
        <w:rPr>
          <w:b/>
          <w:bCs/>
        </w:rPr>
        <w:t>Severability</w:t>
      </w:r>
      <w:r w:rsidRPr="003D77C7">
        <w:t>: Any provision of this contract is severable if that provision is in violation of the laws of the State of Louisiana or the United States, or becomes inoperative due to changes in state or federal law, or applicable state or federal regulations.</w:t>
      </w:r>
    </w:p>
    <w:p w14:paraId="67EA2A91" w14:textId="77777777" w:rsidR="003D77C7" w:rsidRPr="003D77C7" w:rsidRDefault="003D77C7" w:rsidP="00F31B0B">
      <w:pPr>
        <w:numPr>
          <w:ilvl w:val="0"/>
          <w:numId w:val="55"/>
        </w:numPr>
        <w:ind w:left="1008"/>
        <w:jc w:val="both"/>
      </w:pPr>
      <w:r w:rsidRPr="003D77C7">
        <w:rPr>
          <w:b/>
          <w:bCs/>
        </w:rPr>
        <w:t>Entire Agreement</w:t>
      </w:r>
      <w:r w:rsidRPr="003D77C7">
        <w:t>: Contractor agrees that the current contract supersedes all previous contracts, negotiations, and all other communications between the parties with respect to the subject matter of this contract.</w:t>
      </w:r>
    </w:p>
    <w:p w14:paraId="1D6FD804" w14:textId="77777777" w:rsidR="003D77C7" w:rsidRPr="003D77C7" w:rsidRDefault="003D77C7" w:rsidP="004674EF">
      <w:pPr>
        <w:ind w:left="1008"/>
        <w:jc w:val="both"/>
      </w:pPr>
    </w:p>
    <w:p w14:paraId="66BED509" w14:textId="77777777" w:rsidR="003D77C7" w:rsidRPr="003D77C7" w:rsidRDefault="003D77C7" w:rsidP="00F31B0B">
      <w:pPr>
        <w:numPr>
          <w:ilvl w:val="0"/>
          <w:numId w:val="55"/>
        </w:numPr>
        <w:ind w:left="1008"/>
        <w:jc w:val="both"/>
      </w:pPr>
      <w:r w:rsidRPr="003D77C7">
        <w:rPr>
          <w:b/>
          <w:bCs/>
        </w:rPr>
        <w:t>E-Verify</w:t>
      </w:r>
      <w:r w:rsidRPr="003D77C7">
        <w:t>: Contractor acknowledges and agrees to comply with the provision of La. R.S. 38:2212.10 and federal law pertaining to E-Verify in the performance of services under this contract.</w:t>
      </w:r>
    </w:p>
    <w:p w14:paraId="09B5D03D" w14:textId="77777777" w:rsidR="003D77C7" w:rsidRPr="003D77C7" w:rsidRDefault="003D77C7" w:rsidP="00F31B0B">
      <w:pPr>
        <w:numPr>
          <w:ilvl w:val="0"/>
          <w:numId w:val="55"/>
        </w:numPr>
        <w:ind w:left="1008"/>
        <w:jc w:val="both"/>
      </w:pPr>
      <w:r w:rsidRPr="003D77C7">
        <w:rPr>
          <w:b/>
          <w:bCs/>
        </w:rPr>
        <w:t>Remedies for Default</w:t>
      </w:r>
      <w:r w:rsidRPr="003D77C7">
        <w:t>: Any claim or controversy arising out of this contract shall be resolved by the provisions of La. R.S. 39:1672.2- 1672.4.</w:t>
      </w:r>
    </w:p>
    <w:p w14:paraId="3923B756" w14:textId="2876BA66" w:rsidR="003D77C7" w:rsidRPr="003D77C7" w:rsidRDefault="003D77C7" w:rsidP="004674EF">
      <w:pPr>
        <w:ind w:left="1008"/>
        <w:jc w:val="both"/>
      </w:pPr>
      <w:r w:rsidRPr="003D77C7">
        <w:rPr>
          <w:noProof/>
        </w:rPr>
        <mc:AlternateContent>
          <mc:Choice Requires="wps">
            <w:drawing>
              <wp:anchor distT="0" distB="0" distL="114300" distR="114300" simplePos="0" relativeHeight="251713536" behindDoc="1" locked="0" layoutInCell="0" allowOverlap="1" wp14:anchorId="06D54EA1" wp14:editId="1F30A6AB">
                <wp:simplePos x="0" y="0"/>
                <wp:positionH relativeFrom="page">
                  <wp:posOffset>835025</wp:posOffset>
                </wp:positionH>
                <wp:positionV relativeFrom="paragraph">
                  <wp:posOffset>91440</wp:posOffset>
                </wp:positionV>
                <wp:extent cx="6594475" cy="394335"/>
                <wp:effectExtent l="0" t="3175" r="0" b="2540"/>
                <wp:wrapNone/>
                <wp:docPr id="11529" name="Freeform 11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4475" cy="394335"/>
                        </a:xfrm>
                        <a:custGeom>
                          <a:avLst/>
                          <a:gdLst>
                            <a:gd name="T0" fmla="*/ 10384 w 10385"/>
                            <a:gd name="T1" fmla="*/ 0 h 621"/>
                            <a:gd name="T2" fmla="*/ 0 w 10385"/>
                            <a:gd name="T3" fmla="*/ 0 h 621"/>
                            <a:gd name="T4" fmla="*/ 0 w 10385"/>
                            <a:gd name="T5" fmla="*/ 206 h 621"/>
                            <a:gd name="T6" fmla="*/ 0 w 10385"/>
                            <a:gd name="T7" fmla="*/ 414 h 621"/>
                            <a:gd name="T8" fmla="*/ 0 w 10385"/>
                            <a:gd name="T9" fmla="*/ 620 h 621"/>
                            <a:gd name="T10" fmla="*/ 10384 w 10385"/>
                            <a:gd name="T11" fmla="*/ 620 h 621"/>
                            <a:gd name="T12" fmla="*/ 10384 w 10385"/>
                            <a:gd name="T13" fmla="*/ 414 h 621"/>
                            <a:gd name="T14" fmla="*/ 10384 w 10385"/>
                            <a:gd name="T15" fmla="*/ 206 h 621"/>
                            <a:gd name="T16" fmla="*/ 10384 w 10385"/>
                            <a:gd name="T17" fmla="*/ 0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85" h="621">
                              <a:moveTo>
                                <a:pt x="10384" y="0"/>
                              </a:moveTo>
                              <a:lnTo>
                                <a:pt x="0" y="0"/>
                              </a:lnTo>
                              <a:lnTo>
                                <a:pt x="0" y="206"/>
                              </a:lnTo>
                              <a:lnTo>
                                <a:pt x="0" y="414"/>
                              </a:lnTo>
                              <a:lnTo>
                                <a:pt x="0" y="620"/>
                              </a:lnTo>
                              <a:lnTo>
                                <a:pt x="10384" y="620"/>
                              </a:lnTo>
                              <a:lnTo>
                                <a:pt x="10384" y="414"/>
                              </a:lnTo>
                              <a:lnTo>
                                <a:pt x="10384" y="206"/>
                              </a:lnTo>
                              <a:lnTo>
                                <a:pt x="10384" y="0"/>
                              </a:lnTo>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1DA341" id="Freeform 11529"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4.95pt,7.2pt,65.75pt,7.2pt,65.75pt,17.5pt,65.75pt,27.9pt,65.75pt,38.2pt,584.95pt,38.2pt,584.95pt,27.9pt,584.95pt,17.5pt,584.95pt,7.2pt" coordsize="1038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" o:allowincell="f" filled="f" fillcolor="yellow" stroked="f">
                <v:path arrowok="t" o:connecttype="custom" o:connectlocs="6593840,0;0,0;0,130810;0,262890;0,393700;6593840,393700;6593840,262890;6593840,130810;6593840,0" o:connectangles="0,0,0,0,0,0,0,0,0"/>
                <w10:wrap anchorx="page"/>
              </v:polyline>
            </w:pict>
          </mc:Fallback>
        </mc:AlternateContent>
      </w:r>
      <w:r w:rsidRPr="003D77C7">
        <w:rPr>
          <w:b/>
          <w:bCs/>
        </w:rPr>
        <w:t xml:space="preserve">Other Remedies: </w:t>
      </w:r>
      <w:r w:rsidRPr="003D77C7">
        <w:t>If the Contractor fails to perform in accordance with the terms and conditions of this Contract, or if any lien or claim for damages, penalties, cost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0A8904B3" w14:textId="77777777" w:rsidR="003D77C7" w:rsidRPr="003D77C7" w:rsidRDefault="003D77C7" w:rsidP="00F31B0B">
      <w:pPr>
        <w:numPr>
          <w:ilvl w:val="0"/>
          <w:numId w:val="55"/>
        </w:numPr>
        <w:ind w:left="1008"/>
        <w:jc w:val="both"/>
      </w:pPr>
      <w:r w:rsidRPr="003D77C7">
        <w:rPr>
          <w:b/>
          <w:bCs/>
        </w:rPr>
        <w:t>Governing Law</w:t>
      </w:r>
      <w:r w:rsidRPr="003D77C7">
        <w:t>: This contract shall be governed by and interpreted in accordance with the laws of the State of Louisiana, including but not limited to La. R.S. 39:1551-1736; rules and regulations; executive orders; standard terms and conditions, and specifications listed in the Request for Proposals (RFP), if applicable; and this contract.</w:t>
      </w:r>
    </w:p>
    <w:p w14:paraId="40F06CA3" w14:textId="77777777" w:rsidR="003D77C7" w:rsidRPr="003D77C7" w:rsidRDefault="003D77C7" w:rsidP="00F31B0B">
      <w:pPr>
        <w:numPr>
          <w:ilvl w:val="0"/>
          <w:numId w:val="55"/>
        </w:numPr>
        <w:ind w:left="1008"/>
        <w:jc w:val="both"/>
      </w:pPr>
      <w:r w:rsidRPr="003D77C7">
        <w:rPr>
          <w:b/>
          <w:bCs/>
        </w:rPr>
        <w:t>Contractor's Cooperation</w:t>
      </w:r>
      <w:r w:rsidRPr="003D77C7">
        <w:t>: Contractor has the duty to fully cooperate with the State and provide any and all requested information, documentation, etc. to the State, when requested. This applies even if this contract is terminated and/or a lawsuit is filed. Specifically, Contractor shall not limit or impede the State's right to audit or shall not withhold State-owned documents.</w:t>
      </w:r>
    </w:p>
    <w:p w14:paraId="113FBAC7" w14:textId="77777777" w:rsidR="003D77C7" w:rsidRPr="003D77C7" w:rsidRDefault="003D77C7" w:rsidP="00F31B0B">
      <w:pPr>
        <w:numPr>
          <w:ilvl w:val="0"/>
          <w:numId w:val="55"/>
        </w:numPr>
        <w:ind w:left="1008"/>
        <w:jc w:val="both"/>
      </w:pPr>
      <w:r w:rsidRPr="003D77C7">
        <w:rPr>
          <w:b/>
          <w:bCs/>
        </w:rPr>
        <w:t>Continuing Obligation</w:t>
      </w:r>
      <w:r w:rsidRPr="003D77C7">
        <w:t>: Contractor has a continuing obligation to disclose to the Department any suspension or debarment by any government entity, including, but not limited to, the General Services Administration (GSA). Failure to disclose may constitute grounds for suspension and/or termination of the contract and debarment from future contracts.</w:t>
      </w:r>
    </w:p>
    <w:p w14:paraId="27C9A5D3" w14:textId="77777777" w:rsidR="003D77C7" w:rsidRPr="003D77C7" w:rsidRDefault="003D77C7" w:rsidP="00F31B0B">
      <w:pPr>
        <w:numPr>
          <w:ilvl w:val="0"/>
          <w:numId w:val="55"/>
        </w:numPr>
        <w:ind w:left="1008"/>
        <w:jc w:val="both"/>
      </w:pPr>
      <w:r w:rsidRPr="003D77C7">
        <w:rPr>
          <w:b/>
          <w:bCs/>
        </w:rPr>
        <w:t>Eligibility Status</w:t>
      </w:r>
      <w:r w:rsidRPr="003D77C7">
        <w:t>: Contractor and each tier of subcontractors, shall certify that it is not excluded, disqualified, disbarred, or suspended from contracting with or receiving Federal funds or grants from the Federal Government. Contractor and each tier of subcontractors shall certify that it is not on the List of Parties Excluded from Federal Procurement and Nonprocurement</w:t>
      </w:r>
    </w:p>
    <w:p w14:paraId="7DEB5D0D" w14:textId="77777777" w:rsidR="003D77C7" w:rsidRPr="003D77C7" w:rsidRDefault="003D77C7" w:rsidP="004674EF">
      <w:pPr>
        <w:ind w:left="1008"/>
        <w:jc w:val="both"/>
      </w:pPr>
      <w:r w:rsidRPr="003D77C7">
        <w:t>Programs promulgated in accordance with Executive Orders 12549 and 12689, and "NonProcurement Debarment and Suspension" set forth at 2 CFR Part 376.</w:t>
      </w:r>
    </w:p>
    <w:p w14:paraId="6D8EB966" w14:textId="71332EC1" w:rsidR="003D77C7" w:rsidRPr="003D77C7" w:rsidRDefault="003D77C7" w:rsidP="00F31B0B">
      <w:pPr>
        <w:numPr>
          <w:ilvl w:val="0"/>
          <w:numId w:val="55"/>
        </w:numPr>
        <w:ind w:left="1008"/>
        <w:jc w:val="both"/>
      </w:pPr>
      <w:r w:rsidRPr="00F866BE">
        <w:rPr>
          <w:b/>
          <w:bCs/>
        </w:rPr>
        <w:t>Act 211 Taxes Clause</w:t>
      </w:r>
      <w:r w:rsidRPr="003D77C7">
        <w:t>: In accordance with La. R.S. 39:1624(A)(10), the Louisiana Department of Revenue must determine that Contractor is current in the filing of all applicable tax returns and reports and in payment of all taxes, interest, penalties, and fees owed to the State and collected by the Louisiana Department of Revenue prior to the approval of this contract by the Office of State Procurement. Contractor hereby attests to its current and/or prospective compliance, and agrees to provide its seven-digit LDR Account Number to the Department so that Contractor's tax payment compliance status may be verified. Contractor further acknowledges understanding that issuance of a tax clearance certificate by the Louisiana Department of Revenue is a necessary precondition to the approval and effectiveness of this contract by the Office of State Procurement. The Department reserves the right to withdraw its consent to this contract without penalty and proceed with alternate arrangements should Contractor fail to resolve any identified apparent outstanding tax compliance discrepancies with the Louisiana Department of Revenue within seven</w:t>
      </w:r>
      <w:r w:rsidR="00F866BE">
        <w:t xml:space="preserve"> </w:t>
      </w:r>
      <w:r w:rsidRPr="003D77C7">
        <w:t>(7) business days of such notification.</w:t>
      </w:r>
    </w:p>
    <w:p w14:paraId="1119C443" w14:textId="77777777" w:rsidR="003D77C7" w:rsidRPr="003D77C7" w:rsidRDefault="003D77C7" w:rsidP="00F31B0B">
      <w:pPr>
        <w:numPr>
          <w:ilvl w:val="0"/>
          <w:numId w:val="55"/>
        </w:numPr>
        <w:ind w:left="1008"/>
        <w:jc w:val="both"/>
      </w:pPr>
      <w:r w:rsidRPr="003D77C7">
        <w:rPr>
          <w:b/>
          <w:bCs/>
        </w:rPr>
        <w:t xml:space="preserve">Termination for Cause: </w:t>
      </w:r>
      <w:r w:rsidRPr="003D77C7">
        <w:t>The Department may terminate this contract for cause based upon the failure of Contractor to comply with the terms and/or conditions of the contract; provided that the Department shall give Contractor written notice specifying Contractor's failure. If within thirty (30) days after receipt of such notice, Contractor shall not have either corrected such failure or, in the case of failure which cannot be corrected in thirty (30) days, begun in good faith to correct said failure and thereafter proceeded diligently to complete such correction, then the Department may, at its option, place Contractor in default and the contract shall terminate on the date specified in such notice. Contractor may exercise any rights available to it under Louisiana law to terminate for cause upon the failure of the Department to comply with the terms and conditions of this contract; provided that Contractor shall give the Department written notice specifying the Department's failure and a reasonable opportunity for the State to cure the defect.</w:t>
      </w:r>
    </w:p>
    <w:p w14:paraId="02E9FF67" w14:textId="77777777" w:rsidR="003D77C7" w:rsidRPr="003D77C7" w:rsidRDefault="003D77C7" w:rsidP="00F31B0B">
      <w:pPr>
        <w:numPr>
          <w:ilvl w:val="0"/>
          <w:numId w:val="55"/>
        </w:numPr>
        <w:ind w:left="1008"/>
        <w:jc w:val="both"/>
      </w:pPr>
      <w:r w:rsidRPr="003D77C7">
        <w:rPr>
          <w:b/>
          <w:bCs/>
        </w:rPr>
        <w:t>Termination for Convenience</w:t>
      </w:r>
      <w:r w:rsidRPr="003D77C7">
        <w:t>: The Department may terminate this contract at any time by giving thirty (30) days written notice to Contractor. Contractor shall be entitled to payment for deliverables in progress, to the extent work has been performed satisfactorily.</w:t>
      </w:r>
    </w:p>
    <w:p w14:paraId="6BB7E7A6" w14:textId="31EC551A" w:rsidR="003D77C7" w:rsidRPr="003D77C7" w:rsidRDefault="003D77C7" w:rsidP="00F31B0B">
      <w:pPr>
        <w:numPr>
          <w:ilvl w:val="0"/>
          <w:numId w:val="55"/>
        </w:numPr>
        <w:ind w:left="1008"/>
        <w:jc w:val="both"/>
      </w:pPr>
      <w:r w:rsidRPr="003D77C7">
        <w:rPr>
          <w:noProof/>
        </w:rPr>
        <mc:AlternateContent>
          <mc:Choice Requires="wps">
            <w:drawing>
              <wp:anchor distT="0" distB="0" distL="114300" distR="114300" simplePos="0" relativeHeight="251714560" behindDoc="1" locked="0" layoutInCell="0" allowOverlap="1" wp14:anchorId="40363534" wp14:editId="4C494517">
                <wp:simplePos x="0" y="0"/>
                <wp:positionH relativeFrom="page">
                  <wp:posOffset>833755</wp:posOffset>
                </wp:positionH>
                <wp:positionV relativeFrom="paragraph">
                  <wp:posOffset>953135</wp:posOffset>
                </wp:positionV>
                <wp:extent cx="3838575" cy="170815"/>
                <wp:effectExtent l="0" t="0" r="4445" b="1905"/>
                <wp:wrapNone/>
                <wp:docPr id="11528" name="Freeform 11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8575" cy="170815"/>
                        </a:xfrm>
                        <a:custGeom>
                          <a:avLst/>
                          <a:gdLst>
                            <a:gd name="T0" fmla="*/ 0 w 6045"/>
                            <a:gd name="T1" fmla="*/ 268 h 269"/>
                            <a:gd name="T2" fmla="*/ 6044 w 6045"/>
                            <a:gd name="T3" fmla="*/ 268 h 269"/>
                            <a:gd name="T4" fmla="*/ 6044 w 6045"/>
                            <a:gd name="T5" fmla="*/ 0 h 269"/>
                            <a:gd name="T6" fmla="*/ 0 w 6045"/>
                            <a:gd name="T7" fmla="*/ 0 h 269"/>
                            <a:gd name="T8" fmla="*/ 0 w 6045"/>
                            <a:gd name="T9" fmla="*/ 268 h 269"/>
                          </a:gdLst>
                          <a:ahLst/>
                          <a:cxnLst>
                            <a:cxn ang="0">
                              <a:pos x="T0" y="T1"/>
                            </a:cxn>
                            <a:cxn ang="0">
                              <a:pos x="T2" y="T3"/>
                            </a:cxn>
                            <a:cxn ang="0">
                              <a:pos x="T4" y="T5"/>
                            </a:cxn>
                            <a:cxn ang="0">
                              <a:pos x="T6" y="T7"/>
                            </a:cxn>
                            <a:cxn ang="0">
                              <a:pos x="T8" y="T9"/>
                            </a:cxn>
                          </a:cxnLst>
                          <a:rect l="0" t="0" r="r" b="b"/>
                          <a:pathLst>
                            <a:path w="6045" h="269">
                              <a:moveTo>
                                <a:pt x="0" y="268"/>
                              </a:moveTo>
                              <a:lnTo>
                                <a:pt x="6044" y="268"/>
                              </a:lnTo>
                              <a:lnTo>
                                <a:pt x="6044" y="0"/>
                              </a:lnTo>
                              <a:lnTo>
                                <a:pt x="0" y="0"/>
                              </a:lnTo>
                              <a:lnTo>
                                <a:pt x="0" y="268"/>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A4EA" id="Freeform 11528" o:spid="_x0000_s1026" style="position:absolute;margin-left:65.65pt;margin-top:75.05pt;width:302.25pt;height:13.4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4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" o:allowincell="f" path="m,268r6044,l6044,,,,,268xe" filled="f" fillcolor="yellow" stroked="f">
                <v:path arrowok="t" o:connecttype="custom" o:connectlocs="0,170180;3837940,170180;3837940,0;0,0;0,170180" o:connectangles="0,0,0,0,0"/>
                <w10:wrap anchorx="page"/>
              </v:shape>
            </w:pict>
          </mc:Fallback>
        </mc:AlternateContent>
      </w:r>
      <w:r w:rsidRPr="003D77C7">
        <w:rPr>
          <w:b/>
          <w:bCs/>
        </w:rPr>
        <w:t xml:space="preserve">Confidentiality: </w:t>
      </w:r>
      <w:r w:rsidRPr="003D77C7">
        <w:t>Contractor shall protect from unauthorized use and disclosure all information relating to the State's operations and data (e.g. financial, statistical, personal, technical, etc.) that becomes available to the Contractor in carrying out this Contract. Contractor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w:t>
      </w:r>
    </w:p>
    <w:p w14:paraId="49348A6C" w14:textId="77777777" w:rsidR="003D77C7" w:rsidRPr="003D77C7" w:rsidRDefault="003D77C7" w:rsidP="004674EF">
      <w:pPr>
        <w:ind w:left="1008"/>
        <w:jc w:val="both"/>
      </w:pPr>
      <w:r w:rsidRPr="003D77C7">
        <w:t>Under no circumstance shall the Contractor discuss and/or release information to the media concerning this project without prior express written approval of the State.</w:t>
      </w:r>
    </w:p>
    <w:p w14:paraId="7FAF2680" w14:textId="77777777" w:rsidR="003D77C7" w:rsidRPr="003D77C7" w:rsidRDefault="003D77C7" w:rsidP="004674EF">
      <w:pPr>
        <w:ind w:left="1008"/>
        <w:jc w:val="both"/>
      </w:pPr>
    </w:p>
    <w:p w14:paraId="7D64F176" w14:textId="77777777" w:rsidR="003D77C7" w:rsidRPr="003D77C7" w:rsidRDefault="003D77C7" w:rsidP="00F31B0B">
      <w:pPr>
        <w:numPr>
          <w:ilvl w:val="0"/>
          <w:numId w:val="55"/>
        </w:numPr>
        <w:ind w:left="1008"/>
        <w:jc w:val="both"/>
      </w:pPr>
      <w:r w:rsidRPr="003D77C7">
        <w:rPr>
          <w:b/>
          <w:bCs/>
        </w:rPr>
        <w:t xml:space="preserve">Prohibition of Discriminatory Boycotts of Israel: </w:t>
      </w:r>
      <w:r w:rsidRPr="003D77C7">
        <w:t>In accordance with La. R.S. 39:1602.1, any contract for $100,000 or more and for any contractor with five (5) or more employees, Contractor, and any subcontractor, shall certify it is not engaging in a boycott of Israel, and shall, for the duration of this contract, refrain from a boycott of Israel. The State reserves the right to terminate this contract if Contractor, or any subcontractor, engages in a boycott of Israel during the term of the contract.</w:t>
      </w:r>
    </w:p>
    <w:p w14:paraId="06C97712" w14:textId="1C01AC4E" w:rsidR="00225D29" w:rsidRPr="00225D29" w:rsidRDefault="00225D29" w:rsidP="00F31B0B">
      <w:pPr>
        <w:pStyle w:val="BodyText"/>
        <w:numPr>
          <w:ilvl w:val="0"/>
          <w:numId w:val="55"/>
        </w:numPr>
        <w:kinsoku w:val="0"/>
        <w:overflowPunct w:val="0"/>
        <w:ind w:left="936" w:hanging="346"/>
      </w:pPr>
      <w:r w:rsidRPr="00177758">
        <w:rPr>
          <w:b/>
          <w:bCs/>
        </w:rPr>
        <w:t xml:space="preserve">Cybersecurity Training: </w:t>
      </w:r>
      <w:r w:rsidRPr="00177758">
        <w:t>In accordance with La. R.S. 42: 1267 (B)(3) and the State of Louisiana’s Information Security Policy, if</w:t>
      </w:r>
      <w:r>
        <w:t xml:space="preserve"> </w:t>
      </w:r>
      <w:r w:rsidRPr="00177758">
        <w:t xml:space="preserve">the Contractor, any of its employees, agents, or subcontractors will have access to State government </w:t>
      </w:r>
      <w:r w:rsidRPr="00177758">
        <w:rPr>
          <w:rFonts w:ascii="Calibri" w:hAnsi="Calibri" w:cs="Calibri"/>
        </w:rPr>
        <w:t>information technology assets,</w:t>
      </w:r>
      <w:r w:rsidRPr="00177758">
        <w:rPr>
          <w:rFonts w:ascii="Calibri" w:hAnsi="Calibri" w:cs="Calibri"/>
          <w:spacing w:val="-8"/>
        </w:rPr>
        <w:t xml:space="preserve"> </w:t>
      </w:r>
      <w:r w:rsidRPr="00177758">
        <w:rPr>
          <w:rFonts w:ascii="Calibri" w:hAnsi="Calibri" w:cs="Calibri"/>
        </w:rPr>
        <w:t>the</w:t>
      </w:r>
      <w:r w:rsidRPr="00177758">
        <w:rPr>
          <w:rFonts w:ascii="Calibri" w:hAnsi="Calibri" w:cs="Calibri"/>
          <w:spacing w:val="-7"/>
        </w:rPr>
        <w:t xml:space="preserve"> </w:t>
      </w:r>
      <w:r w:rsidRPr="00177758">
        <w:rPr>
          <w:rFonts w:ascii="Calibri" w:hAnsi="Calibri" w:cs="Calibri"/>
        </w:rPr>
        <w:t>Contractor’s</w:t>
      </w:r>
      <w:r w:rsidRPr="00177758">
        <w:rPr>
          <w:rFonts w:ascii="Calibri" w:hAnsi="Calibri" w:cs="Calibri"/>
          <w:spacing w:val="-8"/>
        </w:rPr>
        <w:t xml:space="preserve"> </w:t>
      </w:r>
      <w:r w:rsidRPr="00177758">
        <w:rPr>
          <w:rFonts w:ascii="Calibri" w:hAnsi="Calibri" w:cs="Calibri"/>
        </w:rPr>
        <w:t>employees,</w:t>
      </w:r>
      <w:r w:rsidRPr="00177758">
        <w:rPr>
          <w:rFonts w:ascii="Calibri" w:hAnsi="Calibri" w:cs="Calibri"/>
          <w:spacing w:val="-8"/>
        </w:rPr>
        <w:t xml:space="preserve"> </w:t>
      </w:r>
      <w:r w:rsidRPr="00177758">
        <w:rPr>
          <w:rFonts w:ascii="Calibri" w:hAnsi="Calibri" w:cs="Calibri"/>
        </w:rPr>
        <w:t>agents,</w:t>
      </w:r>
      <w:r w:rsidRPr="00177758">
        <w:rPr>
          <w:rFonts w:ascii="Calibri" w:hAnsi="Calibri" w:cs="Calibri"/>
          <w:spacing w:val="-8"/>
        </w:rPr>
        <w:t xml:space="preserve"> </w:t>
      </w:r>
      <w:r w:rsidRPr="00177758">
        <w:rPr>
          <w:rFonts w:ascii="Calibri" w:hAnsi="Calibri" w:cs="Calibri"/>
        </w:rPr>
        <w:t>or</w:t>
      </w:r>
      <w:r w:rsidRPr="00177758">
        <w:rPr>
          <w:rFonts w:ascii="Calibri" w:hAnsi="Calibri" w:cs="Calibri"/>
          <w:spacing w:val="-8"/>
        </w:rPr>
        <w:t xml:space="preserve"> </w:t>
      </w:r>
      <w:r w:rsidRPr="00177758">
        <w:rPr>
          <w:rFonts w:ascii="Calibri" w:hAnsi="Calibri" w:cs="Calibri"/>
        </w:rPr>
        <w:t>subcontractors</w:t>
      </w:r>
      <w:r w:rsidRPr="00177758">
        <w:rPr>
          <w:rFonts w:ascii="Calibri" w:hAnsi="Calibri" w:cs="Calibri"/>
          <w:spacing w:val="-8"/>
        </w:rPr>
        <w:t xml:space="preserve"> </w:t>
      </w:r>
      <w:r w:rsidRPr="00177758">
        <w:rPr>
          <w:rFonts w:ascii="Calibri" w:hAnsi="Calibri" w:cs="Calibri"/>
        </w:rPr>
        <w:t>with</w:t>
      </w:r>
      <w:r w:rsidRPr="00177758">
        <w:rPr>
          <w:rFonts w:ascii="Calibri" w:hAnsi="Calibri" w:cs="Calibri"/>
          <w:spacing w:val="-8"/>
        </w:rPr>
        <w:t xml:space="preserve"> </w:t>
      </w:r>
      <w:r w:rsidRPr="00177758">
        <w:rPr>
          <w:rFonts w:ascii="Calibri" w:hAnsi="Calibri" w:cs="Calibri"/>
        </w:rPr>
        <w:t>such</w:t>
      </w:r>
      <w:r w:rsidRPr="00177758">
        <w:rPr>
          <w:rFonts w:ascii="Calibri" w:hAnsi="Calibri" w:cs="Calibri"/>
          <w:spacing w:val="-8"/>
        </w:rPr>
        <w:t xml:space="preserve"> </w:t>
      </w:r>
      <w:r w:rsidRPr="00177758">
        <w:rPr>
          <w:rFonts w:ascii="Calibri" w:hAnsi="Calibri" w:cs="Calibri"/>
        </w:rPr>
        <w:t>access</w:t>
      </w:r>
      <w:r w:rsidRPr="00177758">
        <w:rPr>
          <w:rFonts w:ascii="Calibri" w:hAnsi="Calibri" w:cs="Calibri"/>
          <w:spacing w:val="-8"/>
        </w:rPr>
        <w:t xml:space="preserve"> </w:t>
      </w:r>
      <w:r w:rsidRPr="00177758">
        <w:rPr>
          <w:rFonts w:ascii="Calibri" w:hAnsi="Calibri" w:cs="Calibri"/>
        </w:rPr>
        <w:t>must</w:t>
      </w:r>
      <w:r w:rsidRPr="00177758">
        <w:rPr>
          <w:rFonts w:ascii="Calibri" w:hAnsi="Calibri" w:cs="Calibri"/>
          <w:spacing w:val="-8"/>
        </w:rPr>
        <w:t xml:space="preserve"> </w:t>
      </w:r>
      <w:r w:rsidRPr="00177758">
        <w:rPr>
          <w:rFonts w:ascii="Calibri" w:hAnsi="Calibri" w:cs="Calibri"/>
        </w:rPr>
        <w:t>complete</w:t>
      </w:r>
      <w:r w:rsidRPr="00177758">
        <w:rPr>
          <w:rFonts w:ascii="Calibri" w:hAnsi="Calibri" w:cs="Calibri"/>
          <w:spacing w:val="-6"/>
        </w:rPr>
        <w:t xml:space="preserve"> </w:t>
      </w:r>
      <w:r w:rsidRPr="00177758">
        <w:rPr>
          <w:rFonts w:ascii="Calibri" w:hAnsi="Calibri" w:cs="Calibri"/>
        </w:rPr>
        <w:t>cybersecurity</w:t>
      </w:r>
      <w:r w:rsidRPr="00177758">
        <w:rPr>
          <w:rFonts w:ascii="Calibri" w:hAnsi="Calibri" w:cs="Calibri"/>
          <w:spacing w:val="-7"/>
        </w:rPr>
        <w:t xml:space="preserve"> </w:t>
      </w:r>
      <w:r w:rsidRPr="00177758">
        <w:rPr>
          <w:rFonts w:ascii="Calibri" w:hAnsi="Calibri" w:cs="Calibri"/>
        </w:rPr>
        <w:t>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w:t>
      </w:r>
      <w:r w:rsidRPr="00177758">
        <w:rPr>
          <w:rFonts w:ascii="Calibri" w:hAnsi="Calibri" w:cs="Calibri"/>
          <w:spacing w:val="-27"/>
        </w:rPr>
        <w:t xml:space="preserve"> </w:t>
      </w:r>
      <w:r w:rsidRPr="00177758">
        <w:rPr>
          <w:rFonts w:ascii="Calibri" w:hAnsi="Calibri" w:cs="Calibri"/>
        </w:rPr>
        <w:t>Services.</w:t>
      </w:r>
    </w:p>
    <w:p w14:paraId="159BC80E" w14:textId="18C06B60" w:rsidR="00225D29" w:rsidRPr="00225D29" w:rsidRDefault="00225D29" w:rsidP="00225D29">
      <w:pPr>
        <w:pStyle w:val="BodyText"/>
        <w:kinsoku w:val="0"/>
        <w:overflowPunct w:val="0"/>
        <w:ind w:left="936"/>
      </w:pPr>
      <w:r w:rsidRPr="00225D29">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52AAC812" w14:textId="0077B855" w:rsidR="003D77C7" w:rsidRPr="003D77C7" w:rsidRDefault="003D77C7" w:rsidP="00F31B0B">
      <w:pPr>
        <w:numPr>
          <w:ilvl w:val="0"/>
          <w:numId w:val="54"/>
        </w:numPr>
        <w:ind w:left="1008"/>
        <w:jc w:val="both"/>
      </w:pPr>
      <w:r w:rsidRPr="003D77C7">
        <w:rPr>
          <w:noProof/>
        </w:rPr>
        <mc:AlternateContent>
          <mc:Choice Requires="wps">
            <w:drawing>
              <wp:anchor distT="0" distB="0" distL="114300" distR="114300" simplePos="0" relativeHeight="251716608" behindDoc="1" locked="0" layoutInCell="0" allowOverlap="1" wp14:anchorId="015103EB" wp14:editId="7EC902A7">
                <wp:simplePos x="0" y="0"/>
                <wp:positionH relativeFrom="page">
                  <wp:posOffset>835025</wp:posOffset>
                </wp:positionH>
                <wp:positionV relativeFrom="paragraph">
                  <wp:posOffset>61595</wp:posOffset>
                </wp:positionV>
                <wp:extent cx="6594475" cy="394970"/>
                <wp:effectExtent l="0" t="0" r="0" b="0"/>
                <wp:wrapNone/>
                <wp:docPr id="11525" name="Freeform 11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4475" cy="394970"/>
                        </a:xfrm>
                        <a:custGeom>
                          <a:avLst/>
                          <a:gdLst>
                            <a:gd name="T0" fmla="*/ 10384 w 10385"/>
                            <a:gd name="T1" fmla="*/ 0 h 622"/>
                            <a:gd name="T2" fmla="*/ 0 w 10385"/>
                            <a:gd name="T3" fmla="*/ 0 h 622"/>
                            <a:gd name="T4" fmla="*/ 0 w 10385"/>
                            <a:gd name="T5" fmla="*/ 207 h 622"/>
                            <a:gd name="T6" fmla="*/ 0 w 10385"/>
                            <a:gd name="T7" fmla="*/ 414 h 622"/>
                            <a:gd name="T8" fmla="*/ 0 w 10385"/>
                            <a:gd name="T9" fmla="*/ 621 h 622"/>
                            <a:gd name="T10" fmla="*/ 10384 w 10385"/>
                            <a:gd name="T11" fmla="*/ 621 h 622"/>
                            <a:gd name="T12" fmla="*/ 10384 w 10385"/>
                            <a:gd name="T13" fmla="*/ 414 h 622"/>
                            <a:gd name="T14" fmla="*/ 10384 w 10385"/>
                            <a:gd name="T15" fmla="*/ 207 h 622"/>
                            <a:gd name="T16" fmla="*/ 10384 w 10385"/>
                            <a:gd name="T17" fmla="*/ 0 h 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85" h="622">
                              <a:moveTo>
                                <a:pt x="10384" y="0"/>
                              </a:moveTo>
                              <a:lnTo>
                                <a:pt x="0" y="0"/>
                              </a:lnTo>
                              <a:lnTo>
                                <a:pt x="0" y="207"/>
                              </a:lnTo>
                              <a:lnTo>
                                <a:pt x="0" y="414"/>
                              </a:lnTo>
                              <a:lnTo>
                                <a:pt x="0" y="621"/>
                              </a:lnTo>
                              <a:lnTo>
                                <a:pt x="10384" y="621"/>
                              </a:lnTo>
                              <a:lnTo>
                                <a:pt x="10384" y="414"/>
                              </a:lnTo>
                              <a:lnTo>
                                <a:pt x="10384" y="207"/>
                              </a:lnTo>
                              <a:lnTo>
                                <a:pt x="10384" y="0"/>
                              </a:lnTo>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476FFC" id="Freeform 11525"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4.95pt,4.85pt,65.75pt,4.85pt,65.75pt,15.2pt,65.75pt,25.55pt,65.75pt,35.9pt,584.95pt,35.9pt,584.95pt,25.55pt,584.95pt,15.2pt,584.95pt,4.85pt" coordsize="1038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" o:allowincell="f" filled="f" fillcolor="yellow" stroked="f">
                <v:path arrowok="t" o:connecttype="custom" o:connectlocs="6593840,0;0,0;0,131445;0,262890;0,394335;6593840,394335;6593840,262890;6593840,131445;6593840,0" o:connectangles="0,0,0,0,0,0,0,0,0"/>
                <w10:wrap anchorx="page"/>
              </v:polyline>
            </w:pict>
          </mc:Fallback>
        </mc:AlternateContent>
      </w:r>
      <w:r w:rsidRPr="003D77C7">
        <w:rPr>
          <w:b/>
          <w:bCs/>
        </w:rPr>
        <w:t xml:space="preserve">Code Of Ethics: </w:t>
      </w:r>
      <w:r w:rsidRPr="003D77C7">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75EBEC07" w14:textId="77777777" w:rsidR="003D77C7" w:rsidRPr="003D77C7" w:rsidRDefault="003D77C7" w:rsidP="00F31B0B">
      <w:pPr>
        <w:numPr>
          <w:ilvl w:val="0"/>
          <w:numId w:val="54"/>
        </w:numPr>
        <w:ind w:left="1008"/>
        <w:jc w:val="both"/>
      </w:pPr>
      <w:r w:rsidRPr="003D77C7">
        <w:rPr>
          <w:b/>
          <w:bCs/>
        </w:rPr>
        <w:t>Countersignature</w:t>
      </w:r>
      <w:r w:rsidRPr="003D77C7">
        <w:t>: This contract may be executed in two or more counterparts, each of which shall be deemed an original, but all of which, taken together, shall constitute one and the same instrument.</w:t>
      </w:r>
    </w:p>
    <w:p w14:paraId="5884C72C" w14:textId="77777777" w:rsidR="003D77C7" w:rsidRPr="003D77C7" w:rsidRDefault="003D77C7" w:rsidP="00F31B0B">
      <w:pPr>
        <w:numPr>
          <w:ilvl w:val="0"/>
          <w:numId w:val="54"/>
        </w:numPr>
        <w:ind w:left="1008"/>
        <w:jc w:val="both"/>
      </w:pPr>
      <w:r w:rsidRPr="003D77C7">
        <w:rPr>
          <w:b/>
          <w:bCs/>
        </w:rPr>
        <w:t>No Employment Relationship</w:t>
      </w:r>
      <w:r w:rsidRPr="003D77C7">
        <w:t>: Nothing in this contract shall be construed to create an employment or agency relationship, partnership, or joint venture between the employees, agents, or subcontractors of Contractor and the State of Louisiana.</w:t>
      </w:r>
    </w:p>
    <w:p w14:paraId="568F20E8" w14:textId="77777777" w:rsidR="003D77C7" w:rsidRPr="003D77C7" w:rsidRDefault="003D77C7" w:rsidP="00F31B0B">
      <w:pPr>
        <w:numPr>
          <w:ilvl w:val="0"/>
          <w:numId w:val="54"/>
        </w:numPr>
        <w:ind w:left="1008"/>
        <w:jc w:val="both"/>
      </w:pPr>
      <w:r w:rsidRPr="003D77C7">
        <w:rPr>
          <w:b/>
          <w:bCs/>
        </w:rPr>
        <w:t>Venue</w:t>
      </w:r>
      <w:r w:rsidRPr="003D77C7">
        <w:t>: Venue for any action brought with regard to this contract shall be in the Nineteenth Judicial District Court, Parish of East Baton Rouge, State of Louisiana.</w:t>
      </w:r>
    </w:p>
    <w:p w14:paraId="0F13EE74" w14:textId="77777777" w:rsidR="003D77C7" w:rsidRPr="003D77C7" w:rsidRDefault="003D77C7" w:rsidP="00F31B0B">
      <w:pPr>
        <w:numPr>
          <w:ilvl w:val="0"/>
          <w:numId w:val="54"/>
        </w:numPr>
        <w:ind w:left="1008"/>
        <w:jc w:val="both"/>
      </w:pPr>
      <w:r w:rsidRPr="003D77C7">
        <w:rPr>
          <w:b/>
          <w:bCs/>
        </w:rPr>
        <w:t>Commissioner's Statements</w:t>
      </w:r>
      <w:r w:rsidRPr="003D77C7">
        <w:t>: Statements, acts, and omissions made by or on behalf of the Commissioner of Administration regarding the RFP or RFP process, this contract, Contractor, and/or any subcontractor of Contractor shall not be deemed a conflict of interest when the Commissioner is discharging his duties and responsibilities under law, including, but not limited, to the Commissioner of Administration's authority in procurement matters.</w:t>
      </w:r>
    </w:p>
    <w:p w14:paraId="0B4CC0EB" w14:textId="77777777" w:rsidR="003D77C7" w:rsidRPr="003D77C7" w:rsidRDefault="003D77C7" w:rsidP="00F31B0B">
      <w:pPr>
        <w:numPr>
          <w:ilvl w:val="0"/>
          <w:numId w:val="54"/>
        </w:numPr>
        <w:ind w:left="1008"/>
        <w:jc w:val="both"/>
        <w:rPr>
          <w:i/>
          <w:iCs/>
        </w:rPr>
      </w:pPr>
      <w:r w:rsidRPr="003D77C7">
        <w:rPr>
          <w:b/>
          <w:bCs/>
        </w:rPr>
        <w:t>Order of Precedence Clause</w:t>
      </w:r>
      <w:r w:rsidRPr="003D77C7">
        <w:t xml:space="preserve">: In the event of any inconsistent or incompatible provisions in an contract which resulted from an RFP, this signed contract (excluding the RFP and Contractor's proposal) shall take precedence, followed by the provisions of the RFP, and then by the terms of Contractor's proposal. </w:t>
      </w:r>
      <w:r w:rsidRPr="003D77C7">
        <w:rPr>
          <w:i/>
          <w:iCs/>
        </w:rPr>
        <w:t>This Order of Precedence Clause applies only to contracts that resulted from an RFP.</w:t>
      </w:r>
    </w:p>
    <w:p w14:paraId="63598139" w14:textId="77777777" w:rsidR="003D77C7" w:rsidRPr="003D77C7" w:rsidRDefault="003D77C7" w:rsidP="00F31B0B">
      <w:pPr>
        <w:numPr>
          <w:ilvl w:val="0"/>
          <w:numId w:val="54"/>
        </w:numPr>
        <w:ind w:left="1008"/>
        <w:jc w:val="both"/>
        <w:rPr>
          <w:b/>
          <w:bCs/>
        </w:rPr>
      </w:pPr>
      <w:r w:rsidRPr="003D77C7">
        <w:rPr>
          <w:b/>
          <w:bCs/>
        </w:rPr>
        <w:t>Contractor must comply with the Office of Technology Services (OTS) Information Security Policy,</w:t>
      </w:r>
    </w:p>
    <w:p w14:paraId="77027E55" w14:textId="12472A44" w:rsidR="003D77C7" w:rsidRPr="003D77C7" w:rsidRDefault="0089228C" w:rsidP="004674EF">
      <w:pPr>
        <w:ind w:left="1008"/>
        <w:jc w:val="both"/>
      </w:pPr>
      <w:hyperlink r:id="rId106" w:history="1">
        <w:r w:rsidR="003D77C7" w:rsidRPr="003D77C7">
          <w:rPr>
            <w:rStyle w:val="Hyperlink"/>
          </w:rPr>
          <w:t>https://www.doa.la.gov/Pages/ots/InformationSecurity.aspx.</w:t>
        </w:r>
      </w:hyperlink>
    </w:p>
    <w:p w14:paraId="35B58747" w14:textId="19608150" w:rsidR="003D77C7" w:rsidRPr="003D77C7" w:rsidRDefault="003D77C7" w:rsidP="00F31B0B">
      <w:pPr>
        <w:numPr>
          <w:ilvl w:val="1"/>
          <w:numId w:val="54"/>
        </w:numPr>
        <w:ind w:left="1440" w:hanging="342"/>
        <w:jc w:val="both"/>
      </w:pPr>
      <w:r w:rsidRPr="003D77C7">
        <w:t>Contractor must report to the State any known breach of security no later than forty-eight (48) hours after confirmation of the event. Notify the Information Security Team (“IST”) by calling the Information Security Hotline at 1-844-692-</w:t>
      </w:r>
      <w:r w:rsidRPr="00391466">
        <w:t>8019 and emailing the</w:t>
      </w:r>
      <w:r w:rsidRPr="003D77C7">
        <w:t xml:space="preserve"> security team at </w:t>
      </w:r>
      <w:hyperlink r:id="rId107" w:history="1">
        <w:r w:rsidRPr="003D77C7">
          <w:rPr>
            <w:rStyle w:val="Hyperlink"/>
          </w:rPr>
          <w:t>infosecteam@la.gov.</w:t>
        </w:r>
      </w:hyperlink>
    </w:p>
    <w:p w14:paraId="5834031C" w14:textId="77777777" w:rsidR="003D77C7" w:rsidRPr="003D77C7" w:rsidRDefault="003D77C7" w:rsidP="00F31B0B">
      <w:pPr>
        <w:numPr>
          <w:ilvl w:val="1"/>
          <w:numId w:val="54"/>
        </w:numPr>
        <w:ind w:left="1440" w:hanging="342"/>
        <w:jc w:val="both"/>
      </w:pPr>
      <w:r w:rsidRPr="003D77C7">
        <w:t>Contractor must follow OTS Information Security Policy for Data Sanitization requirements for any equipment replaced during the contract and at the end of the contract, for all equipment which house confidential/restricted data provided by the State.</w:t>
      </w:r>
    </w:p>
    <w:p w14:paraId="5CDD32B5" w14:textId="77777777" w:rsidR="003D77C7" w:rsidRPr="003D77C7" w:rsidRDefault="003D77C7" w:rsidP="00F31B0B">
      <w:pPr>
        <w:numPr>
          <w:ilvl w:val="1"/>
          <w:numId w:val="54"/>
        </w:numPr>
        <w:ind w:left="1440" w:hanging="342"/>
        <w:jc w:val="both"/>
      </w:pPr>
      <w:r w:rsidRPr="003D77C7">
        <w:t>Contractor must ensure appropriate protections of data is in accordance with HIPAA Rules and HITECH Acts.</w:t>
      </w:r>
    </w:p>
    <w:p w14:paraId="6FE730DA" w14:textId="77777777" w:rsidR="003D77C7" w:rsidRPr="003D77C7" w:rsidRDefault="003D77C7" w:rsidP="00F31B0B">
      <w:pPr>
        <w:numPr>
          <w:ilvl w:val="1"/>
          <w:numId w:val="54"/>
        </w:numPr>
        <w:ind w:left="1440" w:hanging="342"/>
        <w:jc w:val="both"/>
      </w:pPr>
      <w:r w:rsidRPr="003D77C7">
        <w:t>If Contractor will have access to data originating from the Centers for Medicare and Medicaid Services (CMS), then Contractor must ensure their computer system is in compliance with CMS latest version of the Minimum Acceptable Risk Standards for Exchanges (MARS-E) Document Suite, currently MARS-E 2.0. The CMS MARS-E 2.0 requirements include but are not limited to the below listed requirements:</w:t>
      </w:r>
    </w:p>
    <w:p w14:paraId="1349FCFB" w14:textId="77777777" w:rsidR="003D77C7" w:rsidRPr="003D77C7" w:rsidRDefault="003D77C7" w:rsidP="006C2681">
      <w:pPr>
        <w:ind w:left="1440" w:hanging="342"/>
        <w:jc w:val="both"/>
      </w:pPr>
    </w:p>
    <w:p w14:paraId="187ADE4F" w14:textId="77777777" w:rsidR="003D77C7" w:rsidRPr="003D77C7" w:rsidRDefault="003D77C7" w:rsidP="00F31B0B">
      <w:pPr>
        <w:numPr>
          <w:ilvl w:val="2"/>
          <w:numId w:val="54"/>
        </w:numPr>
        <w:ind w:left="1440" w:hanging="342"/>
        <w:jc w:val="both"/>
      </w:pPr>
      <w:r w:rsidRPr="003D77C7">
        <w:t>Multi-factor authentication is a CMS requirement for all remote users, privileged accounts and non-privileged accounts. In this context, a “remote user” is referencing staff accessing the network from offsite, normally with a client virtual private network with the ability to access CMS data.</w:t>
      </w:r>
    </w:p>
    <w:p w14:paraId="2C58AC29" w14:textId="77777777" w:rsidR="003D77C7" w:rsidRPr="003D77C7" w:rsidRDefault="003D77C7" w:rsidP="00F31B0B">
      <w:pPr>
        <w:numPr>
          <w:ilvl w:val="2"/>
          <w:numId w:val="54"/>
        </w:numPr>
        <w:ind w:left="1440" w:hanging="342"/>
        <w:jc w:val="both"/>
      </w:pPr>
      <w:r w:rsidRPr="003D77C7">
        <w:t>Perform criminal history check for all staff prior to granting access to CMS data. All employees and contractors requiring access to Patient Protection and Affordable Care Act (PL 111-148) sensitive information must meet personnel suitability standards. These suitability standards are based on a valid need-to-know, which cannot be assumed from position or title, and favorable results from a background check. The background checks for prospective and existing employees (if not previously completed) should include, at a minimum, contacting references provided by the employee as well as the local law enforcement agency or agencies.</w:t>
      </w:r>
    </w:p>
    <w:p w14:paraId="5EDCF5C9" w14:textId="77777777" w:rsidR="003D77C7" w:rsidRPr="003D77C7" w:rsidRDefault="003D77C7" w:rsidP="00F31B0B">
      <w:pPr>
        <w:numPr>
          <w:ilvl w:val="0"/>
          <w:numId w:val="54"/>
        </w:numPr>
        <w:ind w:left="1080" w:hanging="342"/>
        <w:jc w:val="both"/>
        <w:rPr>
          <w:b/>
          <w:bCs/>
        </w:rPr>
      </w:pPr>
      <w:r w:rsidRPr="003D77C7">
        <w:rPr>
          <w:b/>
          <w:bCs/>
        </w:rPr>
        <w:t>HIPAA Business Associate Addendum</w:t>
      </w:r>
    </w:p>
    <w:p w14:paraId="5DCE1967" w14:textId="77777777" w:rsidR="003D77C7" w:rsidRPr="003D77C7" w:rsidRDefault="003D77C7" w:rsidP="00ED30F3">
      <w:pPr>
        <w:ind w:left="1080"/>
        <w:jc w:val="both"/>
      </w:pPr>
      <w:r w:rsidRPr="003D77C7">
        <w:t>If Contractor is a Business Associate of the Department, as that term is defined herein, because Contractor either: (a) creates, receives, maintains, or transmits protected health information (PHI) for or on behalf of the Department; or (b) provides legal, actuarial, accounting, consulting, data aggregation, management, administrative, accreditation, or financial services for the Department involving the disclosure of PHI, the following provisions will apply:</w:t>
      </w:r>
    </w:p>
    <w:p w14:paraId="46B16826" w14:textId="77777777" w:rsidR="003D77C7" w:rsidRPr="003D77C7" w:rsidRDefault="003D77C7" w:rsidP="00F31B0B">
      <w:pPr>
        <w:numPr>
          <w:ilvl w:val="1"/>
          <w:numId w:val="54"/>
        </w:numPr>
        <w:ind w:left="1080" w:hanging="342"/>
        <w:jc w:val="both"/>
      </w:pPr>
      <w:r w:rsidRPr="003D77C7">
        <w:t>Definitions: As used in this addendum –</w:t>
      </w:r>
    </w:p>
    <w:p w14:paraId="1EF54A94" w14:textId="77777777" w:rsidR="003D77C7" w:rsidRPr="003D77C7" w:rsidRDefault="003D77C7" w:rsidP="00F31B0B">
      <w:pPr>
        <w:numPr>
          <w:ilvl w:val="0"/>
          <w:numId w:val="53"/>
        </w:numPr>
        <w:ind w:left="1440" w:hanging="342"/>
        <w:jc w:val="both"/>
      </w:pPr>
      <w:r w:rsidRPr="003D77C7">
        <w:t>The term “HIPAA Rules” refers to the federal regulations known as the HIPAA Privacy, Security, Enforcement, and Breach Notification Rules, found at 45 CFR Parts 160 and 164, which were originally promulgated by the U. S. Department of Health and Human Services (DHHS) pursuant to the Health Insurance Portability and Accountability Act (“HIPAA”) of 1996 and were subsequently amended pursuant to the Health Information Technology for Economic and Clinical Health (“HITECH”) Act of the American Recovery and Reinvestment Act of 2009.</w:t>
      </w:r>
    </w:p>
    <w:p w14:paraId="433AE243" w14:textId="77777777" w:rsidR="003D77C7" w:rsidRPr="003D77C7" w:rsidRDefault="003D77C7" w:rsidP="00F31B0B">
      <w:pPr>
        <w:numPr>
          <w:ilvl w:val="0"/>
          <w:numId w:val="53"/>
        </w:numPr>
        <w:ind w:left="1440" w:hanging="342"/>
        <w:jc w:val="both"/>
      </w:pPr>
      <w:r w:rsidRPr="003D77C7">
        <w:t>The terms “Business Associate”, “Covered Entity”, “disclosure”, “electronic protected health information” (“electronic PHI”), “health care provider”, “health information”, “health plan”, “protected health information” (“PHI”), “subcontractor”, and “use” have the same meaning as set forth in 45 CFR §160.103.</w:t>
      </w:r>
    </w:p>
    <w:p w14:paraId="4506FDA8" w14:textId="77777777" w:rsidR="003D77C7" w:rsidRPr="003D77C7" w:rsidRDefault="003D77C7" w:rsidP="00F31B0B">
      <w:pPr>
        <w:numPr>
          <w:ilvl w:val="0"/>
          <w:numId w:val="53"/>
        </w:numPr>
        <w:ind w:left="1440" w:hanging="342"/>
        <w:jc w:val="both"/>
      </w:pPr>
      <w:r w:rsidRPr="003D77C7">
        <w:t>The term “security incident” has the same meaning as set forth in 45 CFR §164.304.</w:t>
      </w:r>
    </w:p>
    <w:p w14:paraId="383DDD4A" w14:textId="77777777" w:rsidR="003D77C7" w:rsidRPr="003D77C7" w:rsidRDefault="003D77C7" w:rsidP="00F31B0B">
      <w:pPr>
        <w:numPr>
          <w:ilvl w:val="0"/>
          <w:numId w:val="53"/>
        </w:numPr>
        <w:ind w:left="1440" w:hanging="342"/>
        <w:jc w:val="both"/>
      </w:pPr>
      <w:r w:rsidRPr="003D77C7">
        <w:t>The terms “breach” and “unsecured protected health information” (“unsecured PHI”) have the same meaning as set forth in 45 CFR §164.402.</w:t>
      </w:r>
    </w:p>
    <w:p w14:paraId="385F2FC2" w14:textId="77777777" w:rsidR="003D77C7" w:rsidRPr="003D77C7" w:rsidRDefault="003D77C7" w:rsidP="00F31B0B">
      <w:pPr>
        <w:numPr>
          <w:ilvl w:val="1"/>
          <w:numId w:val="54"/>
        </w:numPr>
        <w:ind w:left="1800"/>
        <w:jc w:val="both"/>
      </w:pPr>
      <w:r w:rsidRPr="003D77C7">
        <w:t>Contractor and its agents, employees and subcontractors shall comply with all applicable requirements of the HIPAA Rules and shall maintain the confidentiality of all PHI obtained by them pursuant to this contract and addendum as required by the HIPAA Rules and by this contract and addendum.</w:t>
      </w:r>
    </w:p>
    <w:p w14:paraId="36B7F115" w14:textId="77777777" w:rsidR="003D77C7" w:rsidRPr="003D77C7" w:rsidRDefault="003D77C7" w:rsidP="00F31B0B">
      <w:pPr>
        <w:numPr>
          <w:ilvl w:val="1"/>
          <w:numId w:val="54"/>
        </w:numPr>
        <w:ind w:left="1800"/>
        <w:jc w:val="both"/>
      </w:pPr>
      <w:r w:rsidRPr="003D77C7">
        <w:t>Contractor shall use or disclose PHI solely: (a) for meeting its obligations under the contract; or (b) as required by law, rule, regulation (including the HIPAA Rules), or as otherwise required or permitted by this contract and addendum.</w:t>
      </w:r>
    </w:p>
    <w:p w14:paraId="13857EB8" w14:textId="72D398D2" w:rsidR="003D77C7" w:rsidRPr="003D77C7" w:rsidRDefault="003D77C7" w:rsidP="00F31B0B">
      <w:pPr>
        <w:numPr>
          <w:ilvl w:val="1"/>
          <w:numId w:val="54"/>
        </w:numPr>
        <w:ind w:left="2520"/>
        <w:jc w:val="both"/>
      </w:pPr>
      <w:r w:rsidRPr="003D77C7">
        <w:t>Contractor shall implement and utilize all appropriate safeguards to prevent any use or disclosure of PHI not required or permitted by this contract and addendum, including administrative, physical, and technical safeguards that reasonably and</w:t>
      </w:r>
      <w:r w:rsidR="000125BC">
        <w:t xml:space="preserve"> </w:t>
      </w:r>
      <w:r w:rsidRPr="003D77C7">
        <w:t>appropriately protect the confidentiality, integrity, and availability of the electronic protected health information that it creates, receives, maintains, or transmits on behalf of the Department.</w:t>
      </w:r>
    </w:p>
    <w:p w14:paraId="5AEE09AE" w14:textId="77777777" w:rsidR="003D77C7" w:rsidRPr="003D77C7" w:rsidRDefault="003D77C7" w:rsidP="00F31B0B">
      <w:pPr>
        <w:numPr>
          <w:ilvl w:val="1"/>
          <w:numId w:val="54"/>
        </w:numPr>
        <w:ind w:left="2520"/>
        <w:jc w:val="both"/>
      </w:pPr>
      <w:r w:rsidRPr="003D77C7">
        <w:t>In accordance with 45 CFR §164.502(e)(1)(ii) and (if applicable) §164.308(b)(2), Contractor shall ensure that any agents, employees, subcontractors, or others that create, receive, maintain, or transmit PHI on behalf of Contractor agree to the same restrictions, conditions, and requirements that apply to Contractor with respect to such information, and it shall ensure that they implement reasonable and appropriate safeguards to protect such information. Contractor shall take all reasonable steps to ensure that its agents’, employees’, or subcontractors’ actions or omissions do not cause Contractor to violate this contract and addendum.</w:t>
      </w:r>
    </w:p>
    <w:p w14:paraId="78F6308C" w14:textId="77777777" w:rsidR="003D77C7" w:rsidRPr="003D77C7" w:rsidRDefault="003D77C7" w:rsidP="00F31B0B">
      <w:pPr>
        <w:numPr>
          <w:ilvl w:val="1"/>
          <w:numId w:val="54"/>
        </w:numPr>
        <w:ind w:left="2520"/>
        <w:jc w:val="both"/>
      </w:pPr>
      <w:r w:rsidRPr="003D77C7">
        <w:t xml:space="preserve">Contractor shall, within three (3) days of becoming aware of any use or disclosure of PHI, other than as permitted by this contract and addendum, report such disclosure in writing to the person(s) named in Terms of Payment on page 1 of this document. Disclosures which must be reported by Contractor include, but are not limited to, any security incident, any breach of unsecured PHI, and any “breach of the security system” as defined in the Louisiana Database Security Breach Notification Law, La. R.S. 51:3071 </w:t>
      </w:r>
      <w:r w:rsidRPr="003D77C7">
        <w:rPr>
          <w:i/>
          <w:iCs/>
        </w:rPr>
        <w:t>et seq</w:t>
      </w:r>
      <w:r w:rsidRPr="003D77C7">
        <w:t>. At the option of the Department, any harm or damage resulting from any use or disclosure which violates this contract and addendum shall be mitigated, to the extent practicable, either: (a) by Contractor at its own expense; or (b) by the Department, in which case Contractor shall reimburse the Department for all expenses that the Department is required to incur in undertaking such mitigation activities.</w:t>
      </w:r>
    </w:p>
    <w:p w14:paraId="17B170FC" w14:textId="77777777" w:rsidR="003D77C7" w:rsidRPr="003D77C7" w:rsidRDefault="003D77C7" w:rsidP="00F31B0B">
      <w:pPr>
        <w:numPr>
          <w:ilvl w:val="1"/>
          <w:numId w:val="54"/>
        </w:numPr>
        <w:ind w:left="2520"/>
        <w:jc w:val="both"/>
      </w:pPr>
      <w:r w:rsidRPr="003D77C7">
        <w:t>To the extent that Contractor is to carry out one or more of the Department’s obligations under 45 CFR Part 164, Subpart E, Contractor shall comply with the requirements of Subpart E that apply to the Department in the performance of such obligation(s).</w:t>
      </w:r>
    </w:p>
    <w:p w14:paraId="0D482C6C" w14:textId="77777777" w:rsidR="003D77C7" w:rsidRPr="003D77C7" w:rsidRDefault="003D77C7" w:rsidP="00F31B0B">
      <w:pPr>
        <w:numPr>
          <w:ilvl w:val="1"/>
          <w:numId w:val="54"/>
        </w:numPr>
        <w:ind w:left="2520"/>
        <w:jc w:val="both"/>
      </w:pPr>
      <w:r w:rsidRPr="003D77C7">
        <w:t>Contractor shall make available such information in its possession which is required for the Department to provide an accounting of disclosures in accordance with 45 CFR §164.528. In the event that a request for accounting is made directly to Contractor, Contractor shall forward such request to the Department within two (2) days of such receipt. Contractor shall implement an appropriate record keeping process to enable it to comply with the requirements of this provision. Contractor shall maintain data on all disclosures of PHI for which accounting is required by 45 CFR §164.528 for at least six (6) years after the date of the last such disclosure.</w:t>
      </w:r>
    </w:p>
    <w:p w14:paraId="24DCD98B" w14:textId="77777777" w:rsidR="003D77C7" w:rsidRPr="003D77C7" w:rsidRDefault="003D77C7" w:rsidP="00F31B0B">
      <w:pPr>
        <w:numPr>
          <w:ilvl w:val="1"/>
          <w:numId w:val="54"/>
        </w:numPr>
        <w:ind w:left="2520"/>
        <w:jc w:val="both"/>
      </w:pPr>
      <w:r w:rsidRPr="003D77C7">
        <w:t>Contractor shall make PHI available to the Department upon request in accordance with 45 CFR §164.524.</w:t>
      </w:r>
    </w:p>
    <w:p w14:paraId="479266B6" w14:textId="77777777" w:rsidR="003D77C7" w:rsidRPr="003D77C7" w:rsidRDefault="003D77C7" w:rsidP="00F31B0B">
      <w:pPr>
        <w:numPr>
          <w:ilvl w:val="1"/>
          <w:numId w:val="54"/>
        </w:numPr>
        <w:ind w:left="2520"/>
        <w:jc w:val="both"/>
      </w:pPr>
      <w:r w:rsidRPr="003D77C7">
        <w:t>Contractor shall make PHI available to the Department upon request for amendment and shall incorporate any amendments to PHI in accordance with 45 CFR §164.526.</w:t>
      </w:r>
    </w:p>
    <w:p w14:paraId="567B3D51" w14:textId="77777777" w:rsidR="003D77C7" w:rsidRPr="003D77C7" w:rsidRDefault="003D77C7" w:rsidP="00F31B0B">
      <w:pPr>
        <w:numPr>
          <w:ilvl w:val="1"/>
          <w:numId w:val="54"/>
        </w:numPr>
        <w:ind w:left="2520"/>
        <w:jc w:val="both"/>
      </w:pPr>
      <w:r w:rsidRPr="003D77C7">
        <w:t>Contractor shall make its internal practices, books, and records relating to the use and disclosure of PHI received from or created or received by Contractor on behalf of the Department available to the Secretary of the DHHS for purposes of determining the Department’s compliance with the HIPAA Rules.</w:t>
      </w:r>
    </w:p>
    <w:p w14:paraId="50EC272A" w14:textId="77777777" w:rsidR="003D77C7" w:rsidRPr="003D77C7" w:rsidRDefault="003D77C7" w:rsidP="00F31B0B">
      <w:pPr>
        <w:numPr>
          <w:ilvl w:val="1"/>
          <w:numId w:val="54"/>
        </w:numPr>
        <w:ind w:left="2520"/>
        <w:jc w:val="both"/>
      </w:pPr>
      <w:r w:rsidRPr="003D77C7">
        <w:t>Contractor shall indemnify and hold the Department harmless from and against any and all liabilities, claims for damages, costs, expenses and attorneys’ fees resulting from any violation of this addendum by Contractor or by its agents, employees or subcontractors, without regard to any limitation or exclusion of damages provision otherwise set forth in the contract.</w:t>
      </w:r>
    </w:p>
    <w:p w14:paraId="0EA74ED4" w14:textId="77777777" w:rsidR="003D77C7" w:rsidRPr="003D77C7" w:rsidRDefault="003D77C7" w:rsidP="00F31B0B">
      <w:pPr>
        <w:numPr>
          <w:ilvl w:val="1"/>
          <w:numId w:val="54"/>
        </w:numPr>
        <w:ind w:left="2520"/>
        <w:jc w:val="both"/>
      </w:pPr>
      <w:r w:rsidRPr="003D77C7">
        <w:t>The parties agree that the legal relationship between the Department and Contractor is strictly an independent contractor relationship. Nothing in this contract and addendum shall be deemed to create a joint venture, agency, partnership, or employer- employee relationship between the Department and Contractor.</w:t>
      </w:r>
    </w:p>
    <w:p w14:paraId="4387C2F4" w14:textId="77777777" w:rsidR="003D77C7" w:rsidRPr="003D77C7" w:rsidRDefault="003D77C7" w:rsidP="00F31B0B">
      <w:pPr>
        <w:numPr>
          <w:ilvl w:val="1"/>
          <w:numId w:val="54"/>
        </w:numPr>
        <w:ind w:left="2520"/>
        <w:jc w:val="both"/>
      </w:pPr>
      <w:r w:rsidRPr="003D77C7">
        <w:t>Notwithstanding any other provision of the contract, the Department shall have the right to terminate the contract immediately if the Department determines that Contractor has violated any provision of the HIPAA Rules or any material term of this addendum.</w:t>
      </w:r>
    </w:p>
    <w:p w14:paraId="4A4EDD5C" w14:textId="77777777" w:rsidR="003D77C7" w:rsidRPr="003D77C7" w:rsidRDefault="003D77C7" w:rsidP="00F31B0B">
      <w:pPr>
        <w:numPr>
          <w:ilvl w:val="1"/>
          <w:numId w:val="54"/>
        </w:numPr>
        <w:ind w:left="2520"/>
        <w:jc w:val="both"/>
      </w:pPr>
      <w:r w:rsidRPr="003D77C7">
        <w:t>At the termination of the contract, or upon request of the Department, whichever occurs first, Contractor shall return or destroy (at the option of the Department) all PHI received or created by Contractor that Contractor still maintains in any form and retain no copies of such information; or if such return or destruction is not feasible, Contractor shall extend the confidentiality protections of the contract to the information and limit further uses and disclosure to those purposes that make the return or destruction of the information infeasible.</w:t>
      </w:r>
    </w:p>
    <w:p w14:paraId="4E8F00A4" w14:textId="77777777" w:rsidR="003D77C7" w:rsidRPr="003D77C7" w:rsidRDefault="003D77C7" w:rsidP="003D77C7"/>
    <w:p w14:paraId="67DA680F" w14:textId="77777777" w:rsidR="003D77C7" w:rsidRPr="003D77C7" w:rsidRDefault="003D77C7" w:rsidP="006C2681">
      <w:pPr>
        <w:jc w:val="center"/>
        <w:rPr>
          <w:b/>
          <w:bCs/>
          <w:i/>
          <w:iCs/>
        </w:rPr>
      </w:pPr>
      <w:bookmarkStart w:id="185" w:name="SIGNATURES_TO_FOLLOW_ON_THE_NEXT_PAGE"/>
      <w:bookmarkEnd w:id="185"/>
      <w:r w:rsidRPr="003D77C7">
        <w:rPr>
          <w:b/>
          <w:bCs/>
          <w:i/>
          <w:iCs/>
        </w:rPr>
        <w:t>SIGNATURES TO FOLLOW ON THE NEXT PAGE</w:t>
      </w:r>
    </w:p>
    <w:p w14:paraId="40D6FAC4" w14:textId="77777777" w:rsidR="003D77C7" w:rsidRPr="003D77C7" w:rsidRDefault="003D77C7" w:rsidP="003D77C7">
      <w:pPr>
        <w:rPr>
          <w:b/>
          <w:bCs/>
          <w:i/>
          <w:iCs/>
        </w:rPr>
        <w:sectPr w:rsidR="003D77C7" w:rsidRPr="003D77C7">
          <w:headerReference w:type="default" r:id="rId108"/>
          <w:pgSz w:w="12240" w:h="20160"/>
          <w:pgMar w:top="360" w:right="320" w:bottom="280" w:left="380" w:header="89" w:footer="0" w:gutter="0"/>
          <w:cols w:space="720"/>
          <w:noEndnote/>
        </w:sectPr>
      </w:pPr>
    </w:p>
    <w:p w14:paraId="125EF996" w14:textId="42740962" w:rsidR="003D77C7" w:rsidRPr="003D77C7" w:rsidRDefault="003D77C7" w:rsidP="003D77C7">
      <w:r w:rsidRPr="003D77C7">
        <w:rPr>
          <w:noProof/>
        </w:rPr>
        <mc:AlternateContent>
          <mc:Choice Requires="wps">
            <w:drawing>
              <wp:anchor distT="0" distB="0" distL="114300" distR="114300" simplePos="0" relativeHeight="251719680" behindDoc="1" locked="0" layoutInCell="0" allowOverlap="1" wp14:anchorId="24442E22" wp14:editId="70879E78">
                <wp:simplePos x="0" y="0"/>
                <wp:positionH relativeFrom="page">
                  <wp:posOffset>4075430</wp:posOffset>
                </wp:positionH>
                <wp:positionV relativeFrom="page">
                  <wp:posOffset>8460105</wp:posOffset>
                </wp:positionV>
                <wp:extent cx="3283585" cy="12700"/>
                <wp:effectExtent l="0" t="1905" r="3810" b="0"/>
                <wp:wrapNone/>
                <wp:docPr id="11520" name="Freeform 11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3585" cy="12700"/>
                        </a:xfrm>
                        <a:custGeom>
                          <a:avLst/>
                          <a:gdLst>
                            <a:gd name="T0" fmla="*/ 0 w 5171"/>
                            <a:gd name="T1" fmla="*/ 8 h 20"/>
                            <a:gd name="T2" fmla="*/ 5170 w 5171"/>
                            <a:gd name="T3" fmla="*/ 8 h 20"/>
                            <a:gd name="T4" fmla="*/ 5170 w 5171"/>
                            <a:gd name="T5" fmla="*/ 0 h 20"/>
                            <a:gd name="T6" fmla="*/ 0 w 5171"/>
                            <a:gd name="T7" fmla="*/ 0 h 20"/>
                            <a:gd name="T8" fmla="*/ 0 w 5171"/>
                            <a:gd name="T9" fmla="*/ 8 h 20"/>
                          </a:gdLst>
                          <a:ahLst/>
                          <a:cxnLst>
                            <a:cxn ang="0">
                              <a:pos x="T0" y="T1"/>
                            </a:cxn>
                            <a:cxn ang="0">
                              <a:pos x="T2" y="T3"/>
                            </a:cxn>
                            <a:cxn ang="0">
                              <a:pos x="T4" y="T5"/>
                            </a:cxn>
                            <a:cxn ang="0">
                              <a:pos x="T6" y="T7"/>
                            </a:cxn>
                            <a:cxn ang="0">
                              <a:pos x="T8" y="T9"/>
                            </a:cxn>
                          </a:cxnLst>
                          <a:rect l="0" t="0" r="r" b="b"/>
                          <a:pathLst>
                            <a:path w="5171" h="20">
                              <a:moveTo>
                                <a:pt x="0" y="8"/>
                              </a:moveTo>
                              <a:lnTo>
                                <a:pt x="5170" y="8"/>
                              </a:lnTo>
                              <a:lnTo>
                                <a:pt x="5170" y="0"/>
                              </a:lnTo>
                              <a:lnTo>
                                <a:pt x="0" y="0"/>
                              </a:lnTo>
                              <a:lnTo>
                                <a:pt x="0" y="8"/>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5ECD6" id="Freeform 11520" o:spid="_x0000_s1026" style="position:absolute;margin-left:320.9pt;margin-top:666.15pt;width:258.55pt;height:1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" o:allowincell="f" path="m,8r5170,l5170,,,,,8xe" fillcolor="#f5f5f5" stroked="f">
                <v:path arrowok="t" o:connecttype="custom" o:connectlocs="0,5080;3282950,5080;3282950,0;0,0;0,5080" o:connectangles="0,0,0,0,0"/>
                <w10:wrap anchorx="page" anchory="page"/>
              </v:shape>
            </w:pict>
          </mc:Fallback>
        </mc:AlternateContent>
      </w:r>
      <w:r w:rsidRPr="003D77C7">
        <w:t>Revised 2021 – 05-10</w:t>
      </w:r>
      <w:r w:rsidRPr="003D77C7">
        <w:tab/>
        <w:t xml:space="preserve">LDH CF-1 (Page </w:t>
      </w:r>
      <w:r w:rsidRPr="003D77C7">
        <w:rPr>
          <w:i/>
          <w:iCs/>
        </w:rPr>
        <w:t>7</w:t>
      </w:r>
      <w:r w:rsidRPr="003D77C7">
        <w:t>)</w:t>
      </w:r>
    </w:p>
    <w:p w14:paraId="5AE640EA" w14:textId="77777777" w:rsidR="003D77C7" w:rsidRPr="003D77C7" w:rsidRDefault="003D77C7" w:rsidP="003D77C7">
      <w:pPr>
        <w:rPr>
          <w:b/>
          <w:bCs/>
        </w:rPr>
      </w:pPr>
      <w:r w:rsidRPr="003D77C7">
        <w:rPr>
          <w:b/>
          <w:bCs/>
        </w:rPr>
        <w:t>THIS CONTRACT CONTAINS OR HAS ATTACHED HERETO ALL THE TERMS AND CONDITIONS AGREED UPON BY THE CONTRACTING PARTIES. IN WITNESS THEREOF, THIS CONTRACT IS SIGNED ON THE DATE INDICATED BELOW.</w:t>
      </w:r>
    </w:p>
    <w:p w14:paraId="4E554A04" w14:textId="64317F30" w:rsidR="003D77C7" w:rsidRPr="003D77C7" w:rsidRDefault="006C2681" w:rsidP="003D77C7">
      <w:pPr>
        <w:rPr>
          <w:b/>
          <w:bCs/>
        </w:rPr>
      </w:pPr>
      <w:r w:rsidRPr="003D77C7">
        <w:rPr>
          <w:b/>
          <w:bCs/>
          <w:noProof/>
        </w:rPr>
        <mc:AlternateContent>
          <mc:Choice Requires="wpg">
            <w:drawing>
              <wp:anchor distT="0" distB="0" distL="114300" distR="114300" simplePos="0" relativeHeight="251725824" behindDoc="1" locked="0" layoutInCell="0" allowOverlap="1" wp14:anchorId="38D09B9C" wp14:editId="64177186">
                <wp:simplePos x="0" y="0"/>
                <wp:positionH relativeFrom="page">
                  <wp:posOffset>366395</wp:posOffset>
                </wp:positionH>
                <wp:positionV relativeFrom="paragraph">
                  <wp:posOffset>1473200</wp:posOffset>
                </wp:positionV>
                <wp:extent cx="3388360" cy="439420"/>
                <wp:effectExtent l="13970" t="0" r="7620" b="635"/>
                <wp:wrapNone/>
                <wp:docPr id="11491" name="Group 11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8360" cy="439420"/>
                          <a:chOff x="577" y="-1751"/>
                          <a:chExt cx="5336" cy="692"/>
                        </a:xfrm>
                      </wpg:grpSpPr>
                      <wps:wsp>
                        <wps:cNvPr id="11492" name="Freeform 524"/>
                        <wps:cNvSpPr>
                          <a:spLocks/>
                        </wps:cNvSpPr>
                        <wps:spPr bwMode="auto">
                          <a:xfrm>
                            <a:off x="577" y="-1069"/>
                            <a:ext cx="5336" cy="20"/>
                          </a:xfrm>
                          <a:custGeom>
                            <a:avLst/>
                            <a:gdLst>
                              <a:gd name="T0" fmla="*/ 0 w 5336"/>
                              <a:gd name="T1" fmla="*/ 0 h 20"/>
                              <a:gd name="T2" fmla="*/ 5335 w 5336"/>
                              <a:gd name="T3" fmla="*/ 0 h 20"/>
                            </a:gdLst>
                            <a:ahLst/>
                            <a:cxnLst>
                              <a:cxn ang="0">
                                <a:pos x="T0" y="T1"/>
                              </a:cxn>
                              <a:cxn ang="0">
                                <a:pos x="T2" y="T3"/>
                              </a:cxn>
                            </a:cxnLst>
                            <a:rect l="0" t="0" r="r" b="b"/>
                            <a:pathLst>
                              <a:path w="5336" h="20">
                                <a:moveTo>
                                  <a:pt x="0" y="0"/>
                                </a:moveTo>
                                <a:lnTo>
                                  <a:pt x="5335"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93" name="Group 525"/>
                        <wpg:cNvGrpSpPr>
                          <a:grpSpLocks/>
                        </wpg:cNvGrpSpPr>
                        <wpg:grpSpPr bwMode="auto">
                          <a:xfrm>
                            <a:off x="610" y="-1751"/>
                            <a:ext cx="5298" cy="641"/>
                            <a:chOff x="610" y="-1751"/>
                            <a:chExt cx="5298" cy="641"/>
                          </a:xfrm>
                        </wpg:grpSpPr>
                        <wps:wsp>
                          <wps:cNvPr id="11494" name="Freeform 526"/>
                          <wps:cNvSpPr>
                            <a:spLocks/>
                          </wps:cNvSpPr>
                          <wps:spPr bwMode="auto">
                            <a:xfrm>
                              <a:off x="610" y="-1751"/>
                              <a:ext cx="5298" cy="641"/>
                            </a:xfrm>
                            <a:custGeom>
                              <a:avLst/>
                              <a:gdLst>
                                <a:gd name="T0" fmla="*/ 4066 w 5298"/>
                                <a:gd name="T1" fmla="*/ 0 h 641"/>
                                <a:gd name="T2" fmla="*/ 0 w 5298"/>
                                <a:gd name="T3" fmla="*/ 0 h 641"/>
                                <a:gd name="T4" fmla="*/ 0 w 5298"/>
                                <a:gd name="T5" fmla="*/ 640 h 641"/>
                                <a:gd name="T6" fmla="*/ 4066 w 5298"/>
                                <a:gd name="T7" fmla="*/ 640 h 641"/>
                                <a:gd name="T8" fmla="*/ 4066 w 5298"/>
                                <a:gd name="T9" fmla="*/ 0 h 641"/>
                              </a:gdLst>
                              <a:ahLst/>
                              <a:cxnLst>
                                <a:cxn ang="0">
                                  <a:pos x="T0" y="T1"/>
                                </a:cxn>
                                <a:cxn ang="0">
                                  <a:pos x="T2" y="T3"/>
                                </a:cxn>
                                <a:cxn ang="0">
                                  <a:pos x="T4" y="T5"/>
                                </a:cxn>
                                <a:cxn ang="0">
                                  <a:pos x="T6" y="T7"/>
                                </a:cxn>
                                <a:cxn ang="0">
                                  <a:pos x="T8" y="T9"/>
                                </a:cxn>
                              </a:cxnLst>
                              <a:rect l="0" t="0" r="r" b="b"/>
                              <a:pathLst>
                                <a:path w="5298" h="641">
                                  <a:moveTo>
                                    <a:pt x="4066" y="0"/>
                                  </a:moveTo>
                                  <a:lnTo>
                                    <a:pt x="0" y="0"/>
                                  </a:lnTo>
                                  <a:lnTo>
                                    <a:pt x="0" y="640"/>
                                  </a:lnTo>
                                  <a:lnTo>
                                    <a:pt x="4066" y="640"/>
                                  </a:lnTo>
                                  <a:lnTo>
                                    <a:pt x="4066" y="0"/>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95" name="Freeform 527"/>
                          <wps:cNvSpPr>
                            <a:spLocks/>
                          </wps:cNvSpPr>
                          <wps:spPr bwMode="auto">
                            <a:xfrm>
                              <a:off x="610" y="-1751"/>
                              <a:ext cx="5298" cy="641"/>
                            </a:xfrm>
                            <a:custGeom>
                              <a:avLst/>
                              <a:gdLst>
                                <a:gd name="T0" fmla="*/ 5297 w 5298"/>
                                <a:gd name="T1" fmla="*/ 0 h 641"/>
                                <a:gd name="T2" fmla="*/ 4179 w 5298"/>
                                <a:gd name="T3" fmla="*/ 0 h 641"/>
                                <a:gd name="T4" fmla="*/ 4179 w 5298"/>
                                <a:gd name="T5" fmla="*/ 633 h 641"/>
                                <a:gd name="T6" fmla="*/ 5297 w 5298"/>
                                <a:gd name="T7" fmla="*/ 633 h 641"/>
                                <a:gd name="T8" fmla="*/ 5297 w 5298"/>
                                <a:gd name="T9" fmla="*/ 0 h 641"/>
                              </a:gdLst>
                              <a:ahLst/>
                              <a:cxnLst>
                                <a:cxn ang="0">
                                  <a:pos x="T0" y="T1"/>
                                </a:cxn>
                                <a:cxn ang="0">
                                  <a:pos x="T2" y="T3"/>
                                </a:cxn>
                                <a:cxn ang="0">
                                  <a:pos x="T4" y="T5"/>
                                </a:cxn>
                                <a:cxn ang="0">
                                  <a:pos x="T6" y="T7"/>
                                </a:cxn>
                                <a:cxn ang="0">
                                  <a:pos x="T8" y="T9"/>
                                </a:cxn>
                              </a:cxnLst>
                              <a:rect l="0" t="0" r="r" b="b"/>
                              <a:pathLst>
                                <a:path w="5298" h="641">
                                  <a:moveTo>
                                    <a:pt x="5297" y="0"/>
                                  </a:moveTo>
                                  <a:lnTo>
                                    <a:pt x="4179" y="0"/>
                                  </a:lnTo>
                                  <a:lnTo>
                                    <a:pt x="4179" y="633"/>
                                  </a:lnTo>
                                  <a:lnTo>
                                    <a:pt x="5297" y="633"/>
                                  </a:lnTo>
                                  <a:lnTo>
                                    <a:pt x="5297" y="0"/>
                                  </a:lnTo>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0A8D15" id="Group 11491" o:spid="_x0000_s1026" style="position:absolute;margin-left:28.85pt;margin-top:116pt;width:266.8pt;height:34.6pt;z-index:-251590656;mso-position-horizontal-relative:page" coordorigin="577,-1751" coordsize="533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" o:allowincell="f">
                <v:shape id="Freeform 524" o:spid="_x0000_s1027" style="position:absolute;left:577;top:-1069;width:5336;height:20;visibility:visible;mso-wrap-style:square;v-text-anchor:top" coordsize="53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" path="m,l5335,e" filled="f" strokeweight="1.02pt">
                  <v:path arrowok="t" o:connecttype="custom" o:connectlocs="0,0;5335,0" o:connectangles="0,0"/>
                </v:shape>
                <v:group id="Group 525" o:spid="_x0000_s1028" style="position:absolute;left:610;top:-1751;width:5298;height:641" coordorigin="610,-1751" coordsize="529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">
                  <v:shape id="Freeform 526" o:spid="_x0000_s1029" style="position:absolute;left:610;top:-1751;width:5298;height:641;visibility:visible;mso-wrap-style:square;v-text-anchor:top" coordsize="529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" path="m4066,l,,,640r4066,l4066,e" fillcolor="#a9bfff" stroked="f">
                    <v:path arrowok="t" o:connecttype="custom" o:connectlocs="4066,0;0,0;0,640;4066,640;4066,0" o:connectangles="0,0,0,0,0"/>
                  </v:shape>
                  <v:shape id="Freeform 527" o:spid="_x0000_s1030" style="position:absolute;left:610;top:-1751;width:5298;height:641;visibility:visible;mso-wrap-style:square;v-text-anchor:top" coordsize="529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" path="m5297,l4179,r,633l5297,633,5297,e" fillcolor="#a9bfff" stroked="f">
                    <v:path arrowok="t" o:connecttype="custom" o:connectlocs="5297,0;4179,0;4179,633;5297,633;5297,0" o:connectangles="0,0,0,0,0"/>
                  </v:shape>
                </v:group>
                <w10:wrap anchorx="page"/>
              </v:group>
            </w:pict>
          </mc:Fallback>
        </mc:AlternateContent>
      </w:r>
      <w:r w:rsidR="003D77C7" w:rsidRPr="003D77C7">
        <w:rPr>
          <w:noProof/>
        </w:rPr>
        <mc:AlternateContent>
          <mc:Choice Requires="wps">
            <w:drawing>
              <wp:anchor distT="0" distB="0" distL="0" distR="0" simplePos="0" relativeHeight="251720704" behindDoc="0" locked="0" layoutInCell="0" allowOverlap="1" wp14:anchorId="66AA8DDA" wp14:editId="768BFA0F">
                <wp:simplePos x="0" y="0"/>
                <wp:positionH relativeFrom="page">
                  <wp:posOffset>385445</wp:posOffset>
                </wp:positionH>
                <wp:positionV relativeFrom="paragraph">
                  <wp:posOffset>151130</wp:posOffset>
                </wp:positionV>
                <wp:extent cx="3267075" cy="905510"/>
                <wp:effectExtent l="13970" t="5080" r="5080" b="13335"/>
                <wp:wrapTopAndBottom/>
                <wp:docPr id="11519" name="Text Box 11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905510"/>
                        </a:xfrm>
                        <a:prstGeom prst="rect">
                          <a:avLst/>
                        </a:prstGeom>
                        <a:solidFill>
                          <a:srgbClr val="C0C0C0"/>
                        </a:solidFill>
                        <a:ln w="6096">
                          <a:solidFill>
                            <a:srgbClr val="000000"/>
                          </a:solidFill>
                          <a:miter lim="800000"/>
                          <a:headEnd/>
                          <a:tailEnd/>
                        </a:ln>
                      </wps:spPr>
                      <wps:txbx>
                        <w:txbxContent>
                          <w:p w14:paraId="149F575D" w14:textId="77777777" w:rsidR="00546AFC" w:rsidRDefault="00546AFC" w:rsidP="003D77C7">
                            <w:pPr>
                              <w:pStyle w:val="BodyText"/>
                              <w:kinsoku w:val="0"/>
                              <w:overflowPunct w:val="0"/>
                              <w:rPr>
                                <w:rFonts w:ascii="Garamond" w:hAnsi="Garamond" w:cs="Garamond"/>
                                <w:b/>
                                <w:bCs/>
                                <w:sz w:val="26"/>
                                <w:szCs w:val="26"/>
                              </w:rPr>
                            </w:pPr>
                          </w:p>
                          <w:p w14:paraId="3FE75557" w14:textId="77777777" w:rsidR="00546AFC" w:rsidRDefault="00546AFC" w:rsidP="003D77C7">
                            <w:pPr>
                              <w:pStyle w:val="BodyText"/>
                              <w:kinsoku w:val="0"/>
                              <w:overflowPunct w:val="0"/>
                              <w:spacing w:before="233"/>
                              <w:ind w:left="1632"/>
                              <w:rPr>
                                <w:rFonts w:ascii="Garamond" w:hAnsi="Garamond" w:cs="Garamond"/>
                                <w:b/>
                                <w:bCs/>
                                <w:sz w:val="24"/>
                                <w:szCs w:val="24"/>
                              </w:rPr>
                            </w:pPr>
                            <w:r>
                              <w:rPr>
                                <w:rFonts w:ascii="Garamond" w:hAnsi="Garamond" w:cs="Garamond"/>
                                <w:b/>
                                <w:bCs/>
                                <w:sz w:val="24"/>
                                <w:szCs w:val="24"/>
                              </w:rPr>
                              <w:t>CONTRACTOR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8DDA" id="Text Box 11519" o:spid="_x0000_s1229" type="#_x0000_t202" style="position:absolute;margin-left:30.35pt;margin-top:11.9pt;width:257.25pt;height:71.3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" o:allowincell="f" fillcolor="silver" strokeweight=".48pt">
                <v:textbox inset="0,0,0,0">
                  <w:txbxContent>
                    <w:p w14:paraId="149F575D" w14:textId="77777777" w:rsidR="00546AFC" w:rsidRDefault="00546AFC" w:rsidP="003D77C7">
                      <w:pPr>
                        <w:pStyle w:val="BodyText"/>
                        <w:kinsoku w:val="0"/>
                        <w:overflowPunct w:val="0"/>
                        <w:rPr>
                          <w:rFonts w:ascii="Garamond" w:hAnsi="Garamond" w:cs="Garamond"/>
                          <w:b/>
                          <w:bCs/>
                          <w:sz w:val="26"/>
                          <w:szCs w:val="26"/>
                        </w:rPr>
                      </w:pPr>
                    </w:p>
                    <w:p w14:paraId="3FE75557" w14:textId="77777777" w:rsidR="00546AFC" w:rsidRDefault="00546AFC" w:rsidP="003D77C7">
                      <w:pPr>
                        <w:pStyle w:val="BodyText"/>
                        <w:kinsoku w:val="0"/>
                        <w:overflowPunct w:val="0"/>
                        <w:spacing w:before="233"/>
                        <w:ind w:left="1632"/>
                        <w:rPr>
                          <w:rFonts w:ascii="Garamond" w:hAnsi="Garamond" w:cs="Garamond"/>
                          <w:b/>
                          <w:bCs/>
                          <w:sz w:val="24"/>
                          <w:szCs w:val="24"/>
                        </w:rPr>
                      </w:pPr>
                      <w:r>
                        <w:rPr>
                          <w:rFonts w:ascii="Garamond" w:hAnsi="Garamond" w:cs="Garamond"/>
                          <w:b/>
                          <w:bCs/>
                          <w:sz w:val="24"/>
                          <w:szCs w:val="24"/>
                        </w:rPr>
                        <w:t>CONTRACTOR</w:t>
                      </w:r>
                    </w:p>
                  </w:txbxContent>
                </v:textbox>
                <w10:wrap type="topAndBottom" anchorx="page"/>
              </v:shape>
            </w:pict>
          </mc:Fallback>
        </mc:AlternateContent>
      </w:r>
      <w:r w:rsidR="003D77C7" w:rsidRPr="003D77C7">
        <w:rPr>
          <w:noProof/>
        </w:rPr>
        <mc:AlternateContent>
          <mc:Choice Requires="wps">
            <w:drawing>
              <wp:anchor distT="0" distB="0" distL="0" distR="0" simplePos="0" relativeHeight="251721728" behindDoc="0" locked="0" layoutInCell="0" allowOverlap="1" wp14:anchorId="3810CEEE" wp14:editId="159E0591">
                <wp:simplePos x="0" y="0"/>
                <wp:positionH relativeFrom="page">
                  <wp:posOffset>3986530</wp:posOffset>
                </wp:positionH>
                <wp:positionV relativeFrom="paragraph">
                  <wp:posOffset>140335</wp:posOffset>
                </wp:positionV>
                <wp:extent cx="3512185" cy="895350"/>
                <wp:effectExtent l="0" t="3810" r="0" b="0"/>
                <wp:wrapTopAndBottom/>
                <wp:docPr id="11518" name="Text Box 11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89535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1BA2E" w14:textId="77777777" w:rsidR="00546AFC" w:rsidRDefault="00546AFC" w:rsidP="003D77C7">
                            <w:pPr>
                              <w:pStyle w:val="BodyText"/>
                              <w:kinsoku w:val="0"/>
                              <w:overflowPunct w:val="0"/>
                              <w:rPr>
                                <w:rFonts w:ascii="Garamond" w:hAnsi="Garamond" w:cs="Garamond"/>
                                <w:b/>
                                <w:bCs/>
                                <w:sz w:val="38"/>
                                <w:szCs w:val="38"/>
                              </w:rPr>
                            </w:pPr>
                          </w:p>
                          <w:p w14:paraId="2B104CCE" w14:textId="77777777" w:rsidR="00546AFC" w:rsidRDefault="00546AFC" w:rsidP="003D77C7">
                            <w:pPr>
                              <w:pStyle w:val="BodyText"/>
                              <w:kinsoku w:val="0"/>
                              <w:overflowPunct w:val="0"/>
                              <w:ind w:left="1077" w:right="764" w:hanging="400"/>
                              <w:rPr>
                                <w:rFonts w:ascii="Garamond" w:hAnsi="Garamond" w:cs="Garamond"/>
                                <w:b/>
                                <w:bCs/>
                                <w:sz w:val="24"/>
                                <w:szCs w:val="24"/>
                              </w:rPr>
                            </w:pPr>
                            <w:r>
                              <w:rPr>
                                <w:rFonts w:ascii="Garamond" w:hAnsi="Garamond" w:cs="Garamond"/>
                                <w:b/>
                                <w:bCs/>
                                <w:sz w:val="24"/>
                                <w:szCs w:val="24"/>
                              </w:rPr>
                              <w:t>STATE OF LOUISIANA, LOUISIANA DEPARTMENT OF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CEEE" id="Text Box 11518" o:spid="_x0000_s1230" type="#_x0000_t202" style="position:absolute;margin-left:313.9pt;margin-top:11.05pt;width:276.55pt;height:70.5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" o:allowincell="f" fillcolor="#c1c1c1" stroked="f">
                <v:textbox inset="0,0,0,0">
                  <w:txbxContent>
                    <w:p w14:paraId="28C1BA2E" w14:textId="77777777" w:rsidR="00546AFC" w:rsidRDefault="00546AFC" w:rsidP="003D77C7">
                      <w:pPr>
                        <w:pStyle w:val="BodyText"/>
                        <w:kinsoku w:val="0"/>
                        <w:overflowPunct w:val="0"/>
                        <w:rPr>
                          <w:rFonts w:ascii="Garamond" w:hAnsi="Garamond" w:cs="Garamond"/>
                          <w:b/>
                          <w:bCs/>
                          <w:sz w:val="38"/>
                          <w:szCs w:val="38"/>
                        </w:rPr>
                      </w:pPr>
                    </w:p>
                    <w:p w14:paraId="2B104CCE" w14:textId="77777777" w:rsidR="00546AFC" w:rsidRDefault="00546AFC" w:rsidP="003D77C7">
                      <w:pPr>
                        <w:pStyle w:val="BodyText"/>
                        <w:kinsoku w:val="0"/>
                        <w:overflowPunct w:val="0"/>
                        <w:ind w:left="1077" w:right="764" w:hanging="400"/>
                        <w:rPr>
                          <w:rFonts w:ascii="Garamond" w:hAnsi="Garamond" w:cs="Garamond"/>
                          <w:b/>
                          <w:bCs/>
                          <w:sz w:val="24"/>
                          <w:szCs w:val="24"/>
                        </w:rPr>
                      </w:pPr>
                      <w:r>
                        <w:rPr>
                          <w:rFonts w:ascii="Garamond" w:hAnsi="Garamond" w:cs="Garamond"/>
                          <w:b/>
                          <w:bCs/>
                          <w:sz w:val="24"/>
                          <w:szCs w:val="24"/>
                        </w:rPr>
                        <w:t>STATE OF LOUISIANA, LOUISIANA DEPARTMENT OF HEALTH</w:t>
                      </w:r>
                    </w:p>
                  </w:txbxContent>
                </v:textbox>
                <w10:wrap type="topAndBottom" anchorx="page"/>
              </v:shape>
            </w:pict>
          </mc:Fallback>
        </mc:AlternateContent>
      </w:r>
    </w:p>
    <w:p w14:paraId="3D17925C" w14:textId="1E23F88B" w:rsidR="003D77C7" w:rsidRPr="003D77C7" w:rsidRDefault="003D77C7" w:rsidP="003D77C7">
      <w:pPr>
        <w:rPr>
          <w:b/>
          <w:bCs/>
        </w:rPr>
      </w:pPr>
      <w:r w:rsidRPr="003D77C7">
        <w:rPr>
          <w:noProof/>
        </w:rPr>
        <mc:AlternateContent>
          <mc:Choice Requires="wpg">
            <w:drawing>
              <wp:anchor distT="0" distB="0" distL="0" distR="0" simplePos="0" relativeHeight="251722752" behindDoc="0" locked="0" layoutInCell="0" allowOverlap="1" wp14:anchorId="77DF63D0" wp14:editId="2F384E63">
                <wp:simplePos x="0" y="0"/>
                <wp:positionH relativeFrom="page">
                  <wp:posOffset>4054475</wp:posOffset>
                </wp:positionH>
                <wp:positionV relativeFrom="paragraph">
                  <wp:posOffset>107315</wp:posOffset>
                </wp:positionV>
                <wp:extent cx="3385185" cy="440055"/>
                <wp:effectExtent l="15875" t="0" r="8890" b="8890"/>
                <wp:wrapTopAndBottom/>
                <wp:docPr id="11513" name="Group 11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5185" cy="440055"/>
                          <a:chOff x="6385" y="169"/>
                          <a:chExt cx="5331" cy="693"/>
                        </a:xfrm>
                      </wpg:grpSpPr>
                      <wps:wsp>
                        <wps:cNvPr id="11514" name="Freeform 511"/>
                        <wps:cNvSpPr>
                          <a:spLocks/>
                        </wps:cNvSpPr>
                        <wps:spPr bwMode="auto">
                          <a:xfrm>
                            <a:off x="6385" y="852"/>
                            <a:ext cx="5328" cy="20"/>
                          </a:xfrm>
                          <a:custGeom>
                            <a:avLst/>
                            <a:gdLst>
                              <a:gd name="T0" fmla="*/ 0 w 5328"/>
                              <a:gd name="T1" fmla="*/ 0 h 20"/>
                              <a:gd name="T2" fmla="*/ 5328 w 5328"/>
                              <a:gd name="T3" fmla="*/ 0 h 20"/>
                            </a:gdLst>
                            <a:ahLst/>
                            <a:cxnLst>
                              <a:cxn ang="0">
                                <a:pos x="T0" y="T1"/>
                              </a:cxn>
                              <a:cxn ang="0">
                                <a:pos x="T2" y="T3"/>
                              </a:cxn>
                            </a:cxnLst>
                            <a:rect l="0" t="0" r="r" b="b"/>
                            <a:pathLst>
                              <a:path w="5328" h="20">
                                <a:moveTo>
                                  <a:pt x="0" y="0"/>
                                </a:moveTo>
                                <a:lnTo>
                                  <a:pt x="5328"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5" name="Freeform 512"/>
                        <wps:cNvSpPr>
                          <a:spLocks/>
                        </wps:cNvSpPr>
                        <wps:spPr bwMode="auto">
                          <a:xfrm>
                            <a:off x="10554" y="851"/>
                            <a:ext cx="1150" cy="20"/>
                          </a:xfrm>
                          <a:custGeom>
                            <a:avLst/>
                            <a:gdLst>
                              <a:gd name="T0" fmla="*/ 0 w 1150"/>
                              <a:gd name="T1" fmla="*/ 0 h 20"/>
                              <a:gd name="T2" fmla="*/ 1149 w 1150"/>
                              <a:gd name="T3" fmla="*/ 0 h 20"/>
                            </a:gdLst>
                            <a:ahLst/>
                            <a:cxnLst>
                              <a:cxn ang="0">
                                <a:pos x="T0" y="T1"/>
                              </a:cxn>
                              <a:cxn ang="0">
                                <a:pos x="T2" y="T3"/>
                              </a:cxn>
                            </a:cxnLst>
                            <a:rect l="0" t="0" r="r" b="b"/>
                            <a:pathLst>
                              <a:path w="1150" h="20">
                                <a:moveTo>
                                  <a:pt x="0" y="0"/>
                                </a:moveTo>
                                <a:lnTo>
                                  <a:pt x="1149"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6" name="Freeform 513"/>
                        <wps:cNvSpPr>
                          <a:spLocks/>
                        </wps:cNvSpPr>
                        <wps:spPr bwMode="auto">
                          <a:xfrm>
                            <a:off x="10576" y="185"/>
                            <a:ext cx="1140" cy="634"/>
                          </a:xfrm>
                          <a:custGeom>
                            <a:avLst/>
                            <a:gdLst>
                              <a:gd name="T0" fmla="*/ 0 w 1140"/>
                              <a:gd name="T1" fmla="*/ 633 h 634"/>
                              <a:gd name="T2" fmla="*/ 1140 w 1140"/>
                              <a:gd name="T3" fmla="*/ 633 h 634"/>
                              <a:gd name="T4" fmla="*/ 1140 w 1140"/>
                              <a:gd name="T5" fmla="*/ 0 h 634"/>
                              <a:gd name="T6" fmla="*/ 0 w 1140"/>
                              <a:gd name="T7" fmla="*/ 0 h 634"/>
                              <a:gd name="T8" fmla="*/ 0 w 1140"/>
                              <a:gd name="T9" fmla="*/ 633 h 634"/>
                            </a:gdLst>
                            <a:ahLst/>
                            <a:cxnLst>
                              <a:cxn ang="0">
                                <a:pos x="T0" y="T1"/>
                              </a:cxn>
                              <a:cxn ang="0">
                                <a:pos x="T2" y="T3"/>
                              </a:cxn>
                              <a:cxn ang="0">
                                <a:pos x="T4" y="T5"/>
                              </a:cxn>
                              <a:cxn ang="0">
                                <a:pos x="T6" y="T7"/>
                              </a:cxn>
                              <a:cxn ang="0">
                                <a:pos x="T8" y="T9"/>
                              </a:cxn>
                            </a:cxnLst>
                            <a:rect l="0" t="0" r="r" b="b"/>
                            <a:pathLst>
                              <a:path w="1140" h="634">
                                <a:moveTo>
                                  <a:pt x="0" y="633"/>
                                </a:moveTo>
                                <a:lnTo>
                                  <a:pt x="1140" y="633"/>
                                </a:lnTo>
                                <a:lnTo>
                                  <a:pt x="1140" y="0"/>
                                </a:lnTo>
                                <a:lnTo>
                                  <a:pt x="0" y="0"/>
                                </a:lnTo>
                                <a:lnTo>
                                  <a:pt x="0" y="633"/>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17" name="Freeform 514"/>
                        <wps:cNvSpPr>
                          <a:spLocks/>
                        </wps:cNvSpPr>
                        <wps:spPr bwMode="auto">
                          <a:xfrm>
                            <a:off x="6429" y="169"/>
                            <a:ext cx="4061" cy="640"/>
                          </a:xfrm>
                          <a:custGeom>
                            <a:avLst/>
                            <a:gdLst>
                              <a:gd name="T0" fmla="*/ 0 w 4061"/>
                              <a:gd name="T1" fmla="*/ 640 h 640"/>
                              <a:gd name="T2" fmla="*/ 4060 w 4061"/>
                              <a:gd name="T3" fmla="*/ 640 h 640"/>
                              <a:gd name="T4" fmla="*/ 4060 w 4061"/>
                              <a:gd name="T5" fmla="*/ 0 h 640"/>
                              <a:gd name="T6" fmla="*/ 0 w 4061"/>
                              <a:gd name="T7" fmla="*/ 0 h 640"/>
                              <a:gd name="T8" fmla="*/ 0 w 4061"/>
                              <a:gd name="T9" fmla="*/ 640 h 640"/>
                            </a:gdLst>
                            <a:ahLst/>
                            <a:cxnLst>
                              <a:cxn ang="0">
                                <a:pos x="T0" y="T1"/>
                              </a:cxn>
                              <a:cxn ang="0">
                                <a:pos x="T2" y="T3"/>
                              </a:cxn>
                              <a:cxn ang="0">
                                <a:pos x="T4" y="T5"/>
                              </a:cxn>
                              <a:cxn ang="0">
                                <a:pos x="T6" y="T7"/>
                              </a:cxn>
                              <a:cxn ang="0">
                                <a:pos x="T8" y="T9"/>
                              </a:cxn>
                            </a:cxnLst>
                            <a:rect l="0" t="0" r="r" b="b"/>
                            <a:pathLst>
                              <a:path w="4061" h="640">
                                <a:moveTo>
                                  <a:pt x="0" y="640"/>
                                </a:moveTo>
                                <a:lnTo>
                                  <a:pt x="4060" y="640"/>
                                </a:lnTo>
                                <a:lnTo>
                                  <a:pt x="4060" y="0"/>
                                </a:lnTo>
                                <a:lnTo>
                                  <a:pt x="0" y="0"/>
                                </a:lnTo>
                                <a:lnTo>
                                  <a:pt x="0" y="640"/>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FAD3F" id="Group 11513" o:spid="_x0000_s1026" style="position:absolute;margin-left:319.25pt;margin-top:8.45pt;width:266.55pt;height:34.65pt;z-index:251722752;mso-wrap-distance-left:0;mso-wrap-distance-right:0;mso-position-horizontal-relative:page" coordorigin="6385,169" coordsize="533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" o:allowincell="f">
                <v:shape id="Freeform 511" o:spid="_x0000_s1027" style="position:absolute;left:6385;top:852;width:5328;height:20;visibility:visible;mso-wrap-style:square;v-text-anchor:top" coordsize="53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" path="m,l5328,e" filled="f" strokeweight="1.02pt">
                  <v:path arrowok="t" o:connecttype="custom" o:connectlocs="0,0;5328,0" o:connectangles="0,0"/>
                </v:shape>
                <v:shape id="Freeform 512" o:spid="_x0000_s1028" style="position:absolute;left:10554;top:851;width:1150;height:20;visibility:visible;mso-wrap-style:square;v-text-anchor:top" coordsize="11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" path="m,l1149,e" filled="f" strokeweight="1.02pt">
                  <v:path arrowok="t" o:connecttype="custom" o:connectlocs="0,0;1149,0" o:connectangles="0,0"/>
                </v:shape>
                <v:shape id="Freeform 513" o:spid="_x0000_s1029" style="position:absolute;left:10576;top:185;width:1140;height:634;visibility:visible;mso-wrap-style:square;v-text-anchor:top" coordsize="114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" path="m,633r1140,l1140,,,,,633xe" fillcolor="#a9bfff" stroked="f">
                  <v:path arrowok="t" o:connecttype="custom" o:connectlocs="0,633;1140,633;1140,0;0,0;0,633" o:connectangles="0,0,0,0,0"/>
                </v:shape>
                <v:shape id="Freeform 514" o:spid="_x0000_s1030" style="position:absolute;left:6429;top:169;width:4061;height:640;visibility:visible;mso-wrap-style:square;v-text-anchor:top" coordsize="406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" path="m,640r4060,l4060,,,,,640xe" fillcolor="#a9bfff" stroked="f">
                  <v:path arrowok="t" o:connecttype="custom" o:connectlocs="0,640;4060,640;4060,0;0,0;0,640" o:connectangles="0,0,0,0,0"/>
                </v:shape>
                <w10:wrap type="topAndBottom" anchorx="page"/>
              </v:group>
            </w:pict>
          </mc:Fallback>
        </mc:AlternateContent>
      </w:r>
    </w:p>
    <w:p w14:paraId="4C56B4FA" w14:textId="0978E9E5" w:rsidR="003D77C7" w:rsidRPr="003D77C7" w:rsidRDefault="003D77C7" w:rsidP="003D77C7">
      <w:pPr>
        <w:rPr>
          <w:b/>
          <w:bCs/>
        </w:rPr>
      </w:pPr>
      <w:r w:rsidRPr="003D77C7">
        <w:rPr>
          <w:b/>
          <w:bCs/>
        </w:rPr>
        <w:t>SIGNATURE</w:t>
      </w:r>
      <w:r w:rsidRPr="003D77C7">
        <w:rPr>
          <w:b/>
          <w:bCs/>
        </w:rPr>
        <w:tab/>
        <w:t>DATE</w:t>
      </w:r>
      <w:r w:rsidRPr="003D77C7">
        <w:rPr>
          <w:b/>
          <w:bCs/>
        </w:rPr>
        <w:tab/>
      </w:r>
      <w:r w:rsidR="006C2681">
        <w:rPr>
          <w:b/>
          <w:bCs/>
        </w:rPr>
        <w:tab/>
      </w:r>
      <w:r w:rsidR="006C2681">
        <w:rPr>
          <w:b/>
          <w:bCs/>
        </w:rPr>
        <w:tab/>
      </w:r>
      <w:r w:rsidR="006C2681">
        <w:rPr>
          <w:b/>
          <w:bCs/>
        </w:rPr>
        <w:tab/>
      </w:r>
      <w:r w:rsidR="006C2681">
        <w:rPr>
          <w:b/>
          <w:bCs/>
        </w:rPr>
        <w:tab/>
      </w:r>
      <w:r w:rsidR="006C2681">
        <w:rPr>
          <w:b/>
          <w:bCs/>
        </w:rPr>
        <w:tab/>
      </w:r>
      <w:r w:rsidRPr="003D77C7">
        <w:rPr>
          <w:b/>
          <w:bCs/>
        </w:rPr>
        <w:t>SIGNATURE</w:t>
      </w:r>
      <w:r w:rsidRPr="003D77C7">
        <w:rPr>
          <w:b/>
          <w:bCs/>
        </w:rPr>
        <w:tab/>
        <w:t>DATE</w:t>
      </w:r>
    </w:p>
    <w:p w14:paraId="3569C7B1" w14:textId="109EADF5" w:rsidR="003D77C7" w:rsidRPr="003D77C7" w:rsidRDefault="003D77C7" w:rsidP="003D77C7">
      <w:r w:rsidRPr="003D77C7">
        <w:rPr>
          <w:noProof/>
        </w:rPr>
        <mc:AlternateContent>
          <mc:Choice Requires="wpg">
            <w:drawing>
              <wp:inline distT="0" distB="0" distL="0" distR="0" wp14:anchorId="50051D38" wp14:editId="1562F6B1">
                <wp:extent cx="3392805" cy="414020"/>
                <wp:effectExtent l="0" t="635" r="1270" b="0"/>
                <wp:docPr id="11508" name="Group 11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414020"/>
                          <a:chOff x="0" y="0"/>
                          <a:chExt cx="5343" cy="652"/>
                        </a:xfrm>
                      </wpg:grpSpPr>
                      <wps:wsp>
                        <wps:cNvPr id="11509" name="Freeform 288"/>
                        <wps:cNvSpPr>
                          <a:spLocks/>
                        </wps:cNvSpPr>
                        <wps:spPr bwMode="auto">
                          <a:xfrm>
                            <a:off x="156" y="0"/>
                            <a:ext cx="5169" cy="56"/>
                          </a:xfrm>
                          <a:custGeom>
                            <a:avLst/>
                            <a:gdLst>
                              <a:gd name="T0" fmla="*/ 0 w 5169"/>
                              <a:gd name="T1" fmla="*/ 55 h 56"/>
                              <a:gd name="T2" fmla="*/ 5168 w 5169"/>
                              <a:gd name="T3" fmla="*/ 55 h 56"/>
                              <a:gd name="T4" fmla="*/ 5168 w 5169"/>
                              <a:gd name="T5" fmla="*/ 0 h 56"/>
                              <a:gd name="T6" fmla="*/ 0 w 5169"/>
                              <a:gd name="T7" fmla="*/ 0 h 56"/>
                              <a:gd name="T8" fmla="*/ 0 w 5169"/>
                              <a:gd name="T9" fmla="*/ 55 h 56"/>
                            </a:gdLst>
                            <a:ahLst/>
                            <a:cxnLst>
                              <a:cxn ang="0">
                                <a:pos x="T0" y="T1"/>
                              </a:cxn>
                              <a:cxn ang="0">
                                <a:pos x="T2" y="T3"/>
                              </a:cxn>
                              <a:cxn ang="0">
                                <a:pos x="T4" y="T5"/>
                              </a:cxn>
                              <a:cxn ang="0">
                                <a:pos x="T6" y="T7"/>
                              </a:cxn>
                              <a:cxn ang="0">
                                <a:pos x="T8" y="T9"/>
                              </a:cxn>
                            </a:cxnLst>
                            <a:rect l="0" t="0" r="r" b="b"/>
                            <a:pathLst>
                              <a:path w="5169" h="56">
                                <a:moveTo>
                                  <a:pt x="0" y="55"/>
                                </a:moveTo>
                                <a:lnTo>
                                  <a:pt x="5168" y="55"/>
                                </a:lnTo>
                                <a:lnTo>
                                  <a:pt x="5168" y="0"/>
                                </a:lnTo>
                                <a:lnTo>
                                  <a:pt x="0" y="0"/>
                                </a:lnTo>
                                <a:lnTo>
                                  <a:pt x="0" y="55"/>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10" name="Freeform 289"/>
                        <wps:cNvSpPr>
                          <a:spLocks/>
                        </wps:cNvSpPr>
                        <wps:spPr bwMode="auto">
                          <a:xfrm>
                            <a:off x="156" y="631"/>
                            <a:ext cx="5169" cy="20"/>
                          </a:xfrm>
                          <a:custGeom>
                            <a:avLst/>
                            <a:gdLst>
                              <a:gd name="T0" fmla="*/ 0 w 5169"/>
                              <a:gd name="T1" fmla="*/ 4 h 20"/>
                              <a:gd name="T2" fmla="*/ 5168 w 5169"/>
                              <a:gd name="T3" fmla="*/ 4 h 20"/>
                              <a:gd name="T4" fmla="*/ 5168 w 5169"/>
                              <a:gd name="T5" fmla="*/ 0 h 20"/>
                              <a:gd name="T6" fmla="*/ 0 w 5169"/>
                              <a:gd name="T7" fmla="*/ 0 h 20"/>
                              <a:gd name="T8" fmla="*/ 0 w 5169"/>
                              <a:gd name="T9" fmla="*/ 4 h 20"/>
                            </a:gdLst>
                            <a:ahLst/>
                            <a:cxnLst>
                              <a:cxn ang="0">
                                <a:pos x="T0" y="T1"/>
                              </a:cxn>
                              <a:cxn ang="0">
                                <a:pos x="T2" y="T3"/>
                              </a:cxn>
                              <a:cxn ang="0">
                                <a:pos x="T4" y="T5"/>
                              </a:cxn>
                              <a:cxn ang="0">
                                <a:pos x="T6" y="T7"/>
                              </a:cxn>
                              <a:cxn ang="0">
                                <a:pos x="T8" y="T9"/>
                              </a:cxn>
                            </a:cxnLst>
                            <a:rect l="0" t="0" r="r" b="b"/>
                            <a:pathLst>
                              <a:path w="5169" h="20">
                                <a:moveTo>
                                  <a:pt x="0" y="4"/>
                                </a:moveTo>
                                <a:lnTo>
                                  <a:pt x="5168" y="4"/>
                                </a:lnTo>
                                <a:lnTo>
                                  <a:pt x="5168" y="0"/>
                                </a:lnTo>
                                <a:lnTo>
                                  <a:pt x="0" y="0"/>
                                </a:lnTo>
                                <a:lnTo>
                                  <a:pt x="0" y="4"/>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11" name="Freeform 290"/>
                        <wps:cNvSpPr>
                          <a:spLocks/>
                        </wps:cNvSpPr>
                        <wps:spPr bwMode="auto">
                          <a:xfrm>
                            <a:off x="0" y="631"/>
                            <a:ext cx="5342" cy="21"/>
                          </a:xfrm>
                          <a:custGeom>
                            <a:avLst/>
                            <a:gdLst>
                              <a:gd name="T0" fmla="*/ 0 w 5342"/>
                              <a:gd name="T1" fmla="*/ 20 h 21"/>
                              <a:gd name="T2" fmla="*/ 5341 w 5342"/>
                              <a:gd name="T3" fmla="*/ 20 h 21"/>
                              <a:gd name="T4" fmla="*/ 5341 w 5342"/>
                              <a:gd name="T5" fmla="*/ 0 h 21"/>
                              <a:gd name="T6" fmla="*/ 0 w 5342"/>
                              <a:gd name="T7" fmla="*/ 0 h 21"/>
                              <a:gd name="T8" fmla="*/ 0 w 5342"/>
                              <a:gd name="T9" fmla="*/ 20 h 21"/>
                            </a:gdLst>
                            <a:ahLst/>
                            <a:cxnLst>
                              <a:cxn ang="0">
                                <a:pos x="T0" y="T1"/>
                              </a:cxn>
                              <a:cxn ang="0">
                                <a:pos x="T2" y="T3"/>
                              </a:cxn>
                              <a:cxn ang="0">
                                <a:pos x="T4" y="T5"/>
                              </a:cxn>
                              <a:cxn ang="0">
                                <a:pos x="T6" y="T7"/>
                              </a:cxn>
                              <a:cxn ang="0">
                                <a:pos x="T8" y="T9"/>
                              </a:cxn>
                            </a:cxnLst>
                            <a:rect l="0" t="0" r="r" b="b"/>
                            <a:pathLst>
                              <a:path w="5342" h="21">
                                <a:moveTo>
                                  <a:pt x="0" y="20"/>
                                </a:moveTo>
                                <a:lnTo>
                                  <a:pt x="5341" y="20"/>
                                </a:lnTo>
                                <a:lnTo>
                                  <a:pt x="5341" y="0"/>
                                </a:lnTo>
                                <a:lnTo>
                                  <a:pt x="0" y="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12" name="Freeform 291"/>
                        <wps:cNvSpPr>
                          <a:spLocks/>
                        </wps:cNvSpPr>
                        <wps:spPr bwMode="auto">
                          <a:xfrm>
                            <a:off x="0" y="55"/>
                            <a:ext cx="5343" cy="576"/>
                          </a:xfrm>
                          <a:custGeom>
                            <a:avLst/>
                            <a:gdLst>
                              <a:gd name="T0" fmla="*/ 0 w 5343"/>
                              <a:gd name="T1" fmla="*/ 575 h 576"/>
                              <a:gd name="T2" fmla="*/ 5342 w 5343"/>
                              <a:gd name="T3" fmla="*/ 575 h 576"/>
                              <a:gd name="T4" fmla="*/ 5342 w 5343"/>
                              <a:gd name="T5" fmla="*/ 0 h 576"/>
                              <a:gd name="T6" fmla="*/ 0 w 5343"/>
                              <a:gd name="T7" fmla="*/ 0 h 576"/>
                              <a:gd name="T8" fmla="*/ 0 w 5343"/>
                              <a:gd name="T9" fmla="*/ 575 h 576"/>
                            </a:gdLst>
                            <a:ahLst/>
                            <a:cxnLst>
                              <a:cxn ang="0">
                                <a:pos x="T0" y="T1"/>
                              </a:cxn>
                              <a:cxn ang="0">
                                <a:pos x="T2" y="T3"/>
                              </a:cxn>
                              <a:cxn ang="0">
                                <a:pos x="T4" y="T5"/>
                              </a:cxn>
                              <a:cxn ang="0">
                                <a:pos x="T6" y="T7"/>
                              </a:cxn>
                              <a:cxn ang="0">
                                <a:pos x="T8" y="T9"/>
                              </a:cxn>
                            </a:cxnLst>
                            <a:rect l="0" t="0" r="r" b="b"/>
                            <a:pathLst>
                              <a:path w="5343" h="576">
                                <a:moveTo>
                                  <a:pt x="0" y="575"/>
                                </a:moveTo>
                                <a:lnTo>
                                  <a:pt x="5342" y="575"/>
                                </a:lnTo>
                                <a:lnTo>
                                  <a:pt x="5342" y="0"/>
                                </a:lnTo>
                                <a:lnTo>
                                  <a:pt x="0" y="0"/>
                                </a:lnTo>
                                <a:lnTo>
                                  <a:pt x="0" y="575"/>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7724499" id="Group 11508" o:spid="_x0000_s1026" style="width:267.15pt;height:32.6pt;mso-position-horizontal-relative:char;mso-position-vertical-relative:line" coordsize="534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">
                <v:shape id="Freeform 288" o:spid="_x0000_s1027" style="position:absolute;left:156;width:5169;height:56;visibility:visible;mso-wrap-style:square;v-text-anchor:top" coordsize="516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" path="m,55r5168,l5168,,,,,55xe" fillcolor="#f5f5f5" stroked="f">
                  <v:path arrowok="t" o:connecttype="custom" o:connectlocs="0,55;5168,55;5168,0;0,0;0,55" o:connectangles="0,0,0,0,0"/>
                </v:shape>
                <v:shape id="Freeform 289" o:spid="_x0000_s1028" style="position:absolute;left:156;top:631;width:5169;height:20;visibility:visible;mso-wrap-style:square;v-text-anchor:top" coordsize="51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" path="m,4r5168,l5168,,,,,4xe" fillcolor="#f5f5f5" stroked="f">
                  <v:path arrowok="t" o:connecttype="custom" o:connectlocs="0,4;5168,4;5168,0;0,0;0,4" o:connectangles="0,0,0,0,0"/>
                </v:shape>
                <v:shape id="Freeform 290" o:spid="_x0000_s1029" style="position:absolute;top:631;width:5342;height:21;visibility:visible;mso-wrap-style:square;v-text-anchor:top" coordsize="53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" path="m,20r5341,l5341,,,,,20xe" fillcolor="black" stroked="f">
                  <v:path arrowok="t" o:connecttype="custom" o:connectlocs="0,20;5341,20;5341,0;0,0;0,20" o:connectangles="0,0,0,0,0"/>
                </v:shape>
                <v:shape id="Freeform 291" o:spid="_x0000_s1030" style="position:absolute;top:55;width:5343;height:576;visibility:visible;mso-wrap-style:square;v-text-anchor:top" coordsize="534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" path="m,575r5342,l5342,,,,,575xe" fillcolor="#a9bfff" stroked="f">
                  <v:path arrowok="t" o:connecttype="custom" o:connectlocs="0,575;5342,575;5342,0;0,0;0,575" o:connectangles="0,0,0,0,0"/>
                </v:shape>
                <w10:anchorlock/>
              </v:group>
            </w:pict>
          </mc:Fallback>
        </mc:AlternateContent>
      </w:r>
      <w:r w:rsidRPr="003D77C7">
        <w:t xml:space="preserve"> </w:t>
      </w:r>
      <w:r w:rsidRPr="003D77C7">
        <w:tab/>
      </w:r>
      <w:r w:rsidRPr="003D77C7">
        <w:rPr>
          <w:noProof/>
        </w:rPr>
        <mc:AlternateContent>
          <mc:Choice Requires="wpg">
            <w:drawing>
              <wp:inline distT="0" distB="0" distL="0" distR="0" wp14:anchorId="6F3ED484" wp14:editId="36650AE5">
                <wp:extent cx="3379470" cy="410845"/>
                <wp:effectExtent l="0" t="3810" r="0" b="0"/>
                <wp:docPr id="11504" name="Group 11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9470" cy="410845"/>
                          <a:chOff x="0" y="0"/>
                          <a:chExt cx="5322" cy="647"/>
                        </a:xfrm>
                      </wpg:grpSpPr>
                      <wps:wsp>
                        <wps:cNvPr id="11505" name="Freeform 284"/>
                        <wps:cNvSpPr>
                          <a:spLocks/>
                        </wps:cNvSpPr>
                        <wps:spPr bwMode="auto">
                          <a:xfrm>
                            <a:off x="136" y="0"/>
                            <a:ext cx="5178" cy="51"/>
                          </a:xfrm>
                          <a:custGeom>
                            <a:avLst/>
                            <a:gdLst>
                              <a:gd name="T0" fmla="*/ 0 w 5178"/>
                              <a:gd name="T1" fmla="*/ 50 h 51"/>
                              <a:gd name="T2" fmla="*/ 5178 w 5178"/>
                              <a:gd name="T3" fmla="*/ 50 h 51"/>
                              <a:gd name="T4" fmla="*/ 5178 w 5178"/>
                              <a:gd name="T5" fmla="*/ 0 h 51"/>
                              <a:gd name="T6" fmla="*/ 0 w 5178"/>
                              <a:gd name="T7" fmla="*/ 0 h 51"/>
                              <a:gd name="T8" fmla="*/ 0 w 5178"/>
                              <a:gd name="T9" fmla="*/ 50 h 51"/>
                            </a:gdLst>
                            <a:ahLst/>
                            <a:cxnLst>
                              <a:cxn ang="0">
                                <a:pos x="T0" y="T1"/>
                              </a:cxn>
                              <a:cxn ang="0">
                                <a:pos x="T2" y="T3"/>
                              </a:cxn>
                              <a:cxn ang="0">
                                <a:pos x="T4" y="T5"/>
                              </a:cxn>
                              <a:cxn ang="0">
                                <a:pos x="T6" y="T7"/>
                              </a:cxn>
                              <a:cxn ang="0">
                                <a:pos x="T8" y="T9"/>
                              </a:cxn>
                            </a:cxnLst>
                            <a:rect l="0" t="0" r="r" b="b"/>
                            <a:pathLst>
                              <a:path w="5178" h="51">
                                <a:moveTo>
                                  <a:pt x="0" y="50"/>
                                </a:moveTo>
                                <a:lnTo>
                                  <a:pt x="5178" y="50"/>
                                </a:lnTo>
                                <a:lnTo>
                                  <a:pt x="5178" y="0"/>
                                </a:lnTo>
                                <a:lnTo>
                                  <a:pt x="0" y="0"/>
                                </a:lnTo>
                                <a:lnTo>
                                  <a:pt x="0" y="5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6" name="Freeform 285"/>
                        <wps:cNvSpPr>
                          <a:spLocks/>
                        </wps:cNvSpPr>
                        <wps:spPr bwMode="auto">
                          <a:xfrm>
                            <a:off x="0" y="626"/>
                            <a:ext cx="5320" cy="21"/>
                          </a:xfrm>
                          <a:custGeom>
                            <a:avLst/>
                            <a:gdLst>
                              <a:gd name="T0" fmla="*/ 0 w 5320"/>
                              <a:gd name="T1" fmla="*/ 20 h 21"/>
                              <a:gd name="T2" fmla="*/ 5319 w 5320"/>
                              <a:gd name="T3" fmla="*/ 20 h 21"/>
                              <a:gd name="T4" fmla="*/ 5319 w 5320"/>
                              <a:gd name="T5" fmla="*/ 0 h 21"/>
                              <a:gd name="T6" fmla="*/ 0 w 5320"/>
                              <a:gd name="T7" fmla="*/ 0 h 21"/>
                              <a:gd name="T8" fmla="*/ 0 w 5320"/>
                              <a:gd name="T9" fmla="*/ 20 h 21"/>
                            </a:gdLst>
                            <a:ahLst/>
                            <a:cxnLst>
                              <a:cxn ang="0">
                                <a:pos x="T0" y="T1"/>
                              </a:cxn>
                              <a:cxn ang="0">
                                <a:pos x="T2" y="T3"/>
                              </a:cxn>
                              <a:cxn ang="0">
                                <a:pos x="T4" y="T5"/>
                              </a:cxn>
                              <a:cxn ang="0">
                                <a:pos x="T6" y="T7"/>
                              </a:cxn>
                              <a:cxn ang="0">
                                <a:pos x="T8" y="T9"/>
                              </a:cxn>
                            </a:cxnLst>
                            <a:rect l="0" t="0" r="r" b="b"/>
                            <a:pathLst>
                              <a:path w="5320" h="21">
                                <a:moveTo>
                                  <a:pt x="0" y="20"/>
                                </a:moveTo>
                                <a:lnTo>
                                  <a:pt x="5319" y="20"/>
                                </a:lnTo>
                                <a:lnTo>
                                  <a:pt x="5319" y="0"/>
                                </a:lnTo>
                                <a:lnTo>
                                  <a:pt x="0" y="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7" name="Freeform 286"/>
                        <wps:cNvSpPr>
                          <a:spLocks/>
                        </wps:cNvSpPr>
                        <wps:spPr bwMode="auto">
                          <a:xfrm>
                            <a:off x="0" y="50"/>
                            <a:ext cx="5321" cy="576"/>
                          </a:xfrm>
                          <a:custGeom>
                            <a:avLst/>
                            <a:gdLst>
                              <a:gd name="T0" fmla="*/ 0 w 5321"/>
                              <a:gd name="T1" fmla="*/ 575 h 576"/>
                              <a:gd name="T2" fmla="*/ 5320 w 5321"/>
                              <a:gd name="T3" fmla="*/ 575 h 576"/>
                              <a:gd name="T4" fmla="*/ 5320 w 5321"/>
                              <a:gd name="T5" fmla="*/ 0 h 576"/>
                              <a:gd name="T6" fmla="*/ 0 w 5321"/>
                              <a:gd name="T7" fmla="*/ 0 h 576"/>
                              <a:gd name="T8" fmla="*/ 0 w 5321"/>
                              <a:gd name="T9" fmla="*/ 575 h 576"/>
                            </a:gdLst>
                            <a:ahLst/>
                            <a:cxnLst>
                              <a:cxn ang="0">
                                <a:pos x="T0" y="T1"/>
                              </a:cxn>
                              <a:cxn ang="0">
                                <a:pos x="T2" y="T3"/>
                              </a:cxn>
                              <a:cxn ang="0">
                                <a:pos x="T4" y="T5"/>
                              </a:cxn>
                              <a:cxn ang="0">
                                <a:pos x="T6" y="T7"/>
                              </a:cxn>
                              <a:cxn ang="0">
                                <a:pos x="T8" y="T9"/>
                              </a:cxn>
                            </a:cxnLst>
                            <a:rect l="0" t="0" r="r" b="b"/>
                            <a:pathLst>
                              <a:path w="5321" h="576">
                                <a:moveTo>
                                  <a:pt x="0" y="575"/>
                                </a:moveTo>
                                <a:lnTo>
                                  <a:pt x="5320" y="575"/>
                                </a:lnTo>
                                <a:lnTo>
                                  <a:pt x="5320" y="0"/>
                                </a:lnTo>
                                <a:lnTo>
                                  <a:pt x="0" y="0"/>
                                </a:lnTo>
                                <a:lnTo>
                                  <a:pt x="0" y="575"/>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603D83" id="Group 11504" o:spid="_x0000_s1026" style="width:266.1pt;height:32.35pt;mso-position-horizontal-relative:char;mso-position-vertical-relative:line" coordsize="532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">
                <v:shape id="Freeform 284" o:spid="_x0000_s1027" style="position:absolute;left:136;width:5178;height:51;visibility:visible;mso-wrap-style:square;v-text-anchor:top" coordsize="51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" path="m,50r5178,l5178,,,,,50xe" fillcolor="#f5f5f5" stroked="f">
                  <v:path arrowok="t" o:connecttype="custom" o:connectlocs="0,50;5178,50;5178,0;0,0;0,50" o:connectangles="0,0,0,0,0"/>
                </v:shape>
                <v:shape id="Freeform 285" o:spid="_x0000_s1028" style="position:absolute;top:626;width:5320;height:21;visibility:visible;mso-wrap-style:square;v-text-anchor:top" coordsize="53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" path="m,20r5319,l5319,,,,,20xe" fillcolor="black" stroked="f">
                  <v:path arrowok="t" o:connecttype="custom" o:connectlocs="0,20;5319,20;5319,0;0,0;0,20" o:connectangles="0,0,0,0,0"/>
                </v:shape>
                <v:shape id="Freeform 286" o:spid="_x0000_s1029" style="position:absolute;top:50;width:5321;height:576;visibility:visible;mso-wrap-style:square;v-text-anchor:top" coordsize="532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" path="m,575r5320,l5320,,,,,575xe" fillcolor="#a9bfff" stroked="f">
                  <v:path arrowok="t" o:connecttype="custom" o:connectlocs="0,575;5320,575;5320,0;0,0;0,575" o:connectangles="0,0,0,0,0"/>
                </v:shape>
                <w10:anchorlock/>
              </v:group>
            </w:pict>
          </mc:Fallback>
        </mc:AlternateContent>
      </w:r>
    </w:p>
    <w:p w14:paraId="361EA838" w14:textId="769EEC2C" w:rsidR="003D77C7" w:rsidRPr="003D77C7" w:rsidRDefault="003D77C7" w:rsidP="003D77C7">
      <w:pPr>
        <w:rPr>
          <w:b/>
          <w:bCs/>
        </w:rPr>
      </w:pPr>
      <w:r w:rsidRPr="003D77C7">
        <w:rPr>
          <w:b/>
          <w:bCs/>
          <w:noProof/>
        </w:rPr>
        <mc:AlternateContent>
          <mc:Choice Requires="wpg">
            <w:drawing>
              <wp:anchor distT="0" distB="0" distL="0" distR="0" simplePos="0" relativeHeight="251723776" behindDoc="0" locked="0" layoutInCell="0" allowOverlap="1" wp14:anchorId="586BD0BA" wp14:editId="759EFF14">
                <wp:simplePos x="0" y="0"/>
                <wp:positionH relativeFrom="page">
                  <wp:posOffset>368300</wp:posOffset>
                </wp:positionH>
                <wp:positionV relativeFrom="paragraph">
                  <wp:posOffset>252095</wp:posOffset>
                </wp:positionV>
                <wp:extent cx="3392805" cy="422910"/>
                <wp:effectExtent l="0" t="0" r="1270" b="0"/>
                <wp:wrapTopAndBottom/>
                <wp:docPr id="11499" name="Group 11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422910"/>
                          <a:chOff x="580" y="397"/>
                          <a:chExt cx="5343" cy="666"/>
                        </a:xfrm>
                      </wpg:grpSpPr>
                      <wps:wsp>
                        <wps:cNvPr id="11500" name="Freeform 516"/>
                        <wps:cNvSpPr>
                          <a:spLocks/>
                        </wps:cNvSpPr>
                        <wps:spPr bwMode="auto">
                          <a:xfrm>
                            <a:off x="580" y="1042"/>
                            <a:ext cx="5342" cy="21"/>
                          </a:xfrm>
                          <a:custGeom>
                            <a:avLst/>
                            <a:gdLst>
                              <a:gd name="T0" fmla="*/ 0 w 5342"/>
                              <a:gd name="T1" fmla="*/ 20 h 21"/>
                              <a:gd name="T2" fmla="*/ 5341 w 5342"/>
                              <a:gd name="T3" fmla="*/ 20 h 21"/>
                              <a:gd name="T4" fmla="*/ 5341 w 5342"/>
                              <a:gd name="T5" fmla="*/ 0 h 21"/>
                              <a:gd name="T6" fmla="*/ 0 w 5342"/>
                              <a:gd name="T7" fmla="*/ 0 h 21"/>
                              <a:gd name="T8" fmla="*/ 0 w 5342"/>
                              <a:gd name="T9" fmla="*/ 20 h 21"/>
                            </a:gdLst>
                            <a:ahLst/>
                            <a:cxnLst>
                              <a:cxn ang="0">
                                <a:pos x="T0" y="T1"/>
                              </a:cxn>
                              <a:cxn ang="0">
                                <a:pos x="T2" y="T3"/>
                              </a:cxn>
                              <a:cxn ang="0">
                                <a:pos x="T4" y="T5"/>
                              </a:cxn>
                              <a:cxn ang="0">
                                <a:pos x="T6" y="T7"/>
                              </a:cxn>
                              <a:cxn ang="0">
                                <a:pos x="T8" y="T9"/>
                              </a:cxn>
                            </a:cxnLst>
                            <a:rect l="0" t="0" r="r" b="b"/>
                            <a:pathLst>
                              <a:path w="5342" h="21">
                                <a:moveTo>
                                  <a:pt x="0" y="20"/>
                                </a:moveTo>
                                <a:lnTo>
                                  <a:pt x="5341" y="20"/>
                                </a:lnTo>
                                <a:lnTo>
                                  <a:pt x="5341" y="0"/>
                                </a:lnTo>
                                <a:lnTo>
                                  <a:pt x="0" y="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1" name="Freeform 517"/>
                        <wps:cNvSpPr>
                          <a:spLocks/>
                        </wps:cNvSpPr>
                        <wps:spPr bwMode="auto">
                          <a:xfrm>
                            <a:off x="580" y="1042"/>
                            <a:ext cx="5328" cy="21"/>
                          </a:xfrm>
                          <a:custGeom>
                            <a:avLst/>
                            <a:gdLst>
                              <a:gd name="T0" fmla="*/ 0 w 5328"/>
                              <a:gd name="T1" fmla="*/ 20 h 21"/>
                              <a:gd name="T2" fmla="*/ 5328 w 5328"/>
                              <a:gd name="T3" fmla="*/ 20 h 21"/>
                              <a:gd name="T4" fmla="*/ 5328 w 5328"/>
                              <a:gd name="T5" fmla="*/ 0 h 21"/>
                              <a:gd name="T6" fmla="*/ 0 w 5328"/>
                              <a:gd name="T7" fmla="*/ 0 h 21"/>
                              <a:gd name="T8" fmla="*/ 0 w 5328"/>
                              <a:gd name="T9" fmla="*/ 20 h 21"/>
                            </a:gdLst>
                            <a:ahLst/>
                            <a:cxnLst>
                              <a:cxn ang="0">
                                <a:pos x="T0" y="T1"/>
                              </a:cxn>
                              <a:cxn ang="0">
                                <a:pos x="T2" y="T3"/>
                              </a:cxn>
                              <a:cxn ang="0">
                                <a:pos x="T4" y="T5"/>
                              </a:cxn>
                              <a:cxn ang="0">
                                <a:pos x="T6" y="T7"/>
                              </a:cxn>
                              <a:cxn ang="0">
                                <a:pos x="T8" y="T9"/>
                              </a:cxn>
                            </a:cxnLst>
                            <a:rect l="0" t="0" r="r" b="b"/>
                            <a:pathLst>
                              <a:path w="5328" h="21">
                                <a:moveTo>
                                  <a:pt x="0" y="20"/>
                                </a:moveTo>
                                <a:lnTo>
                                  <a:pt x="5328" y="20"/>
                                </a:lnTo>
                                <a:lnTo>
                                  <a:pt x="5328" y="0"/>
                                </a:lnTo>
                                <a:lnTo>
                                  <a:pt x="0" y="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2" name="Freeform 518"/>
                        <wps:cNvSpPr>
                          <a:spLocks/>
                        </wps:cNvSpPr>
                        <wps:spPr bwMode="auto">
                          <a:xfrm>
                            <a:off x="739" y="397"/>
                            <a:ext cx="5144" cy="70"/>
                          </a:xfrm>
                          <a:custGeom>
                            <a:avLst/>
                            <a:gdLst>
                              <a:gd name="T0" fmla="*/ 0 w 5144"/>
                              <a:gd name="T1" fmla="*/ 69 h 70"/>
                              <a:gd name="T2" fmla="*/ 5143 w 5144"/>
                              <a:gd name="T3" fmla="*/ 69 h 70"/>
                              <a:gd name="T4" fmla="*/ 5143 w 5144"/>
                              <a:gd name="T5" fmla="*/ 0 h 70"/>
                              <a:gd name="T6" fmla="*/ 0 w 5144"/>
                              <a:gd name="T7" fmla="*/ 0 h 70"/>
                              <a:gd name="T8" fmla="*/ 0 w 5144"/>
                              <a:gd name="T9" fmla="*/ 69 h 70"/>
                            </a:gdLst>
                            <a:ahLst/>
                            <a:cxnLst>
                              <a:cxn ang="0">
                                <a:pos x="T0" y="T1"/>
                              </a:cxn>
                              <a:cxn ang="0">
                                <a:pos x="T2" y="T3"/>
                              </a:cxn>
                              <a:cxn ang="0">
                                <a:pos x="T4" y="T5"/>
                              </a:cxn>
                              <a:cxn ang="0">
                                <a:pos x="T6" y="T7"/>
                              </a:cxn>
                              <a:cxn ang="0">
                                <a:pos x="T8" y="T9"/>
                              </a:cxn>
                            </a:cxnLst>
                            <a:rect l="0" t="0" r="r" b="b"/>
                            <a:pathLst>
                              <a:path w="5144" h="70">
                                <a:moveTo>
                                  <a:pt x="0" y="69"/>
                                </a:moveTo>
                                <a:lnTo>
                                  <a:pt x="5143" y="69"/>
                                </a:lnTo>
                                <a:lnTo>
                                  <a:pt x="5143" y="0"/>
                                </a:lnTo>
                                <a:lnTo>
                                  <a:pt x="0" y="0"/>
                                </a:lnTo>
                                <a:lnTo>
                                  <a:pt x="0" y="69"/>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3" name="Freeform 519"/>
                        <wps:cNvSpPr>
                          <a:spLocks/>
                        </wps:cNvSpPr>
                        <wps:spPr bwMode="auto">
                          <a:xfrm>
                            <a:off x="580" y="466"/>
                            <a:ext cx="5343" cy="576"/>
                          </a:xfrm>
                          <a:custGeom>
                            <a:avLst/>
                            <a:gdLst>
                              <a:gd name="T0" fmla="*/ 0 w 5343"/>
                              <a:gd name="T1" fmla="*/ 575 h 576"/>
                              <a:gd name="T2" fmla="*/ 5342 w 5343"/>
                              <a:gd name="T3" fmla="*/ 575 h 576"/>
                              <a:gd name="T4" fmla="*/ 5342 w 5343"/>
                              <a:gd name="T5" fmla="*/ 0 h 576"/>
                              <a:gd name="T6" fmla="*/ 0 w 5343"/>
                              <a:gd name="T7" fmla="*/ 0 h 576"/>
                              <a:gd name="T8" fmla="*/ 0 w 5343"/>
                              <a:gd name="T9" fmla="*/ 575 h 576"/>
                            </a:gdLst>
                            <a:ahLst/>
                            <a:cxnLst>
                              <a:cxn ang="0">
                                <a:pos x="T0" y="T1"/>
                              </a:cxn>
                              <a:cxn ang="0">
                                <a:pos x="T2" y="T3"/>
                              </a:cxn>
                              <a:cxn ang="0">
                                <a:pos x="T4" y="T5"/>
                              </a:cxn>
                              <a:cxn ang="0">
                                <a:pos x="T6" y="T7"/>
                              </a:cxn>
                              <a:cxn ang="0">
                                <a:pos x="T8" y="T9"/>
                              </a:cxn>
                            </a:cxnLst>
                            <a:rect l="0" t="0" r="r" b="b"/>
                            <a:pathLst>
                              <a:path w="5343" h="576">
                                <a:moveTo>
                                  <a:pt x="0" y="575"/>
                                </a:moveTo>
                                <a:lnTo>
                                  <a:pt x="5342" y="575"/>
                                </a:lnTo>
                                <a:lnTo>
                                  <a:pt x="5342" y="0"/>
                                </a:lnTo>
                                <a:lnTo>
                                  <a:pt x="0" y="0"/>
                                </a:lnTo>
                                <a:lnTo>
                                  <a:pt x="0" y="575"/>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3E340" id="Group 11499" o:spid="_x0000_s1026" style="position:absolute;margin-left:29pt;margin-top:19.85pt;width:267.15pt;height:33.3pt;z-index:251723776;mso-wrap-distance-left:0;mso-wrap-distance-right:0;mso-position-horizontal-relative:page" coordorigin="580,397" coordsize="534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" o:allowincell="f">
                <v:shape id="Freeform 516" o:spid="_x0000_s1027" style="position:absolute;left:580;top:1042;width:5342;height:21;visibility:visible;mso-wrap-style:square;v-text-anchor:top" coordsize="53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" path="m,20r5341,l5341,,,,,20xe" fillcolor="black" stroked="f">
                  <v:path arrowok="t" o:connecttype="custom" o:connectlocs="0,20;5341,20;5341,0;0,0;0,20" o:connectangles="0,0,0,0,0"/>
                </v:shape>
                <v:shape id="Freeform 517" o:spid="_x0000_s1028" style="position:absolute;left:580;top:1042;width:5328;height:21;visibility:visible;mso-wrap-style:square;v-text-anchor:top" coordsize="53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" path="m,20r5328,l5328,,,,,20xe" fillcolor="black" stroked="f">
                  <v:path arrowok="t" o:connecttype="custom" o:connectlocs="0,20;5328,20;5328,0;0,0;0,20" o:connectangles="0,0,0,0,0"/>
                </v:shape>
                <v:shape id="Freeform 518" o:spid="_x0000_s1029" style="position:absolute;left:739;top:397;width:5144;height:70;visibility:visible;mso-wrap-style:square;v-text-anchor:top" coordsize="51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" path="m,69r5143,l5143,,,,,69xe" fillcolor="#f5f5f5" stroked="f">
                  <v:path arrowok="t" o:connecttype="custom" o:connectlocs="0,69;5143,69;5143,0;0,0;0,69" o:connectangles="0,0,0,0,0"/>
                </v:shape>
                <v:shape id="Freeform 519" o:spid="_x0000_s1030" style="position:absolute;left:580;top:466;width:5343;height:576;visibility:visible;mso-wrap-style:square;v-text-anchor:top" coordsize="534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" path="m,575r5342,l5342,,,,,575xe" fillcolor="#a9bfff" stroked="f">
                  <v:path arrowok="t" o:connecttype="custom" o:connectlocs="0,575;5342,575;5342,0;0,0;0,575" o:connectangles="0,0,0,0,0"/>
                </v:shape>
                <w10:wrap type="topAndBottom" anchorx="page"/>
              </v:group>
            </w:pict>
          </mc:Fallback>
        </mc:AlternateContent>
      </w:r>
      <w:r w:rsidRPr="003D77C7">
        <w:rPr>
          <w:b/>
          <w:bCs/>
          <w:noProof/>
        </w:rPr>
        <mc:AlternateContent>
          <mc:Choice Requires="wpg">
            <w:drawing>
              <wp:anchor distT="0" distB="0" distL="0" distR="0" simplePos="0" relativeHeight="251724800" behindDoc="0" locked="0" layoutInCell="0" allowOverlap="1" wp14:anchorId="3B334451" wp14:editId="5852D14D">
                <wp:simplePos x="0" y="0"/>
                <wp:positionH relativeFrom="page">
                  <wp:posOffset>4051935</wp:posOffset>
                </wp:positionH>
                <wp:positionV relativeFrom="paragraph">
                  <wp:posOffset>295910</wp:posOffset>
                </wp:positionV>
                <wp:extent cx="3385185" cy="379095"/>
                <wp:effectExtent l="3810" t="0" r="1905" b="0"/>
                <wp:wrapTopAndBottom/>
                <wp:docPr id="11496" name="Group 11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5185" cy="379095"/>
                          <a:chOff x="6381" y="466"/>
                          <a:chExt cx="5331" cy="597"/>
                        </a:xfrm>
                      </wpg:grpSpPr>
                      <wps:wsp>
                        <wps:cNvPr id="11497" name="Freeform 521"/>
                        <wps:cNvSpPr>
                          <a:spLocks/>
                        </wps:cNvSpPr>
                        <wps:spPr bwMode="auto">
                          <a:xfrm>
                            <a:off x="6382" y="1042"/>
                            <a:ext cx="5328" cy="21"/>
                          </a:xfrm>
                          <a:custGeom>
                            <a:avLst/>
                            <a:gdLst>
                              <a:gd name="T0" fmla="*/ 0 w 5328"/>
                              <a:gd name="T1" fmla="*/ 20 h 21"/>
                              <a:gd name="T2" fmla="*/ 5328 w 5328"/>
                              <a:gd name="T3" fmla="*/ 20 h 21"/>
                              <a:gd name="T4" fmla="*/ 5328 w 5328"/>
                              <a:gd name="T5" fmla="*/ 0 h 21"/>
                              <a:gd name="T6" fmla="*/ 0 w 5328"/>
                              <a:gd name="T7" fmla="*/ 0 h 21"/>
                              <a:gd name="T8" fmla="*/ 0 w 5328"/>
                              <a:gd name="T9" fmla="*/ 20 h 21"/>
                            </a:gdLst>
                            <a:ahLst/>
                            <a:cxnLst>
                              <a:cxn ang="0">
                                <a:pos x="T0" y="T1"/>
                              </a:cxn>
                              <a:cxn ang="0">
                                <a:pos x="T2" y="T3"/>
                              </a:cxn>
                              <a:cxn ang="0">
                                <a:pos x="T4" y="T5"/>
                              </a:cxn>
                              <a:cxn ang="0">
                                <a:pos x="T6" y="T7"/>
                              </a:cxn>
                              <a:cxn ang="0">
                                <a:pos x="T8" y="T9"/>
                              </a:cxn>
                            </a:cxnLst>
                            <a:rect l="0" t="0" r="r" b="b"/>
                            <a:pathLst>
                              <a:path w="5328" h="21">
                                <a:moveTo>
                                  <a:pt x="0" y="20"/>
                                </a:moveTo>
                                <a:lnTo>
                                  <a:pt x="5328" y="20"/>
                                </a:lnTo>
                                <a:lnTo>
                                  <a:pt x="5328" y="0"/>
                                </a:lnTo>
                                <a:lnTo>
                                  <a:pt x="0" y="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98" name="Freeform 522"/>
                        <wps:cNvSpPr>
                          <a:spLocks/>
                        </wps:cNvSpPr>
                        <wps:spPr bwMode="auto">
                          <a:xfrm>
                            <a:off x="6381" y="466"/>
                            <a:ext cx="5331" cy="576"/>
                          </a:xfrm>
                          <a:custGeom>
                            <a:avLst/>
                            <a:gdLst>
                              <a:gd name="T0" fmla="*/ 0 w 5331"/>
                              <a:gd name="T1" fmla="*/ 575 h 576"/>
                              <a:gd name="T2" fmla="*/ 5330 w 5331"/>
                              <a:gd name="T3" fmla="*/ 575 h 576"/>
                              <a:gd name="T4" fmla="*/ 5330 w 5331"/>
                              <a:gd name="T5" fmla="*/ 0 h 576"/>
                              <a:gd name="T6" fmla="*/ 0 w 5331"/>
                              <a:gd name="T7" fmla="*/ 0 h 576"/>
                              <a:gd name="T8" fmla="*/ 0 w 5331"/>
                              <a:gd name="T9" fmla="*/ 575 h 576"/>
                            </a:gdLst>
                            <a:ahLst/>
                            <a:cxnLst>
                              <a:cxn ang="0">
                                <a:pos x="T0" y="T1"/>
                              </a:cxn>
                              <a:cxn ang="0">
                                <a:pos x="T2" y="T3"/>
                              </a:cxn>
                              <a:cxn ang="0">
                                <a:pos x="T4" y="T5"/>
                              </a:cxn>
                              <a:cxn ang="0">
                                <a:pos x="T6" y="T7"/>
                              </a:cxn>
                              <a:cxn ang="0">
                                <a:pos x="T8" y="T9"/>
                              </a:cxn>
                            </a:cxnLst>
                            <a:rect l="0" t="0" r="r" b="b"/>
                            <a:pathLst>
                              <a:path w="5331" h="576">
                                <a:moveTo>
                                  <a:pt x="0" y="575"/>
                                </a:moveTo>
                                <a:lnTo>
                                  <a:pt x="5330" y="575"/>
                                </a:lnTo>
                                <a:lnTo>
                                  <a:pt x="5330" y="0"/>
                                </a:lnTo>
                                <a:lnTo>
                                  <a:pt x="0" y="0"/>
                                </a:lnTo>
                                <a:lnTo>
                                  <a:pt x="0" y="575"/>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08FD4" id="Group 11496" o:spid="_x0000_s1026" style="position:absolute;margin-left:319.05pt;margin-top:23.3pt;width:266.55pt;height:29.85pt;z-index:251724800;mso-wrap-distance-left:0;mso-wrap-distance-right:0;mso-position-horizontal-relative:page" coordorigin="6381,466" coordsize="533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" o:allowincell="f">
                <v:shape id="Freeform 521" o:spid="_x0000_s1027" style="position:absolute;left:6382;top:1042;width:5328;height:21;visibility:visible;mso-wrap-style:square;v-text-anchor:top" coordsize="53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" path="m,20r5328,l5328,,,,,20xe" fillcolor="black" stroked="f">
                  <v:path arrowok="t" o:connecttype="custom" o:connectlocs="0,20;5328,20;5328,0;0,0;0,20" o:connectangles="0,0,0,0,0"/>
                </v:shape>
                <v:shape id="Freeform 522" o:spid="_x0000_s1028" style="position:absolute;left:6381;top:466;width:5331;height:576;visibility:visible;mso-wrap-style:square;v-text-anchor:top" coordsize="533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" path="m,575r5330,l5330,,,,,575xe" fillcolor="#a9bfff" stroked="f">
                  <v:path arrowok="t" o:connecttype="custom" o:connectlocs="0,575;5330,575;5330,0;0,0;0,575" o:connectangles="0,0,0,0,0"/>
                </v:shape>
                <w10:wrap type="topAndBottom" anchorx="page"/>
              </v:group>
            </w:pict>
          </mc:Fallback>
        </mc:AlternateContent>
      </w:r>
      <w:r w:rsidRPr="003D77C7">
        <w:rPr>
          <w:b/>
          <w:bCs/>
        </w:rPr>
        <w:t>NAME</w:t>
      </w:r>
      <w:r w:rsidRPr="003D77C7">
        <w:rPr>
          <w:b/>
          <w:bCs/>
        </w:rPr>
        <w:tab/>
      </w:r>
      <w:r w:rsidR="006C2681">
        <w:rPr>
          <w:b/>
          <w:bCs/>
        </w:rPr>
        <w:tab/>
      </w:r>
      <w:r w:rsidR="006C2681">
        <w:rPr>
          <w:b/>
          <w:bCs/>
        </w:rPr>
        <w:tab/>
      </w:r>
      <w:r w:rsidR="006C2681">
        <w:rPr>
          <w:b/>
          <w:bCs/>
        </w:rPr>
        <w:tab/>
      </w:r>
      <w:r w:rsidR="006C2681">
        <w:rPr>
          <w:b/>
          <w:bCs/>
        </w:rPr>
        <w:tab/>
      </w:r>
      <w:r w:rsidR="006C2681">
        <w:rPr>
          <w:b/>
          <w:bCs/>
        </w:rPr>
        <w:tab/>
      </w:r>
      <w:r w:rsidR="006C2681">
        <w:rPr>
          <w:b/>
          <w:bCs/>
        </w:rPr>
        <w:tab/>
      </w:r>
      <w:r w:rsidR="006C2681">
        <w:rPr>
          <w:b/>
          <w:bCs/>
        </w:rPr>
        <w:tab/>
      </w:r>
      <w:r w:rsidRPr="003D77C7">
        <w:rPr>
          <w:b/>
          <w:bCs/>
        </w:rPr>
        <w:t>NAME</w:t>
      </w:r>
    </w:p>
    <w:p w14:paraId="51283ACB" w14:textId="052607F8" w:rsidR="003D77C7" w:rsidRPr="003D77C7" w:rsidRDefault="003D77C7" w:rsidP="003D77C7">
      <w:pPr>
        <w:rPr>
          <w:b/>
          <w:bCs/>
        </w:rPr>
      </w:pPr>
      <w:r w:rsidRPr="003D77C7">
        <w:rPr>
          <w:b/>
          <w:bCs/>
        </w:rPr>
        <w:t>TITLE</w:t>
      </w:r>
      <w:r w:rsidRPr="003D77C7">
        <w:rPr>
          <w:b/>
          <w:bCs/>
        </w:rPr>
        <w:tab/>
      </w:r>
      <w:r w:rsidR="006C2681">
        <w:rPr>
          <w:b/>
          <w:bCs/>
        </w:rPr>
        <w:tab/>
      </w:r>
      <w:r w:rsidR="006C2681">
        <w:rPr>
          <w:b/>
          <w:bCs/>
        </w:rPr>
        <w:tab/>
      </w:r>
      <w:r w:rsidR="006C2681">
        <w:rPr>
          <w:b/>
          <w:bCs/>
        </w:rPr>
        <w:tab/>
      </w:r>
      <w:r w:rsidR="006C2681">
        <w:rPr>
          <w:b/>
          <w:bCs/>
        </w:rPr>
        <w:tab/>
      </w:r>
      <w:r w:rsidR="006C2681">
        <w:rPr>
          <w:b/>
          <w:bCs/>
        </w:rPr>
        <w:tab/>
      </w:r>
      <w:r w:rsidR="006C2681">
        <w:rPr>
          <w:b/>
          <w:bCs/>
        </w:rPr>
        <w:tab/>
      </w:r>
      <w:r w:rsidR="006C2681">
        <w:rPr>
          <w:b/>
          <w:bCs/>
        </w:rPr>
        <w:tab/>
      </w:r>
      <w:r w:rsidRPr="003D77C7">
        <w:rPr>
          <w:b/>
          <w:bCs/>
        </w:rPr>
        <w:t>TITLE</w:t>
      </w:r>
    </w:p>
    <w:p w14:paraId="3969B8D0" w14:textId="42267BFF" w:rsidR="003D77C7" w:rsidRPr="003D77C7" w:rsidRDefault="003D77C7" w:rsidP="003D77C7">
      <w:pPr>
        <w:rPr>
          <w:b/>
          <w:bCs/>
        </w:rPr>
      </w:pPr>
      <w:r w:rsidRPr="003D77C7">
        <w:rPr>
          <w:noProof/>
        </w:rPr>
        <mc:AlternateContent>
          <mc:Choice Requires="wpg">
            <w:drawing>
              <wp:anchor distT="0" distB="0" distL="0" distR="0" simplePos="0" relativeHeight="251726848" behindDoc="0" locked="0" layoutInCell="0" allowOverlap="1" wp14:anchorId="35EE94C0" wp14:editId="746E2FA3">
                <wp:simplePos x="0" y="0"/>
                <wp:positionH relativeFrom="page">
                  <wp:posOffset>314960</wp:posOffset>
                </wp:positionH>
                <wp:positionV relativeFrom="paragraph">
                  <wp:posOffset>236855</wp:posOffset>
                </wp:positionV>
                <wp:extent cx="3438525" cy="669290"/>
                <wp:effectExtent l="10160" t="2540" r="0" b="4445"/>
                <wp:wrapTopAndBottom/>
                <wp:docPr id="11485" name="Group 11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669290"/>
                          <a:chOff x="496" y="373"/>
                          <a:chExt cx="5415" cy="1054"/>
                        </a:xfrm>
                      </wpg:grpSpPr>
                      <wps:wsp>
                        <wps:cNvPr id="11486" name="Freeform 529"/>
                        <wps:cNvSpPr>
                          <a:spLocks/>
                        </wps:cNvSpPr>
                        <wps:spPr bwMode="auto">
                          <a:xfrm>
                            <a:off x="496" y="383"/>
                            <a:ext cx="5367" cy="20"/>
                          </a:xfrm>
                          <a:custGeom>
                            <a:avLst/>
                            <a:gdLst>
                              <a:gd name="T0" fmla="*/ 0 w 5367"/>
                              <a:gd name="T1" fmla="*/ 0 h 20"/>
                              <a:gd name="T2" fmla="*/ 5366 w 5367"/>
                              <a:gd name="T3" fmla="*/ 0 h 20"/>
                            </a:gdLst>
                            <a:ahLst/>
                            <a:cxnLst>
                              <a:cxn ang="0">
                                <a:pos x="T0" y="T1"/>
                              </a:cxn>
                              <a:cxn ang="0">
                                <a:pos x="T2" y="T3"/>
                              </a:cxn>
                            </a:cxnLst>
                            <a:rect l="0" t="0" r="r" b="b"/>
                            <a:pathLst>
                              <a:path w="5367" h="20">
                                <a:moveTo>
                                  <a:pt x="0" y="0"/>
                                </a:moveTo>
                                <a:lnTo>
                                  <a:pt x="5366"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7" name="Freeform 530"/>
                        <wps:cNvSpPr>
                          <a:spLocks/>
                        </wps:cNvSpPr>
                        <wps:spPr bwMode="auto">
                          <a:xfrm>
                            <a:off x="531" y="1399"/>
                            <a:ext cx="5351" cy="20"/>
                          </a:xfrm>
                          <a:custGeom>
                            <a:avLst/>
                            <a:gdLst>
                              <a:gd name="T0" fmla="*/ 0 w 5351"/>
                              <a:gd name="T1" fmla="*/ 17 h 20"/>
                              <a:gd name="T2" fmla="*/ 5350 w 5351"/>
                              <a:gd name="T3" fmla="*/ 17 h 20"/>
                              <a:gd name="T4" fmla="*/ 5350 w 5351"/>
                              <a:gd name="T5" fmla="*/ 0 h 20"/>
                              <a:gd name="T6" fmla="*/ 0 w 5351"/>
                              <a:gd name="T7" fmla="*/ 0 h 20"/>
                              <a:gd name="T8" fmla="*/ 0 w 5351"/>
                              <a:gd name="T9" fmla="*/ 17 h 20"/>
                            </a:gdLst>
                            <a:ahLst/>
                            <a:cxnLst>
                              <a:cxn ang="0">
                                <a:pos x="T0" y="T1"/>
                              </a:cxn>
                              <a:cxn ang="0">
                                <a:pos x="T2" y="T3"/>
                              </a:cxn>
                              <a:cxn ang="0">
                                <a:pos x="T4" y="T5"/>
                              </a:cxn>
                              <a:cxn ang="0">
                                <a:pos x="T6" y="T7"/>
                              </a:cxn>
                              <a:cxn ang="0">
                                <a:pos x="T8" y="T9"/>
                              </a:cxn>
                            </a:cxnLst>
                            <a:rect l="0" t="0" r="r" b="b"/>
                            <a:pathLst>
                              <a:path w="5351" h="20">
                                <a:moveTo>
                                  <a:pt x="0" y="17"/>
                                </a:moveTo>
                                <a:lnTo>
                                  <a:pt x="5350" y="17"/>
                                </a:lnTo>
                                <a:lnTo>
                                  <a:pt x="5350" y="0"/>
                                </a:lnTo>
                                <a:lnTo>
                                  <a:pt x="0" y="0"/>
                                </a:lnTo>
                                <a:lnTo>
                                  <a:pt x="0" y="17"/>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89" name="Freeform 531"/>
                        <wps:cNvSpPr>
                          <a:spLocks/>
                        </wps:cNvSpPr>
                        <wps:spPr bwMode="auto">
                          <a:xfrm>
                            <a:off x="496" y="1416"/>
                            <a:ext cx="5367" cy="20"/>
                          </a:xfrm>
                          <a:custGeom>
                            <a:avLst/>
                            <a:gdLst>
                              <a:gd name="T0" fmla="*/ 0 w 5367"/>
                              <a:gd name="T1" fmla="*/ 0 h 20"/>
                              <a:gd name="T2" fmla="*/ 5366 w 5367"/>
                              <a:gd name="T3" fmla="*/ 0 h 20"/>
                            </a:gdLst>
                            <a:ahLst/>
                            <a:cxnLst>
                              <a:cxn ang="0">
                                <a:pos x="T0" y="T1"/>
                              </a:cxn>
                              <a:cxn ang="0">
                                <a:pos x="T2" y="T3"/>
                              </a:cxn>
                            </a:cxnLst>
                            <a:rect l="0" t="0" r="r" b="b"/>
                            <a:pathLst>
                              <a:path w="5367" h="20">
                                <a:moveTo>
                                  <a:pt x="0" y="0"/>
                                </a:moveTo>
                                <a:lnTo>
                                  <a:pt x="5366"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0" name="Freeform 532"/>
                        <wps:cNvSpPr>
                          <a:spLocks/>
                        </wps:cNvSpPr>
                        <wps:spPr bwMode="auto">
                          <a:xfrm>
                            <a:off x="543" y="405"/>
                            <a:ext cx="5368" cy="994"/>
                          </a:xfrm>
                          <a:custGeom>
                            <a:avLst/>
                            <a:gdLst>
                              <a:gd name="T0" fmla="*/ 0 w 5368"/>
                              <a:gd name="T1" fmla="*/ 993 h 994"/>
                              <a:gd name="T2" fmla="*/ 5367 w 5368"/>
                              <a:gd name="T3" fmla="*/ 993 h 994"/>
                              <a:gd name="T4" fmla="*/ 5367 w 5368"/>
                              <a:gd name="T5" fmla="*/ 0 h 994"/>
                              <a:gd name="T6" fmla="*/ 0 w 5368"/>
                              <a:gd name="T7" fmla="*/ 0 h 994"/>
                              <a:gd name="T8" fmla="*/ 0 w 5368"/>
                              <a:gd name="T9" fmla="*/ 993 h 994"/>
                            </a:gdLst>
                            <a:ahLst/>
                            <a:cxnLst>
                              <a:cxn ang="0">
                                <a:pos x="T0" y="T1"/>
                              </a:cxn>
                              <a:cxn ang="0">
                                <a:pos x="T2" y="T3"/>
                              </a:cxn>
                              <a:cxn ang="0">
                                <a:pos x="T4" y="T5"/>
                              </a:cxn>
                              <a:cxn ang="0">
                                <a:pos x="T6" y="T7"/>
                              </a:cxn>
                              <a:cxn ang="0">
                                <a:pos x="T8" y="T9"/>
                              </a:cxn>
                            </a:cxnLst>
                            <a:rect l="0" t="0" r="r" b="b"/>
                            <a:pathLst>
                              <a:path w="5368" h="994">
                                <a:moveTo>
                                  <a:pt x="0" y="993"/>
                                </a:moveTo>
                                <a:lnTo>
                                  <a:pt x="5367" y="993"/>
                                </a:lnTo>
                                <a:lnTo>
                                  <a:pt x="5367" y="0"/>
                                </a:lnTo>
                                <a:lnTo>
                                  <a:pt x="0" y="0"/>
                                </a:lnTo>
                                <a:lnTo>
                                  <a:pt x="0" y="993"/>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F19B8" id="Group 11485" o:spid="_x0000_s1026" style="position:absolute;margin-left:24.8pt;margin-top:18.65pt;width:270.75pt;height:52.7pt;z-index:251726848;mso-wrap-distance-left:0;mso-wrap-distance-right:0;mso-position-horizontal-relative:page" coordorigin="496,373" coordsize="5415,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" o:allowincell="f">
                <v:shape id="Freeform 529" o:spid="_x0000_s1027" style="position:absolute;left:496;top:383;width:5367;height:20;visibility:visible;mso-wrap-style:square;v-text-anchor:top" coordsize="53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" path="m,l5366,e" filled="f" strokeweight="1.02pt">
                  <v:path arrowok="t" o:connecttype="custom" o:connectlocs="0,0;5366,0" o:connectangles="0,0"/>
                </v:shape>
                <v:shape id="Freeform 530" o:spid="_x0000_s1028" style="position:absolute;left:531;top:1399;width:5351;height:20;visibility:visible;mso-wrap-style:square;v-text-anchor:top" coordsize="5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" path="m,17r5350,l5350,,,,,17xe" fillcolor="#c1c1c1" stroked="f">
                  <v:path arrowok="t" o:connecttype="custom" o:connectlocs="0,17;5350,17;5350,0;0,0;0,17" o:connectangles="0,0,0,0,0"/>
                </v:shape>
                <v:shape id="Freeform 531" o:spid="_x0000_s1029" style="position:absolute;left:496;top:1416;width:5367;height:20;visibility:visible;mso-wrap-style:square;v-text-anchor:top" coordsize="53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" path="m,l5366,e" filled="f" strokeweight="1.02pt">
                  <v:path arrowok="t" o:connecttype="custom" o:connectlocs="0,0;5366,0" o:connectangles="0,0"/>
                </v:shape>
                <v:shape id="Freeform 532" o:spid="_x0000_s1030" style="position:absolute;left:543;top:405;width:5368;height:994;visibility:visible;mso-wrap-style:square;v-text-anchor:top" coordsize="536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" path="m,993r5367,l5367,,,,,993xe" fillcolor="#a9bfff" stroked="f">
                  <v:path arrowok="t" o:connecttype="custom" o:connectlocs="0,993;5367,993;5367,0;0,0;0,993" o:connectangles="0,0,0,0,0"/>
                </v:shape>
                <w10:wrap type="topAndBottom" anchorx="page"/>
              </v:group>
            </w:pict>
          </mc:Fallback>
        </mc:AlternateContent>
      </w:r>
      <w:r w:rsidRPr="003D77C7">
        <w:rPr>
          <w:noProof/>
        </w:rPr>
        <mc:AlternateContent>
          <mc:Choice Requires="wpg">
            <w:drawing>
              <wp:anchor distT="0" distB="0" distL="0" distR="0" simplePos="0" relativeHeight="251727872" behindDoc="0" locked="0" layoutInCell="0" allowOverlap="1" wp14:anchorId="1CCD64DE" wp14:editId="40598B62">
                <wp:simplePos x="0" y="0"/>
                <wp:positionH relativeFrom="page">
                  <wp:posOffset>4023995</wp:posOffset>
                </wp:positionH>
                <wp:positionV relativeFrom="paragraph">
                  <wp:posOffset>236855</wp:posOffset>
                </wp:positionV>
                <wp:extent cx="3419475" cy="669290"/>
                <wp:effectExtent l="13970" t="2540" r="5080" b="4445"/>
                <wp:wrapTopAndBottom/>
                <wp:docPr id="11478" name="Group 11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669290"/>
                          <a:chOff x="6337" y="373"/>
                          <a:chExt cx="5385" cy="1054"/>
                        </a:xfrm>
                      </wpg:grpSpPr>
                      <wps:wsp>
                        <wps:cNvPr id="11479" name="Freeform 534"/>
                        <wps:cNvSpPr>
                          <a:spLocks/>
                        </wps:cNvSpPr>
                        <wps:spPr bwMode="auto">
                          <a:xfrm>
                            <a:off x="6337" y="383"/>
                            <a:ext cx="5373" cy="20"/>
                          </a:xfrm>
                          <a:custGeom>
                            <a:avLst/>
                            <a:gdLst>
                              <a:gd name="T0" fmla="*/ 0 w 5373"/>
                              <a:gd name="T1" fmla="*/ 0 h 20"/>
                              <a:gd name="T2" fmla="*/ 5372 w 5373"/>
                              <a:gd name="T3" fmla="*/ 0 h 20"/>
                            </a:gdLst>
                            <a:ahLst/>
                            <a:cxnLst>
                              <a:cxn ang="0">
                                <a:pos x="T0" y="T1"/>
                              </a:cxn>
                              <a:cxn ang="0">
                                <a:pos x="T2" y="T3"/>
                              </a:cxn>
                            </a:cxnLst>
                            <a:rect l="0" t="0" r="r" b="b"/>
                            <a:pathLst>
                              <a:path w="5373" h="20">
                                <a:moveTo>
                                  <a:pt x="0" y="0"/>
                                </a:moveTo>
                                <a:lnTo>
                                  <a:pt x="5372"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0" name="Freeform 535"/>
                        <wps:cNvSpPr>
                          <a:spLocks/>
                        </wps:cNvSpPr>
                        <wps:spPr bwMode="auto">
                          <a:xfrm>
                            <a:off x="6350" y="397"/>
                            <a:ext cx="5351" cy="20"/>
                          </a:xfrm>
                          <a:custGeom>
                            <a:avLst/>
                            <a:gdLst>
                              <a:gd name="T0" fmla="*/ 0 w 5351"/>
                              <a:gd name="T1" fmla="*/ 2 h 20"/>
                              <a:gd name="T2" fmla="*/ 5350 w 5351"/>
                              <a:gd name="T3" fmla="*/ 2 h 20"/>
                              <a:gd name="T4" fmla="*/ 5350 w 5351"/>
                              <a:gd name="T5" fmla="*/ 0 h 20"/>
                              <a:gd name="T6" fmla="*/ 0 w 5351"/>
                              <a:gd name="T7" fmla="*/ 0 h 20"/>
                              <a:gd name="T8" fmla="*/ 0 w 5351"/>
                              <a:gd name="T9" fmla="*/ 2 h 20"/>
                            </a:gdLst>
                            <a:ahLst/>
                            <a:cxnLst>
                              <a:cxn ang="0">
                                <a:pos x="T0" y="T1"/>
                              </a:cxn>
                              <a:cxn ang="0">
                                <a:pos x="T2" y="T3"/>
                              </a:cxn>
                              <a:cxn ang="0">
                                <a:pos x="T4" y="T5"/>
                              </a:cxn>
                              <a:cxn ang="0">
                                <a:pos x="T6" y="T7"/>
                              </a:cxn>
                              <a:cxn ang="0">
                                <a:pos x="T8" y="T9"/>
                              </a:cxn>
                            </a:cxnLst>
                            <a:rect l="0" t="0" r="r" b="b"/>
                            <a:pathLst>
                              <a:path w="5351" h="20">
                                <a:moveTo>
                                  <a:pt x="0" y="2"/>
                                </a:moveTo>
                                <a:lnTo>
                                  <a:pt x="5350" y="2"/>
                                </a:lnTo>
                                <a:lnTo>
                                  <a:pt x="5350" y="0"/>
                                </a:lnTo>
                                <a:lnTo>
                                  <a:pt x="0" y="0"/>
                                </a:lnTo>
                                <a:lnTo>
                                  <a:pt x="0" y="2"/>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81" name="Freeform 536"/>
                        <wps:cNvSpPr>
                          <a:spLocks/>
                        </wps:cNvSpPr>
                        <wps:spPr bwMode="auto">
                          <a:xfrm>
                            <a:off x="6350" y="1390"/>
                            <a:ext cx="5351" cy="20"/>
                          </a:xfrm>
                          <a:custGeom>
                            <a:avLst/>
                            <a:gdLst>
                              <a:gd name="T0" fmla="*/ 0 w 5351"/>
                              <a:gd name="T1" fmla="*/ 14 h 20"/>
                              <a:gd name="T2" fmla="*/ 5350 w 5351"/>
                              <a:gd name="T3" fmla="*/ 14 h 20"/>
                              <a:gd name="T4" fmla="*/ 5350 w 5351"/>
                              <a:gd name="T5" fmla="*/ 0 h 20"/>
                              <a:gd name="T6" fmla="*/ 0 w 5351"/>
                              <a:gd name="T7" fmla="*/ 0 h 20"/>
                              <a:gd name="T8" fmla="*/ 0 w 5351"/>
                              <a:gd name="T9" fmla="*/ 14 h 20"/>
                            </a:gdLst>
                            <a:ahLst/>
                            <a:cxnLst>
                              <a:cxn ang="0">
                                <a:pos x="T0" y="T1"/>
                              </a:cxn>
                              <a:cxn ang="0">
                                <a:pos x="T2" y="T3"/>
                              </a:cxn>
                              <a:cxn ang="0">
                                <a:pos x="T4" y="T5"/>
                              </a:cxn>
                              <a:cxn ang="0">
                                <a:pos x="T6" y="T7"/>
                              </a:cxn>
                              <a:cxn ang="0">
                                <a:pos x="T8" y="T9"/>
                              </a:cxn>
                            </a:cxnLst>
                            <a:rect l="0" t="0" r="r" b="b"/>
                            <a:pathLst>
                              <a:path w="5351" h="20">
                                <a:moveTo>
                                  <a:pt x="0" y="14"/>
                                </a:moveTo>
                                <a:lnTo>
                                  <a:pt x="5350" y="14"/>
                                </a:lnTo>
                                <a:lnTo>
                                  <a:pt x="5350" y="0"/>
                                </a:lnTo>
                                <a:lnTo>
                                  <a:pt x="0" y="0"/>
                                </a:lnTo>
                                <a:lnTo>
                                  <a:pt x="0" y="14"/>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83" name="Freeform 537"/>
                        <wps:cNvSpPr>
                          <a:spLocks/>
                        </wps:cNvSpPr>
                        <wps:spPr bwMode="auto">
                          <a:xfrm>
                            <a:off x="6340" y="1416"/>
                            <a:ext cx="5367" cy="20"/>
                          </a:xfrm>
                          <a:custGeom>
                            <a:avLst/>
                            <a:gdLst>
                              <a:gd name="T0" fmla="*/ 0 w 5367"/>
                              <a:gd name="T1" fmla="*/ 0 h 20"/>
                              <a:gd name="T2" fmla="*/ 5366 w 5367"/>
                              <a:gd name="T3" fmla="*/ 0 h 20"/>
                            </a:gdLst>
                            <a:ahLst/>
                            <a:cxnLst>
                              <a:cxn ang="0">
                                <a:pos x="T0" y="T1"/>
                              </a:cxn>
                              <a:cxn ang="0">
                                <a:pos x="T2" y="T3"/>
                              </a:cxn>
                            </a:cxnLst>
                            <a:rect l="0" t="0" r="r" b="b"/>
                            <a:pathLst>
                              <a:path w="5367" h="20">
                                <a:moveTo>
                                  <a:pt x="0" y="0"/>
                                </a:moveTo>
                                <a:lnTo>
                                  <a:pt x="5366"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4" name="Freeform 538"/>
                        <wps:cNvSpPr>
                          <a:spLocks/>
                        </wps:cNvSpPr>
                        <wps:spPr bwMode="auto">
                          <a:xfrm>
                            <a:off x="6359" y="400"/>
                            <a:ext cx="5363" cy="990"/>
                          </a:xfrm>
                          <a:custGeom>
                            <a:avLst/>
                            <a:gdLst>
                              <a:gd name="T0" fmla="*/ 0 w 5363"/>
                              <a:gd name="T1" fmla="*/ 989 h 990"/>
                              <a:gd name="T2" fmla="*/ 5362 w 5363"/>
                              <a:gd name="T3" fmla="*/ 989 h 990"/>
                              <a:gd name="T4" fmla="*/ 5362 w 5363"/>
                              <a:gd name="T5" fmla="*/ 0 h 990"/>
                              <a:gd name="T6" fmla="*/ 0 w 5363"/>
                              <a:gd name="T7" fmla="*/ 0 h 990"/>
                              <a:gd name="T8" fmla="*/ 0 w 5363"/>
                              <a:gd name="T9" fmla="*/ 989 h 990"/>
                            </a:gdLst>
                            <a:ahLst/>
                            <a:cxnLst>
                              <a:cxn ang="0">
                                <a:pos x="T0" y="T1"/>
                              </a:cxn>
                              <a:cxn ang="0">
                                <a:pos x="T2" y="T3"/>
                              </a:cxn>
                              <a:cxn ang="0">
                                <a:pos x="T4" y="T5"/>
                              </a:cxn>
                              <a:cxn ang="0">
                                <a:pos x="T6" y="T7"/>
                              </a:cxn>
                              <a:cxn ang="0">
                                <a:pos x="T8" y="T9"/>
                              </a:cxn>
                            </a:cxnLst>
                            <a:rect l="0" t="0" r="r" b="b"/>
                            <a:pathLst>
                              <a:path w="5363" h="990">
                                <a:moveTo>
                                  <a:pt x="0" y="989"/>
                                </a:moveTo>
                                <a:lnTo>
                                  <a:pt x="5362" y="989"/>
                                </a:lnTo>
                                <a:lnTo>
                                  <a:pt x="5362" y="0"/>
                                </a:lnTo>
                                <a:lnTo>
                                  <a:pt x="0" y="0"/>
                                </a:lnTo>
                                <a:lnTo>
                                  <a:pt x="0" y="989"/>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520EA" id="Group 11478" o:spid="_x0000_s1026" style="position:absolute;margin-left:316.85pt;margin-top:18.65pt;width:269.25pt;height:52.7pt;z-index:251727872;mso-wrap-distance-left:0;mso-wrap-distance-right:0;mso-position-horizontal-relative:page" coordorigin="6337,373" coordsize="5385,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" o:allowincell="f">
                <v:shape id="Freeform 534" o:spid="_x0000_s1027" style="position:absolute;left:6337;top:383;width:5373;height:20;visibility:visible;mso-wrap-style:square;v-text-anchor:top" coordsize="53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" path="m,l5372,e" filled="f" strokeweight="1.02pt">
                  <v:path arrowok="t" o:connecttype="custom" o:connectlocs="0,0;5372,0" o:connectangles="0,0"/>
                </v:shape>
                <v:shape id="Freeform 535" o:spid="_x0000_s1028" style="position:absolute;left:6350;top:397;width:5351;height:20;visibility:visible;mso-wrap-style:square;v-text-anchor:top" coordsize="5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" path="m,2r5350,l5350,,,,,2xe" fillcolor="#c1c1c1" stroked="f">
                  <v:path arrowok="t" o:connecttype="custom" o:connectlocs="0,2;5350,2;5350,0;0,0;0,2" o:connectangles="0,0,0,0,0"/>
                </v:shape>
                <v:shape id="Freeform 536" o:spid="_x0000_s1029" style="position:absolute;left:6350;top:1390;width:5351;height:20;visibility:visible;mso-wrap-style:square;v-text-anchor:top" coordsize="5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" path="m,14r5350,l5350,,,,,14xe" fillcolor="#c1c1c1" stroked="f">
                  <v:path arrowok="t" o:connecttype="custom" o:connectlocs="0,14;5350,14;5350,0;0,0;0,14" o:connectangles="0,0,0,0,0"/>
                </v:shape>
                <v:shape id="Freeform 537" o:spid="_x0000_s1030" style="position:absolute;left:6340;top:1416;width:5367;height:20;visibility:visible;mso-wrap-style:square;v-text-anchor:top" coordsize="53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" path="m,l5366,e" filled="f" strokeweight="1.02pt">
                  <v:path arrowok="t" o:connecttype="custom" o:connectlocs="0,0;5366,0" o:connectangles="0,0"/>
                </v:shape>
                <v:shape id="Freeform 538" o:spid="_x0000_s1031" style="position:absolute;left:6359;top:400;width:5363;height:990;visibility:visible;mso-wrap-style:square;v-text-anchor:top" coordsize="536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" path="m,989r5362,l5362,,,,,989xe" fillcolor="#a9bfff" stroked="f">
                  <v:path arrowok="t" o:connecttype="custom" o:connectlocs="0,989;5362,989;5362,0;0,0;0,989" o:connectangles="0,0,0,0,0"/>
                </v:shape>
                <w10:wrap type="topAndBottom" anchorx="page"/>
              </v:group>
            </w:pict>
          </mc:Fallback>
        </mc:AlternateContent>
      </w:r>
      <w:r w:rsidRPr="003D77C7">
        <w:rPr>
          <w:noProof/>
        </w:rPr>
        <mc:AlternateContent>
          <mc:Choice Requires="wpg">
            <w:drawing>
              <wp:anchor distT="0" distB="0" distL="0" distR="0" simplePos="0" relativeHeight="251728896" behindDoc="0" locked="0" layoutInCell="0" allowOverlap="1" wp14:anchorId="0EA34755" wp14:editId="028BD91A">
                <wp:simplePos x="0" y="0"/>
                <wp:positionH relativeFrom="page">
                  <wp:posOffset>314960</wp:posOffset>
                </wp:positionH>
                <wp:positionV relativeFrom="paragraph">
                  <wp:posOffset>1080135</wp:posOffset>
                </wp:positionV>
                <wp:extent cx="3398520" cy="382905"/>
                <wp:effectExtent l="10160" t="0" r="1270" b="9525"/>
                <wp:wrapTopAndBottom/>
                <wp:docPr id="11474" name="Group 11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8520" cy="382905"/>
                          <a:chOff x="496" y="1701"/>
                          <a:chExt cx="5352" cy="603"/>
                        </a:xfrm>
                      </wpg:grpSpPr>
                      <wps:wsp>
                        <wps:cNvPr id="11475" name="Freeform 540"/>
                        <wps:cNvSpPr>
                          <a:spLocks/>
                        </wps:cNvSpPr>
                        <wps:spPr bwMode="auto">
                          <a:xfrm>
                            <a:off x="496" y="2294"/>
                            <a:ext cx="5333" cy="20"/>
                          </a:xfrm>
                          <a:custGeom>
                            <a:avLst/>
                            <a:gdLst>
                              <a:gd name="T0" fmla="*/ 0 w 5333"/>
                              <a:gd name="T1" fmla="*/ 0 h 20"/>
                              <a:gd name="T2" fmla="*/ 5332 w 5333"/>
                              <a:gd name="T3" fmla="*/ 0 h 20"/>
                            </a:gdLst>
                            <a:ahLst/>
                            <a:cxnLst>
                              <a:cxn ang="0">
                                <a:pos x="T0" y="T1"/>
                              </a:cxn>
                              <a:cxn ang="0">
                                <a:pos x="T2" y="T3"/>
                              </a:cxn>
                            </a:cxnLst>
                            <a:rect l="0" t="0" r="r" b="b"/>
                            <a:pathLst>
                              <a:path w="5333" h="20">
                                <a:moveTo>
                                  <a:pt x="0" y="0"/>
                                </a:moveTo>
                                <a:lnTo>
                                  <a:pt x="5332"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6" name="Freeform 541"/>
                        <wps:cNvSpPr>
                          <a:spLocks/>
                        </wps:cNvSpPr>
                        <wps:spPr bwMode="auto">
                          <a:xfrm>
                            <a:off x="523" y="1701"/>
                            <a:ext cx="4160" cy="576"/>
                          </a:xfrm>
                          <a:custGeom>
                            <a:avLst/>
                            <a:gdLst>
                              <a:gd name="T0" fmla="*/ 0 w 4160"/>
                              <a:gd name="T1" fmla="*/ 576 h 576"/>
                              <a:gd name="T2" fmla="*/ 4159 w 4160"/>
                              <a:gd name="T3" fmla="*/ 576 h 576"/>
                              <a:gd name="T4" fmla="*/ 4159 w 4160"/>
                              <a:gd name="T5" fmla="*/ 0 h 576"/>
                              <a:gd name="T6" fmla="*/ 0 w 4160"/>
                              <a:gd name="T7" fmla="*/ 0 h 576"/>
                              <a:gd name="T8" fmla="*/ 0 w 4160"/>
                              <a:gd name="T9" fmla="*/ 576 h 576"/>
                            </a:gdLst>
                            <a:ahLst/>
                            <a:cxnLst>
                              <a:cxn ang="0">
                                <a:pos x="T0" y="T1"/>
                              </a:cxn>
                              <a:cxn ang="0">
                                <a:pos x="T2" y="T3"/>
                              </a:cxn>
                              <a:cxn ang="0">
                                <a:pos x="T4" y="T5"/>
                              </a:cxn>
                              <a:cxn ang="0">
                                <a:pos x="T6" y="T7"/>
                              </a:cxn>
                              <a:cxn ang="0">
                                <a:pos x="T8" y="T9"/>
                              </a:cxn>
                            </a:cxnLst>
                            <a:rect l="0" t="0" r="r" b="b"/>
                            <a:pathLst>
                              <a:path w="4160" h="576">
                                <a:moveTo>
                                  <a:pt x="0" y="576"/>
                                </a:moveTo>
                                <a:lnTo>
                                  <a:pt x="4159" y="576"/>
                                </a:lnTo>
                                <a:lnTo>
                                  <a:pt x="4159" y="0"/>
                                </a:lnTo>
                                <a:lnTo>
                                  <a:pt x="0" y="0"/>
                                </a:lnTo>
                                <a:lnTo>
                                  <a:pt x="0" y="576"/>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77" name="Freeform 542"/>
                        <wps:cNvSpPr>
                          <a:spLocks/>
                        </wps:cNvSpPr>
                        <wps:spPr bwMode="auto">
                          <a:xfrm>
                            <a:off x="4784" y="1701"/>
                            <a:ext cx="1064" cy="576"/>
                          </a:xfrm>
                          <a:custGeom>
                            <a:avLst/>
                            <a:gdLst>
                              <a:gd name="T0" fmla="*/ 0 w 1064"/>
                              <a:gd name="T1" fmla="*/ 576 h 576"/>
                              <a:gd name="T2" fmla="*/ 1063 w 1064"/>
                              <a:gd name="T3" fmla="*/ 576 h 576"/>
                              <a:gd name="T4" fmla="*/ 1063 w 1064"/>
                              <a:gd name="T5" fmla="*/ 0 h 576"/>
                              <a:gd name="T6" fmla="*/ 0 w 1064"/>
                              <a:gd name="T7" fmla="*/ 0 h 576"/>
                              <a:gd name="T8" fmla="*/ 0 w 1064"/>
                              <a:gd name="T9" fmla="*/ 576 h 576"/>
                            </a:gdLst>
                            <a:ahLst/>
                            <a:cxnLst>
                              <a:cxn ang="0">
                                <a:pos x="T0" y="T1"/>
                              </a:cxn>
                              <a:cxn ang="0">
                                <a:pos x="T2" y="T3"/>
                              </a:cxn>
                              <a:cxn ang="0">
                                <a:pos x="T4" y="T5"/>
                              </a:cxn>
                              <a:cxn ang="0">
                                <a:pos x="T6" y="T7"/>
                              </a:cxn>
                              <a:cxn ang="0">
                                <a:pos x="T8" y="T9"/>
                              </a:cxn>
                            </a:cxnLst>
                            <a:rect l="0" t="0" r="r" b="b"/>
                            <a:pathLst>
                              <a:path w="1064" h="576">
                                <a:moveTo>
                                  <a:pt x="0" y="576"/>
                                </a:moveTo>
                                <a:lnTo>
                                  <a:pt x="1063" y="576"/>
                                </a:lnTo>
                                <a:lnTo>
                                  <a:pt x="1063" y="0"/>
                                </a:lnTo>
                                <a:lnTo>
                                  <a:pt x="0" y="0"/>
                                </a:lnTo>
                                <a:lnTo>
                                  <a:pt x="0" y="576"/>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AF8C9" id="Group 11474" o:spid="_x0000_s1026" style="position:absolute;margin-left:24.8pt;margin-top:85.05pt;width:267.6pt;height:30.15pt;z-index:251728896;mso-wrap-distance-left:0;mso-wrap-distance-right:0;mso-position-horizontal-relative:page" coordorigin="496,1701" coordsize="535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" o:allowincell="f">
                <v:shape id="Freeform 540" o:spid="_x0000_s1027" style="position:absolute;left:496;top:2294;width:5333;height:20;visibility:visible;mso-wrap-style:square;v-text-anchor:top" coordsize="5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" path="m,l5332,e" filled="f" strokeweight="1.02pt">
                  <v:path arrowok="t" o:connecttype="custom" o:connectlocs="0,0;5332,0" o:connectangles="0,0"/>
                </v:shape>
                <v:shape id="Freeform 541" o:spid="_x0000_s1028" style="position:absolute;left:523;top:1701;width:4160;height:576;visibility:visible;mso-wrap-style:square;v-text-anchor:top" coordsize="416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" path="m,576r4159,l4159,,,,,576xe" fillcolor="#a9bfff" stroked="f">
                  <v:path arrowok="t" o:connecttype="custom" o:connectlocs="0,576;4159,576;4159,0;0,0;0,576" o:connectangles="0,0,0,0,0"/>
                </v:shape>
                <v:shape id="Freeform 542" o:spid="_x0000_s1029" style="position:absolute;left:4784;top:1701;width:1064;height:576;visibility:visible;mso-wrap-style:square;v-text-anchor:top" coordsize="10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" path="m,576r1063,l1063,,,,,576xe" fillcolor="#a9bfff" stroked="f">
                  <v:path arrowok="t" o:connecttype="custom" o:connectlocs="0,576;1063,576;1063,0;0,0;0,576" o:connectangles="0,0,0,0,0"/>
                </v:shape>
                <w10:wrap type="topAndBottom" anchorx="page"/>
              </v:group>
            </w:pict>
          </mc:Fallback>
        </mc:AlternateContent>
      </w:r>
      <w:r w:rsidRPr="003D77C7">
        <w:rPr>
          <w:noProof/>
        </w:rPr>
        <mc:AlternateContent>
          <mc:Choice Requires="wpg">
            <w:drawing>
              <wp:anchor distT="0" distB="0" distL="0" distR="0" simplePos="0" relativeHeight="251729920" behindDoc="0" locked="0" layoutInCell="0" allowOverlap="1" wp14:anchorId="28F44193" wp14:editId="2DD3C689">
                <wp:simplePos x="0" y="0"/>
                <wp:positionH relativeFrom="page">
                  <wp:posOffset>3989070</wp:posOffset>
                </wp:positionH>
                <wp:positionV relativeFrom="paragraph">
                  <wp:posOffset>1080135</wp:posOffset>
                </wp:positionV>
                <wp:extent cx="3406775" cy="382905"/>
                <wp:effectExtent l="7620" t="0" r="0" b="9525"/>
                <wp:wrapTopAndBottom/>
                <wp:docPr id="11469" name="Group 11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6775" cy="382905"/>
                          <a:chOff x="6282" y="1701"/>
                          <a:chExt cx="5365" cy="603"/>
                        </a:xfrm>
                      </wpg:grpSpPr>
                      <wps:wsp>
                        <wps:cNvPr id="11470" name="Freeform 544"/>
                        <wps:cNvSpPr>
                          <a:spLocks/>
                        </wps:cNvSpPr>
                        <wps:spPr bwMode="auto">
                          <a:xfrm>
                            <a:off x="6282" y="2294"/>
                            <a:ext cx="5331" cy="20"/>
                          </a:xfrm>
                          <a:custGeom>
                            <a:avLst/>
                            <a:gdLst>
                              <a:gd name="T0" fmla="*/ 0 w 5331"/>
                              <a:gd name="T1" fmla="*/ 0 h 20"/>
                              <a:gd name="T2" fmla="*/ 5330 w 5331"/>
                              <a:gd name="T3" fmla="*/ 0 h 20"/>
                            </a:gdLst>
                            <a:ahLst/>
                            <a:cxnLst>
                              <a:cxn ang="0">
                                <a:pos x="T0" y="T1"/>
                              </a:cxn>
                              <a:cxn ang="0">
                                <a:pos x="T2" y="T3"/>
                              </a:cxn>
                            </a:cxnLst>
                            <a:rect l="0" t="0" r="r" b="b"/>
                            <a:pathLst>
                              <a:path w="5331" h="20">
                                <a:moveTo>
                                  <a:pt x="0" y="0"/>
                                </a:moveTo>
                                <a:lnTo>
                                  <a:pt x="5330"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1" name="Freeform 545"/>
                        <wps:cNvSpPr>
                          <a:spLocks/>
                        </wps:cNvSpPr>
                        <wps:spPr bwMode="auto">
                          <a:xfrm>
                            <a:off x="6317" y="1701"/>
                            <a:ext cx="4148" cy="576"/>
                          </a:xfrm>
                          <a:custGeom>
                            <a:avLst/>
                            <a:gdLst>
                              <a:gd name="T0" fmla="*/ 0 w 4148"/>
                              <a:gd name="T1" fmla="*/ 576 h 576"/>
                              <a:gd name="T2" fmla="*/ 4147 w 4148"/>
                              <a:gd name="T3" fmla="*/ 576 h 576"/>
                              <a:gd name="T4" fmla="*/ 4147 w 4148"/>
                              <a:gd name="T5" fmla="*/ 0 h 576"/>
                              <a:gd name="T6" fmla="*/ 0 w 4148"/>
                              <a:gd name="T7" fmla="*/ 0 h 576"/>
                              <a:gd name="T8" fmla="*/ 0 w 4148"/>
                              <a:gd name="T9" fmla="*/ 576 h 576"/>
                            </a:gdLst>
                            <a:ahLst/>
                            <a:cxnLst>
                              <a:cxn ang="0">
                                <a:pos x="T0" y="T1"/>
                              </a:cxn>
                              <a:cxn ang="0">
                                <a:pos x="T2" y="T3"/>
                              </a:cxn>
                              <a:cxn ang="0">
                                <a:pos x="T4" y="T5"/>
                              </a:cxn>
                              <a:cxn ang="0">
                                <a:pos x="T6" y="T7"/>
                              </a:cxn>
                              <a:cxn ang="0">
                                <a:pos x="T8" y="T9"/>
                              </a:cxn>
                            </a:cxnLst>
                            <a:rect l="0" t="0" r="r" b="b"/>
                            <a:pathLst>
                              <a:path w="4148" h="576">
                                <a:moveTo>
                                  <a:pt x="0" y="576"/>
                                </a:moveTo>
                                <a:lnTo>
                                  <a:pt x="4147" y="576"/>
                                </a:lnTo>
                                <a:lnTo>
                                  <a:pt x="4147" y="0"/>
                                </a:lnTo>
                                <a:lnTo>
                                  <a:pt x="0" y="0"/>
                                </a:lnTo>
                                <a:lnTo>
                                  <a:pt x="0" y="576"/>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73" name="Freeform 546"/>
                        <wps:cNvSpPr>
                          <a:spLocks/>
                        </wps:cNvSpPr>
                        <wps:spPr bwMode="auto">
                          <a:xfrm>
                            <a:off x="10558" y="1701"/>
                            <a:ext cx="1089" cy="576"/>
                          </a:xfrm>
                          <a:custGeom>
                            <a:avLst/>
                            <a:gdLst>
                              <a:gd name="T0" fmla="*/ 0 w 1089"/>
                              <a:gd name="T1" fmla="*/ 576 h 576"/>
                              <a:gd name="T2" fmla="*/ 1088 w 1089"/>
                              <a:gd name="T3" fmla="*/ 576 h 576"/>
                              <a:gd name="T4" fmla="*/ 1088 w 1089"/>
                              <a:gd name="T5" fmla="*/ 0 h 576"/>
                              <a:gd name="T6" fmla="*/ 0 w 1089"/>
                              <a:gd name="T7" fmla="*/ 0 h 576"/>
                              <a:gd name="T8" fmla="*/ 0 w 1089"/>
                              <a:gd name="T9" fmla="*/ 576 h 576"/>
                            </a:gdLst>
                            <a:ahLst/>
                            <a:cxnLst>
                              <a:cxn ang="0">
                                <a:pos x="T0" y="T1"/>
                              </a:cxn>
                              <a:cxn ang="0">
                                <a:pos x="T2" y="T3"/>
                              </a:cxn>
                              <a:cxn ang="0">
                                <a:pos x="T4" y="T5"/>
                              </a:cxn>
                              <a:cxn ang="0">
                                <a:pos x="T6" y="T7"/>
                              </a:cxn>
                              <a:cxn ang="0">
                                <a:pos x="T8" y="T9"/>
                              </a:cxn>
                            </a:cxnLst>
                            <a:rect l="0" t="0" r="r" b="b"/>
                            <a:pathLst>
                              <a:path w="1089" h="576">
                                <a:moveTo>
                                  <a:pt x="0" y="576"/>
                                </a:moveTo>
                                <a:lnTo>
                                  <a:pt x="1088" y="576"/>
                                </a:lnTo>
                                <a:lnTo>
                                  <a:pt x="1088" y="0"/>
                                </a:lnTo>
                                <a:lnTo>
                                  <a:pt x="0" y="0"/>
                                </a:lnTo>
                                <a:lnTo>
                                  <a:pt x="0" y="576"/>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1E6AD" id="Group 11469" o:spid="_x0000_s1026" style="position:absolute;margin-left:314.1pt;margin-top:85.05pt;width:268.25pt;height:30.15pt;z-index:251729920;mso-wrap-distance-left:0;mso-wrap-distance-right:0;mso-position-horizontal-relative:page" coordorigin="6282,1701" coordsize="536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" o:allowincell="f">
                <v:shape id="Freeform 544" o:spid="_x0000_s1027" style="position:absolute;left:6282;top:2294;width:5331;height:20;visibility:visible;mso-wrap-style:square;v-text-anchor:top" coordsize="5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" path="m,l5330,e" filled="f" strokeweight="1.02pt">
                  <v:path arrowok="t" o:connecttype="custom" o:connectlocs="0,0;5330,0" o:connectangles="0,0"/>
                </v:shape>
                <v:shape id="Freeform 545" o:spid="_x0000_s1028" style="position:absolute;left:6317;top:1701;width:4148;height:576;visibility:visible;mso-wrap-style:square;v-text-anchor:top" coordsize="414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" path="m,576r4147,l4147,,,,,576xe" fillcolor="#a9bfff" stroked="f">
                  <v:path arrowok="t" o:connecttype="custom" o:connectlocs="0,576;4147,576;4147,0;0,0;0,576" o:connectangles="0,0,0,0,0"/>
                </v:shape>
                <v:shape id="Freeform 546" o:spid="_x0000_s1029" style="position:absolute;left:10558;top:1701;width:1089;height:576;visibility:visible;mso-wrap-style:square;v-text-anchor:top" coordsize="108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" path="m,576r1088,l1088,,,,,576xe" fillcolor="#a9bfff" stroked="f">
                  <v:path arrowok="t" o:connecttype="custom" o:connectlocs="0,576;1088,576;1088,0;0,0;0,576" o:connectangles="0,0,0,0,0"/>
                </v:shape>
                <w10:wrap type="topAndBottom" anchorx="page"/>
              </v:group>
            </w:pict>
          </mc:Fallback>
        </mc:AlternateContent>
      </w:r>
    </w:p>
    <w:p w14:paraId="27E3DB4E" w14:textId="77777777" w:rsidR="003D77C7" w:rsidRPr="003D77C7" w:rsidRDefault="003D77C7" w:rsidP="003D77C7">
      <w:pPr>
        <w:rPr>
          <w:b/>
          <w:bCs/>
        </w:rPr>
      </w:pPr>
    </w:p>
    <w:tbl>
      <w:tblPr>
        <w:tblW w:w="0" w:type="auto"/>
        <w:tblInd w:w="125" w:type="dxa"/>
        <w:tblLayout w:type="fixed"/>
        <w:tblCellMar>
          <w:left w:w="0" w:type="dxa"/>
          <w:right w:w="0" w:type="dxa"/>
        </w:tblCellMar>
        <w:tblLook w:val="0000" w:firstRow="0" w:lastRow="0" w:firstColumn="0" w:lastColumn="0" w:noHBand="0" w:noVBand="0"/>
      </w:tblPr>
      <w:tblGrid>
        <w:gridCol w:w="2867"/>
        <w:gridCol w:w="2341"/>
        <w:gridCol w:w="459"/>
        <w:gridCol w:w="2853"/>
        <w:gridCol w:w="2410"/>
      </w:tblGrid>
      <w:tr w:rsidR="003D77C7" w:rsidRPr="003D77C7" w14:paraId="5C81A32E" w14:textId="77777777" w:rsidTr="006C2681">
        <w:trPr>
          <w:trHeight w:val="919"/>
        </w:trPr>
        <w:tc>
          <w:tcPr>
            <w:tcW w:w="2867" w:type="dxa"/>
            <w:tcBorders>
              <w:top w:val="none" w:sz="6" w:space="0" w:color="auto"/>
              <w:left w:val="none" w:sz="6" w:space="0" w:color="auto"/>
              <w:bottom w:val="single" w:sz="12" w:space="0" w:color="000000"/>
              <w:right w:val="none" w:sz="6" w:space="0" w:color="auto"/>
            </w:tcBorders>
            <w:shd w:val="clear" w:color="auto" w:fill="A9BFFF"/>
          </w:tcPr>
          <w:p w14:paraId="6B610DB5" w14:textId="77777777" w:rsidR="003D77C7" w:rsidRPr="003D77C7" w:rsidRDefault="003D77C7" w:rsidP="003D77C7">
            <w:pPr>
              <w:rPr>
                <w:b/>
                <w:bCs/>
              </w:rPr>
            </w:pPr>
            <w:r w:rsidRPr="003D77C7">
              <w:rPr>
                <w:b/>
                <w:bCs/>
              </w:rPr>
              <w:t>SIGNATURE</w:t>
            </w:r>
          </w:p>
        </w:tc>
        <w:tc>
          <w:tcPr>
            <w:tcW w:w="2341" w:type="dxa"/>
            <w:tcBorders>
              <w:top w:val="none" w:sz="6" w:space="0" w:color="auto"/>
              <w:left w:val="none" w:sz="6" w:space="0" w:color="auto"/>
              <w:bottom w:val="single" w:sz="12" w:space="0" w:color="000000"/>
              <w:right w:val="none" w:sz="6" w:space="0" w:color="auto"/>
            </w:tcBorders>
            <w:shd w:val="clear" w:color="auto" w:fill="A9BFFF"/>
          </w:tcPr>
          <w:p w14:paraId="0557D8CF" w14:textId="77777777" w:rsidR="003D77C7" w:rsidRPr="003D77C7" w:rsidRDefault="003D77C7" w:rsidP="003D77C7">
            <w:pPr>
              <w:rPr>
                <w:b/>
                <w:bCs/>
              </w:rPr>
            </w:pPr>
            <w:r w:rsidRPr="003D77C7">
              <w:rPr>
                <w:b/>
                <w:bCs/>
              </w:rPr>
              <w:t>DATE</w:t>
            </w:r>
          </w:p>
        </w:tc>
        <w:tc>
          <w:tcPr>
            <w:tcW w:w="459" w:type="dxa"/>
            <w:tcBorders>
              <w:top w:val="none" w:sz="6" w:space="0" w:color="auto"/>
              <w:left w:val="none" w:sz="6" w:space="0" w:color="auto"/>
              <w:bottom w:val="none" w:sz="6" w:space="0" w:color="auto"/>
              <w:right w:val="none" w:sz="6" w:space="0" w:color="auto"/>
            </w:tcBorders>
          </w:tcPr>
          <w:p w14:paraId="16254103" w14:textId="77777777" w:rsidR="003D77C7" w:rsidRPr="003D77C7" w:rsidRDefault="003D77C7" w:rsidP="003D77C7"/>
        </w:tc>
        <w:tc>
          <w:tcPr>
            <w:tcW w:w="2853" w:type="dxa"/>
            <w:tcBorders>
              <w:top w:val="none" w:sz="6" w:space="0" w:color="auto"/>
              <w:left w:val="none" w:sz="6" w:space="0" w:color="auto"/>
              <w:bottom w:val="thinThickMediumGap" w:sz="6" w:space="0" w:color="000000"/>
              <w:right w:val="none" w:sz="6" w:space="0" w:color="auto"/>
            </w:tcBorders>
          </w:tcPr>
          <w:p w14:paraId="2E3BD254" w14:textId="7898CE36" w:rsidR="003D77C7" w:rsidRPr="003D77C7" w:rsidRDefault="006C2681" w:rsidP="003D77C7">
            <w:pPr>
              <w:rPr>
                <w:b/>
                <w:bCs/>
              </w:rPr>
            </w:pPr>
            <w:r w:rsidRPr="003D77C7">
              <w:rPr>
                <w:noProof/>
              </w:rPr>
              <mc:AlternateContent>
                <mc:Choice Requires="wpg">
                  <w:drawing>
                    <wp:anchor distT="0" distB="0" distL="114300" distR="114300" simplePos="0" relativeHeight="251718656" behindDoc="1" locked="0" layoutInCell="0" allowOverlap="1" wp14:anchorId="2D68B067" wp14:editId="179F2B14">
                      <wp:simplePos x="0" y="0"/>
                      <wp:positionH relativeFrom="page">
                        <wp:posOffset>-31750</wp:posOffset>
                      </wp:positionH>
                      <wp:positionV relativeFrom="page">
                        <wp:posOffset>-71120</wp:posOffset>
                      </wp:positionV>
                      <wp:extent cx="3403600" cy="809625"/>
                      <wp:effectExtent l="0" t="0" r="6350" b="0"/>
                      <wp:wrapNone/>
                      <wp:docPr id="11521" name="Group 11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0" cy="809625"/>
                                <a:chOff x="6290" y="12277"/>
                                <a:chExt cx="5360" cy="594"/>
                              </a:xfrm>
                            </wpg:grpSpPr>
                            <wps:wsp>
                              <wps:cNvPr id="11522" name="Freeform 505"/>
                              <wps:cNvSpPr>
                                <a:spLocks/>
                              </wps:cNvSpPr>
                              <wps:spPr bwMode="auto">
                                <a:xfrm>
                                  <a:off x="6418" y="12277"/>
                                  <a:ext cx="5195" cy="20"/>
                                </a:xfrm>
                                <a:custGeom>
                                  <a:avLst/>
                                  <a:gdLst>
                                    <a:gd name="T0" fmla="*/ 0 w 5195"/>
                                    <a:gd name="T1" fmla="*/ 17 h 20"/>
                                    <a:gd name="T2" fmla="*/ 5194 w 5195"/>
                                    <a:gd name="T3" fmla="*/ 17 h 20"/>
                                    <a:gd name="T4" fmla="*/ 5194 w 5195"/>
                                    <a:gd name="T5" fmla="*/ 0 h 20"/>
                                    <a:gd name="T6" fmla="*/ 0 w 5195"/>
                                    <a:gd name="T7" fmla="*/ 0 h 20"/>
                                    <a:gd name="T8" fmla="*/ 0 w 5195"/>
                                    <a:gd name="T9" fmla="*/ 17 h 20"/>
                                  </a:gdLst>
                                  <a:ahLst/>
                                  <a:cxnLst>
                                    <a:cxn ang="0">
                                      <a:pos x="T0" y="T1"/>
                                    </a:cxn>
                                    <a:cxn ang="0">
                                      <a:pos x="T2" y="T3"/>
                                    </a:cxn>
                                    <a:cxn ang="0">
                                      <a:pos x="T4" y="T5"/>
                                    </a:cxn>
                                    <a:cxn ang="0">
                                      <a:pos x="T6" y="T7"/>
                                    </a:cxn>
                                    <a:cxn ang="0">
                                      <a:pos x="T8" y="T9"/>
                                    </a:cxn>
                                  </a:cxnLst>
                                  <a:rect l="0" t="0" r="r" b="b"/>
                                  <a:pathLst>
                                    <a:path w="5195" h="20">
                                      <a:moveTo>
                                        <a:pt x="0" y="17"/>
                                      </a:moveTo>
                                      <a:lnTo>
                                        <a:pt x="5194" y="17"/>
                                      </a:lnTo>
                                      <a:lnTo>
                                        <a:pt x="5194" y="0"/>
                                      </a:lnTo>
                                      <a:lnTo>
                                        <a:pt x="0" y="0"/>
                                      </a:lnTo>
                                      <a:lnTo>
                                        <a:pt x="0" y="17"/>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23" name="Freeform 506"/>
                              <wps:cNvSpPr>
                                <a:spLocks/>
                              </wps:cNvSpPr>
                              <wps:spPr bwMode="auto">
                                <a:xfrm>
                                  <a:off x="6290" y="12294"/>
                                  <a:ext cx="5360" cy="576"/>
                                </a:xfrm>
                                <a:custGeom>
                                  <a:avLst/>
                                  <a:gdLst>
                                    <a:gd name="T0" fmla="*/ 0 w 5360"/>
                                    <a:gd name="T1" fmla="*/ 576 h 576"/>
                                    <a:gd name="T2" fmla="*/ 5359 w 5360"/>
                                    <a:gd name="T3" fmla="*/ 576 h 576"/>
                                    <a:gd name="T4" fmla="*/ 5359 w 5360"/>
                                    <a:gd name="T5" fmla="*/ 0 h 576"/>
                                    <a:gd name="T6" fmla="*/ 0 w 5360"/>
                                    <a:gd name="T7" fmla="*/ 0 h 576"/>
                                    <a:gd name="T8" fmla="*/ 0 w 5360"/>
                                    <a:gd name="T9" fmla="*/ 576 h 576"/>
                                  </a:gdLst>
                                  <a:ahLst/>
                                  <a:cxnLst>
                                    <a:cxn ang="0">
                                      <a:pos x="T0" y="T1"/>
                                    </a:cxn>
                                    <a:cxn ang="0">
                                      <a:pos x="T2" y="T3"/>
                                    </a:cxn>
                                    <a:cxn ang="0">
                                      <a:pos x="T4" y="T5"/>
                                    </a:cxn>
                                    <a:cxn ang="0">
                                      <a:pos x="T6" y="T7"/>
                                    </a:cxn>
                                    <a:cxn ang="0">
                                      <a:pos x="T8" y="T9"/>
                                    </a:cxn>
                                  </a:cxnLst>
                                  <a:rect l="0" t="0" r="r" b="b"/>
                                  <a:pathLst>
                                    <a:path w="5360" h="576">
                                      <a:moveTo>
                                        <a:pt x="0" y="576"/>
                                      </a:moveTo>
                                      <a:lnTo>
                                        <a:pt x="5359" y="576"/>
                                      </a:lnTo>
                                      <a:lnTo>
                                        <a:pt x="5359" y="0"/>
                                      </a:lnTo>
                                      <a:lnTo>
                                        <a:pt x="0" y="0"/>
                                      </a:lnTo>
                                      <a:lnTo>
                                        <a:pt x="0" y="576"/>
                                      </a:lnTo>
                                      <a:close/>
                                    </a:path>
                                  </a:pathLst>
                                </a:custGeom>
                                <a:solidFill>
                                  <a:srgbClr val="A9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E00BC" id="Group 11521" o:spid="_x0000_s1026" style="position:absolute;margin-left:-2.5pt;margin-top:-5.6pt;width:268pt;height:63.75pt;z-index:-251597824;mso-position-horizontal-relative:page;mso-position-vertical-relative:page" coordorigin="6290,12277" coordsize="53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" o:allowincell="f">
                      <v:shape id="Freeform 505" o:spid="_x0000_s1027" style="position:absolute;left:6418;top:12277;width:5195;height:20;visibility:visible;mso-wrap-style:square;v-text-anchor:top" coordsize="51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" path="m,17r5194,l5194,,,,,17xe" fillcolor="#f5f5f5" stroked="f">
                        <v:path arrowok="t" o:connecttype="custom" o:connectlocs="0,17;5194,17;5194,0;0,0;0,17" o:connectangles="0,0,0,0,0"/>
                      </v:shape>
                      <v:shape id="Freeform 506" o:spid="_x0000_s1028" style="position:absolute;left:6290;top:12294;width:5360;height:576;visibility:visible;mso-wrap-style:square;v-text-anchor:top" coordsize="536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" path="m,576r5359,l5359,,,,,576xe" fillcolor="#a9bfff" stroked="f">
                        <v:path arrowok="t" o:connecttype="custom" o:connectlocs="0,576;5359,576;5359,0;0,0;0,576" o:connectangles="0,0,0,0,0"/>
                      </v:shape>
                      <w10:wrap anchorx="page" anchory="page"/>
                    </v:group>
                  </w:pict>
                </mc:Fallback>
              </mc:AlternateContent>
            </w:r>
            <w:r w:rsidR="003D77C7" w:rsidRPr="003D77C7">
              <w:rPr>
                <w:b/>
                <w:bCs/>
              </w:rPr>
              <w:t>SIGNATURE</w:t>
            </w:r>
          </w:p>
        </w:tc>
        <w:tc>
          <w:tcPr>
            <w:tcW w:w="2410" w:type="dxa"/>
            <w:tcBorders>
              <w:top w:val="none" w:sz="6" w:space="0" w:color="auto"/>
              <w:left w:val="none" w:sz="6" w:space="0" w:color="auto"/>
              <w:bottom w:val="thinThickMediumGap" w:sz="6" w:space="0" w:color="000000"/>
              <w:right w:val="none" w:sz="6" w:space="0" w:color="auto"/>
            </w:tcBorders>
          </w:tcPr>
          <w:p w14:paraId="4800A9DF" w14:textId="77777777" w:rsidR="003D77C7" w:rsidRPr="003D77C7" w:rsidRDefault="003D77C7" w:rsidP="003D77C7">
            <w:pPr>
              <w:rPr>
                <w:b/>
                <w:bCs/>
              </w:rPr>
            </w:pPr>
            <w:r w:rsidRPr="003D77C7">
              <w:rPr>
                <w:b/>
                <w:bCs/>
              </w:rPr>
              <w:t>DATE</w:t>
            </w:r>
          </w:p>
        </w:tc>
      </w:tr>
      <w:tr w:rsidR="003D77C7" w:rsidRPr="003D77C7" w14:paraId="3A8907CB" w14:textId="77777777" w:rsidTr="006C2681">
        <w:trPr>
          <w:trHeight w:val="418"/>
        </w:trPr>
        <w:tc>
          <w:tcPr>
            <w:tcW w:w="2867" w:type="dxa"/>
            <w:tcBorders>
              <w:top w:val="single" w:sz="12" w:space="0" w:color="000000"/>
              <w:left w:val="none" w:sz="6" w:space="0" w:color="auto"/>
              <w:bottom w:val="none" w:sz="6" w:space="0" w:color="auto"/>
              <w:right w:val="none" w:sz="6" w:space="0" w:color="auto"/>
            </w:tcBorders>
          </w:tcPr>
          <w:p w14:paraId="745E0D60" w14:textId="77777777" w:rsidR="003D77C7" w:rsidRPr="003D77C7" w:rsidRDefault="003D77C7" w:rsidP="003D77C7">
            <w:pPr>
              <w:rPr>
                <w:b/>
                <w:bCs/>
              </w:rPr>
            </w:pPr>
            <w:r w:rsidRPr="003D77C7">
              <w:rPr>
                <w:b/>
                <w:bCs/>
              </w:rPr>
              <w:t>NAME</w:t>
            </w:r>
          </w:p>
        </w:tc>
        <w:tc>
          <w:tcPr>
            <w:tcW w:w="2341" w:type="dxa"/>
            <w:tcBorders>
              <w:top w:val="single" w:sz="12" w:space="0" w:color="000000"/>
              <w:left w:val="none" w:sz="6" w:space="0" w:color="auto"/>
              <w:bottom w:val="none" w:sz="6" w:space="0" w:color="auto"/>
              <w:right w:val="none" w:sz="6" w:space="0" w:color="auto"/>
            </w:tcBorders>
          </w:tcPr>
          <w:p w14:paraId="57340AC5" w14:textId="77777777" w:rsidR="003D77C7" w:rsidRPr="003D77C7" w:rsidRDefault="003D77C7" w:rsidP="003D77C7"/>
        </w:tc>
        <w:tc>
          <w:tcPr>
            <w:tcW w:w="459" w:type="dxa"/>
            <w:tcBorders>
              <w:top w:val="none" w:sz="6" w:space="0" w:color="auto"/>
              <w:left w:val="none" w:sz="6" w:space="0" w:color="auto"/>
              <w:bottom w:val="none" w:sz="6" w:space="0" w:color="auto"/>
              <w:right w:val="none" w:sz="6" w:space="0" w:color="auto"/>
            </w:tcBorders>
          </w:tcPr>
          <w:p w14:paraId="028DFAD1" w14:textId="77777777" w:rsidR="003D77C7" w:rsidRPr="003D77C7" w:rsidRDefault="003D77C7" w:rsidP="003D77C7"/>
        </w:tc>
        <w:tc>
          <w:tcPr>
            <w:tcW w:w="2853" w:type="dxa"/>
            <w:tcBorders>
              <w:top w:val="thickThinMediumGap" w:sz="6" w:space="0" w:color="000000"/>
              <w:left w:val="none" w:sz="6" w:space="0" w:color="auto"/>
              <w:bottom w:val="none" w:sz="6" w:space="0" w:color="auto"/>
              <w:right w:val="none" w:sz="6" w:space="0" w:color="auto"/>
            </w:tcBorders>
          </w:tcPr>
          <w:p w14:paraId="1BDBCFD6" w14:textId="77777777" w:rsidR="003D77C7" w:rsidRPr="003D77C7" w:rsidRDefault="003D77C7" w:rsidP="003D77C7">
            <w:pPr>
              <w:rPr>
                <w:b/>
                <w:bCs/>
              </w:rPr>
            </w:pPr>
            <w:r w:rsidRPr="003D77C7">
              <w:rPr>
                <w:b/>
                <w:bCs/>
              </w:rPr>
              <w:t>NAME</w:t>
            </w:r>
          </w:p>
        </w:tc>
        <w:tc>
          <w:tcPr>
            <w:tcW w:w="2410" w:type="dxa"/>
            <w:tcBorders>
              <w:top w:val="thickThinMediumGap" w:sz="6" w:space="0" w:color="000000"/>
              <w:left w:val="none" w:sz="6" w:space="0" w:color="auto"/>
              <w:bottom w:val="none" w:sz="6" w:space="0" w:color="auto"/>
              <w:right w:val="none" w:sz="6" w:space="0" w:color="auto"/>
            </w:tcBorders>
          </w:tcPr>
          <w:p w14:paraId="5AC10927" w14:textId="77777777" w:rsidR="003D77C7" w:rsidRPr="003D77C7" w:rsidRDefault="003D77C7" w:rsidP="003D77C7"/>
        </w:tc>
      </w:tr>
      <w:tr w:rsidR="003D77C7" w:rsidRPr="003D77C7" w14:paraId="4A16EA0A" w14:textId="77777777" w:rsidTr="006C2681">
        <w:trPr>
          <w:trHeight w:val="569"/>
        </w:trPr>
        <w:tc>
          <w:tcPr>
            <w:tcW w:w="2867" w:type="dxa"/>
            <w:tcBorders>
              <w:top w:val="none" w:sz="6" w:space="0" w:color="auto"/>
              <w:left w:val="none" w:sz="6" w:space="0" w:color="auto"/>
              <w:bottom w:val="single" w:sz="12" w:space="0" w:color="000000"/>
              <w:right w:val="none" w:sz="6" w:space="0" w:color="auto"/>
            </w:tcBorders>
            <w:shd w:val="clear" w:color="auto" w:fill="A9BFFF"/>
          </w:tcPr>
          <w:p w14:paraId="35FCBC6E" w14:textId="77777777" w:rsidR="003D77C7" w:rsidRPr="003D77C7" w:rsidRDefault="003D77C7" w:rsidP="003D77C7"/>
        </w:tc>
        <w:tc>
          <w:tcPr>
            <w:tcW w:w="2341" w:type="dxa"/>
            <w:tcBorders>
              <w:top w:val="none" w:sz="6" w:space="0" w:color="auto"/>
              <w:left w:val="none" w:sz="6" w:space="0" w:color="auto"/>
              <w:bottom w:val="single" w:sz="12" w:space="0" w:color="000000"/>
              <w:right w:val="none" w:sz="6" w:space="0" w:color="auto"/>
            </w:tcBorders>
            <w:shd w:val="clear" w:color="auto" w:fill="A9BFFF"/>
          </w:tcPr>
          <w:p w14:paraId="3BD59EF4" w14:textId="77777777" w:rsidR="003D77C7" w:rsidRPr="003D77C7" w:rsidRDefault="003D77C7" w:rsidP="003D77C7"/>
        </w:tc>
        <w:tc>
          <w:tcPr>
            <w:tcW w:w="459" w:type="dxa"/>
            <w:tcBorders>
              <w:top w:val="none" w:sz="6" w:space="0" w:color="auto"/>
              <w:left w:val="none" w:sz="6" w:space="0" w:color="auto"/>
              <w:bottom w:val="none" w:sz="6" w:space="0" w:color="auto"/>
              <w:right w:val="none" w:sz="6" w:space="0" w:color="auto"/>
            </w:tcBorders>
          </w:tcPr>
          <w:p w14:paraId="0D3FCC10" w14:textId="77777777" w:rsidR="003D77C7" w:rsidRPr="003D77C7" w:rsidRDefault="003D77C7" w:rsidP="003D77C7"/>
        </w:tc>
        <w:tc>
          <w:tcPr>
            <w:tcW w:w="2853" w:type="dxa"/>
            <w:tcBorders>
              <w:top w:val="none" w:sz="6" w:space="0" w:color="auto"/>
              <w:left w:val="none" w:sz="6" w:space="0" w:color="auto"/>
              <w:bottom w:val="single" w:sz="12" w:space="0" w:color="000000"/>
              <w:right w:val="none" w:sz="6" w:space="0" w:color="auto"/>
            </w:tcBorders>
            <w:shd w:val="clear" w:color="auto" w:fill="A9BFFF"/>
          </w:tcPr>
          <w:p w14:paraId="638437FC" w14:textId="77777777" w:rsidR="003D77C7" w:rsidRPr="003D77C7" w:rsidRDefault="003D77C7" w:rsidP="003D77C7"/>
        </w:tc>
        <w:tc>
          <w:tcPr>
            <w:tcW w:w="2410" w:type="dxa"/>
            <w:tcBorders>
              <w:top w:val="none" w:sz="6" w:space="0" w:color="auto"/>
              <w:left w:val="none" w:sz="6" w:space="0" w:color="auto"/>
              <w:bottom w:val="single" w:sz="12" w:space="0" w:color="000000"/>
              <w:right w:val="none" w:sz="6" w:space="0" w:color="auto"/>
            </w:tcBorders>
            <w:shd w:val="clear" w:color="auto" w:fill="A9BFFF"/>
          </w:tcPr>
          <w:p w14:paraId="6264A4E6" w14:textId="77777777" w:rsidR="003D77C7" w:rsidRPr="003D77C7" w:rsidRDefault="003D77C7" w:rsidP="003D77C7"/>
        </w:tc>
      </w:tr>
      <w:tr w:rsidR="003D77C7" w:rsidRPr="003D77C7" w14:paraId="7E3D58E2" w14:textId="77777777" w:rsidTr="006C2681">
        <w:trPr>
          <w:trHeight w:val="281"/>
        </w:trPr>
        <w:tc>
          <w:tcPr>
            <w:tcW w:w="2867" w:type="dxa"/>
            <w:tcBorders>
              <w:top w:val="single" w:sz="12" w:space="0" w:color="000000"/>
              <w:left w:val="none" w:sz="6" w:space="0" w:color="auto"/>
              <w:bottom w:val="none" w:sz="6" w:space="0" w:color="auto"/>
              <w:right w:val="none" w:sz="6" w:space="0" w:color="auto"/>
            </w:tcBorders>
          </w:tcPr>
          <w:p w14:paraId="6C1D5D58" w14:textId="77777777" w:rsidR="003D77C7" w:rsidRPr="003D77C7" w:rsidRDefault="003D77C7" w:rsidP="003D77C7">
            <w:pPr>
              <w:rPr>
                <w:b/>
                <w:bCs/>
              </w:rPr>
            </w:pPr>
            <w:r w:rsidRPr="003D77C7">
              <w:rPr>
                <w:b/>
                <w:bCs/>
              </w:rPr>
              <w:t>TITLE</w:t>
            </w:r>
          </w:p>
        </w:tc>
        <w:tc>
          <w:tcPr>
            <w:tcW w:w="2341" w:type="dxa"/>
            <w:tcBorders>
              <w:top w:val="single" w:sz="12" w:space="0" w:color="000000"/>
              <w:left w:val="none" w:sz="6" w:space="0" w:color="auto"/>
              <w:bottom w:val="none" w:sz="6" w:space="0" w:color="auto"/>
              <w:right w:val="none" w:sz="6" w:space="0" w:color="auto"/>
            </w:tcBorders>
          </w:tcPr>
          <w:p w14:paraId="3D92DF65" w14:textId="77777777" w:rsidR="003D77C7" w:rsidRPr="003D77C7" w:rsidRDefault="003D77C7" w:rsidP="003D77C7"/>
        </w:tc>
        <w:tc>
          <w:tcPr>
            <w:tcW w:w="459" w:type="dxa"/>
            <w:tcBorders>
              <w:top w:val="none" w:sz="6" w:space="0" w:color="auto"/>
              <w:left w:val="none" w:sz="6" w:space="0" w:color="auto"/>
              <w:bottom w:val="none" w:sz="6" w:space="0" w:color="auto"/>
              <w:right w:val="none" w:sz="6" w:space="0" w:color="auto"/>
            </w:tcBorders>
          </w:tcPr>
          <w:p w14:paraId="46910B38" w14:textId="77777777" w:rsidR="003D77C7" w:rsidRPr="003D77C7" w:rsidRDefault="003D77C7" w:rsidP="003D77C7"/>
        </w:tc>
        <w:tc>
          <w:tcPr>
            <w:tcW w:w="2853" w:type="dxa"/>
            <w:tcBorders>
              <w:top w:val="single" w:sz="12" w:space="0" w:color="000000"/>
              <w:left w:val="none" w:sz="6" w:space="0" w:color="auto"/>
              <w:bottom w:val="none" w:sz="6" w:space="0" w:color="auto"/>
              <w:right w:val="none" w:sz="6" w:space="0" w:color="auto"/>
            </w:tcBorders>
          </w:tcPr>
          <w:p w14:paraId="456841E7" w14:textId="77777777" w:rsidR="003D77C7" w:rsidRPr="003D77C7" w:rsidRDefault="003D77C7" w:rsidP="003D77C7">
            <w:pPr>
              <w:rPr>
                <w:b/>
                <w:bCs/>
              </w:rPr>
            </w:pPr>
            <w:r w:rsidRPr="003D77C7">
              <w:rPr>
                <w:b/>
                <w:bCs/>
              </w:rPr>
              <w:t>TITLE</w:t>
            </w:r>
          </w:p>
        </w:tc>
        <w:tc>
          <w:tcPr>
            <w:tcW w:w="2410" w:type="dxa"/>
            <w:tcBorders>
              <w:top w:val="single" w:sz="12" w:space="0" w:color="000000"/>
              <w:left w:val="none" w:sz="6" w:space="0" w:color="auto"/>
              <w:bottom w:val="none" w:sz="6" w:space="0" w:color="auto"/>
              <w:right w:val="none" w:sz="6" w:space="0" w:color="auto"/>
            </w:tcBorders>
          </w:tcPr>
          <w:p w14:paraId="4BB51D99" w14:textId="77777777" w:rsidR="003D77C7" w:rsidRPr="003D77C7" w:rsidRDefault="003D77C7" w:rsidP="003D77C7"/>
        </w:tc>
      </w:tr>
    </w:tbl>
    <w:p w14:paraId="1287E24C" w14:textId="30CAF492" w:rsidR="006C2681" w:rsidRDefault="006C2681" w:rsidP="00413C58">
      <w:pPr>
        <w:jc w:val="right"/>
      </w:pPr>
    </w:p>
    <w:p w14:paraId="5484F114" w14:textId="2F6C1772" w:rsidR="008829A8" w:rsidRPr="008A3777" w:rsidRDefault="008829A8" w:rsidP="0023227F">
      <w:pPr>
        <w:pStyle w:val="AttachHeading"/>
      </w:pPr>
      <w:bookmarkStart w:id="186" w:name="_Ref16778266"/>
      <w:bookmarkStart w:id="187" w:name="_Toc92983141"/>
      <w:r>
        <w:t xml:space="preserve">Attachment </w:t>
      </w:r>
      <w:bookmarkEnd w:id="186"/>
      <w:r w:rsidR="00391466">
        <w:t>III</w:t>
      </w:r>
      <w:r w:rsidR="0023227F">
        <w:t>: Electronic Vendor Payment Solution</w:t>
      </w:r>
      <w:bookmarkEnd w:id="187"/>
    </w:p>
    <w:p w14:paraId="2C7CD9F7" w14:textId="6E3A64EE" w:rsidR="00623969" w:rsidRDefault="008829A8" w:rsidP="008A3777">
      <w:pPr>
        <w:spacing w:after="0" w:line="240" w:lineRule="auto"/>
        <w:jc w:val="center"/>
        <w:rPr>
          <w:rFonts w:asciiTheme="majorHAnsi" w:hAnsiTheme="majorHAnsi"/>
          <w:b/>
          <w:sz w:val="28"/>
          <w:szCs w:val="32"/>
        </w:rPr>
      </w:pPr>
      <w:r w:rsidRPr="008F2389">
        <w:rPr>
          <w:rFonts w:asciiTheme="majorHAnsi" w:hAnsiTheme="majorHAnsi"/>
          <w:b/>
          <w:sz w:val="28"/>
          <w:szCs w:val="32"/>
        </w:rPr>
        <w:t>ELECTRONIC VENDOR PAYMENT SOLUTION</w:t>
      </w:r>
    </w:p>
    <w:p w14:paraId="513EFFB6" w14:textId="77777777" w:rsidR="00623969" w:rsidRPr="008F2389" w:rsidRDefault="00623969" w:rsidP="008A3777">
      <w:pPr>
        <w:spacing w:after="0" w:line="240" w:lineRule="auto"/>
        <w:jc w:val="center"/>
      </w:pPr>
    </w:p>
    <w:p w14:paraId="2A33008A" w14:textId="77777777" w:rsidR="00C06FEC" w:rsidRPr="000A03CB" w:rsidRDefault="00C06FEC" w:rsidP="004709EB">
      <w:pPr>
        <w:spacing w:after="240" w:line="240" w:lineRule="auto"/>
        <w:jc w:val="both"/>
      </w:pPr>
      <w:r w:rsidRPr="000A03CB">
        <w:t>In an effort to increase efficiencies and effectiveness as well as be strategic in utilizing technology and resources for the State and Contractors,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Cart and/or EFT.  You may indicate your acceptance below.</w:t>
      </w:r>
    </w:p>
    <w:p w14:paraId="379522BA" w14:textId="77777777" w:rsidR="00C06FEC" w:rsidRPr="000A03CB" w:rsidRDefault="00C06FEC" w:rsidP="004709EB">
      <w:pPr>
        <w:spacing w:after="240" w:line="240" w:lineRule="auto"/>
        <w:jc w:val="both"/>
      </w:pPr>
      <w:r w:rsidRPr="000A03CB">
        <w:t xml:space="preserve">The </w:t>
      </w:r>
      <w:r w:rsidRPr="000A03CB">
        <w:rPr>
          <w:b/>
          <w:bCs/>
        </w:rPr>
        <w:t xml:space="preserve">LaCarte </w:t>
      </w:r>
      <w:r w:rsidRPr="000A03CB">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20252511" w14:textId="77777777" w:rsidR="00C06FEC" w:rsidRPr="000A03CB" w:rsidRDefault="00C06FEC" w:rsidP="004709EB">
      <w:pPr>
        <w:spacing w:after="240" w:line="240" w:lineRule="auto"/>
        <w:jc w:val="both"/>
      </w:pPr>
      <w:r w:rsidRPr="000A03CB">
        <w:t>For all statewide and agency term contracts:</w:t>
      </w:r>
    </w:p>
    <w:p w14:paraId="4C0BCDB9" w14:textId="77777777" w:rsidR="00C06FEC" w:rsidRPr="000A03CB" w:rsidRDefault="00C06FEC" w:rsidP="00F31B0B">
      <w:pPr>
        <w:numPr>
          <w:ilvl w:val="0"/>
          <w:numId w:val="60"/>
        </w:numPr>
        <w:spacing w:after="120" w:line="240" w:lineRule="auto"/>
        <w:jc w:val="both"/>
      </w:pPr>
      <w:r w:rsidRPr="000A03CB">
        <w:t>Under the LaCarte program, purchase orders are not necessary. Orders must be placed against the net discounted products of the contract. All contract terms and conditions apply to purchases made with LaCarte.</w:t>
      </w:r>
    </w:p>
    <w:p w14:paraId="5EBF0892" w14:textId="77777777" w:rsidR="00C06FEC" w:rsidRPr="000A03CB" w:rsidRDefault="00C06FEC" w:rsidP="00F31B0B">
      <w:pPr>
        <w:numPr>
          <w:ilvl w:val="0"/>
          <w:numId w:val="60"/>
        </w:numPr>
        <w:spacing w:after="240" w:line="240" w:lineRule="auto"/>
        <w:jc w:val="both"/>
      </w:pPr>
      <w:r w:rsidRPr="000A03CB">
        <w:t>If a purchase order is not used, the Contractor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14:paraId="061C0315" w14:textId="77777777" w:rsidR="00C06FEC" w:rsidRPr="000A03CB" w:rsidRDefault="00C06FEC" w:rsidP="004709EB">
      <w:pPr>
        <w:spacing w:after="240" w:line="240" w:lineRule="auto"/>
        <w:jc w:val="both"/>
      </w:pPr>
      <w:r w:rsidRPr="000A03CB">
        <w:rPr>
          <w:b/>
          <w:bCs/>
        </w:rPr>
        <w:t xml:space="preserve">EFT </w:t>
      </w:r>
      <w:r w:rsidRPr="000A03CB">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109" w:history="1">
        <w:r w:rsidRPr="000A03CB">
          <w:rPr>
            <w:rStyle w:val="Hyperlink"/>
          </w:rPr>
          <w:t>DOA-OSRAP-EFT@la.gov</w:t>
        </w:r>
      </w:hyperlink>
      <w:r w:rsidRPr="000A03CB">
        <w:t>.</w:t>
      </w:r>
    </w:p>
    <w:p w14:paraId="020184B1" w14:textId="77777777" w:rsidR="00C06FEC" w:rsidRPr="000A03CB" w:rsidRDefault="00C06FEC" w:rsidP="004709EB">
      <w:pPr>
        <w:spacing w:after="240" w:line="240" w:lineRule="auto"/>
        <w:jc w:val="both"/>
      </w:pPr>
      <w:r w:rsidRPr="000A03CB">
        <w:t xml:space="preserve">To facilitate this payment process, you will need to complete and return the EFT enrollment form. </w:t>
      </w:r>
    </w:p>
    <w:p w14:paraId="76B911A8" w14:textId="77777777" w:rsidR="00C06FEC" w:rsidRPr="000A03CB" w:rsidRDefault="00C06FEC" w:rsidP="004709EB">
      <w:pPr>
        <w:spacing w:after="240" w:line="240" w:lineRule="auto"/>
        <w:jc w:val="both"/>
      </w:pPr>
      <w:r w:rsidRPr="000A03CB">
        <w:t>If an award is made to your company, please check which option you will accept or indicate if you are already enrolled.</w:t>
      </w:r>
    </w:p>
    <w:p w14:paraId="2932F058" w14:textId="77777777" w:rsidR="00C06FEC" w:rsidRPr="000A03CB" w:rsidRDefault="00C06FEC" w:rsidP="00C06FEC">
      <w:pPr>
        <w:spacing w:line="240" w:lineRule="auto"/>
        <w:rPr>
          <w:b/>
          <w:u w:val="single"/>
        </w:rPr>
      </w:pPr>
      <w:r w:rsidRPr="000A03CB">
        <w:rPr>
          <w:b/>
          <w:u w:val="single"/>
        </w:rPr>
        <w:t>Payment Type</w:t>
      </w:r>
      <w:r w:rsidRPr="000A03CB">
        <w:rPr>
          <w:b/>
        </w:rPr>
        <w:tab/>
      </w:r>
      <w:r w:rsidRPr="000A03CB">
        <w:rPr>
          <w:b/>
        </w:rPr>
        <w:tab/>
      </w:r>
      <w:r w:rsidRPr="000A03CB">
        <w:rPr>
          <w:b/>
          <w:u w:val="single"/>
        </w:rPr>
        <w:t>Will Accept</w:t>
      </w:r>
      <w:r w:rsidRPr="000A03CB">
        <w:rPr>
          <w:b/>
        </w:rPr>
        <w:tab/>
      </w:r>
      <w:r w:rsidRPr="000A03CB">
        <w:rPr>
          <w:b/>
          <w:u w:val="single"/>
        </w:rPr>
        <w:t xml:space="preserve">Already Enrolled </w:t>
      </w:r>
    </w:p>
    <w:p w14:paraId="223B208F" w14:textId="77777777" w:rsidR="00C06FEC" w:rsidRPr="000A03CB" w:rsidRDefault="00C06FEC" w:rsidP="00C06FEC">
      <w:pPr>
        <w:spacing w:line="240" w:lineRule="auto"/>
      </w:pPr>
      <w:r w:rsidRPr="000A03CB">
        <w:t>LaCarte</w:t>
      </w:r>
      <w:r w:rsidRPr="000A03CB">
        <w:tab/>
      </w:r>
      <w:r w:rsidRPr="000A03CB">
        <w:tab/>
      </w:r>
      <w:r w:rsidRPr="000A03CB">
        <w:tab/>
        <w:t>______</w:t>
      </w:r>
      <w:r w:rsidRPr="000A03CB">
        <w:tab/>
      </w:r>
      <w:r w:rsidRPr="000A03CB">
        <w:tab/>
        <w:t xml:space="preserve">______   </w:t>
      </w:r>
    </w:p>
    <w:p w14:paraId="515CD774" w14:textId="77777777" w:rsidR="00C06FEC" w:rsidRPr="00C06FEC" w:rsidRDefault="00C06FEC" w:rsidP="00C06FEC">
      <w:pPr>
        <w:spacing w:line="240" w:lineRule="auto"/>
      </w:pPr>
      <w:r w:rsidRPr="000A03CB">
        <w:t xml:space="preserve">EFT </w:t>
      </w:r>
      <w:r w:rsidRPr="000A03CB">
        <w:tab/>
        <w:t xml:space="preserve">         </w:t>
      </w:r>
      <w:r w:rsidRPr="000A03CB">
        <w:tab/>
      </w:r>
      <w:r w:rsidRPr="000A03CB">
        <w:tab/>
        <w:t>______</w:t>
      </w:r>
      <w:r w:rsidRPr="000A03CB">
        <w:tab/>
      </w:r>
      <w:r w:rsidRPr="000A03CB">
        <w:tab/>
        <w:t>______</w:t>
      </w:r>
      <w:r w:rsidRPr="00C06FEC">
        <w:t xml:space="preserve">   </w:t>
      </w:r>
    </w:p>
    <w:p w14:paraId="7C391DA8" w14:textId="77777777" w:rsidR="004709EB" w:rsidRDefault="004709EB" w:rsidP="00C06FEC">
      <w:pPr>
        <w:spacing w:line="240" w:lineRule="auto"/>
      </w:pPr>
    </w:p>
    <w:p w14:paraId="17BB4A0B" w14:textId="0C2ED8A0" w:rsidR="00C06FEC" w:rsidRPr="000A03CB" w:rsidRDefault="00C06FEC" w:rsidP="004709EB">
      <w:pPr>
        <w:spacing w:after="0" w:line="240" w:lineRule="auto"/>
      </w:pPr>
      <w:r w:rsidRPr="000A03CB">
        <w:t>_________________________________________</w:t>
      </w:r>
    </w:p>
    <w:p w14:paraId="0714534E" w14:textId="4A21C9EE" w:rsidR="00C06FEC" w:rsidRDefault="00C06FEC" w:rsidP="00C06FEC">
      <w:pPr>
        <w:spacing w:line="240" w:lineRule="auto"/>
      </w:pPr>
      <w:r w:rsidRPr="000A03CB">
        <w:t>Printed Name of Individual Authorized</w:t>
      </w:r>
    </w:p>
    <w:p w14:paraId="0D4C99A3" w14:textId="77777777" w:rsidR="004709EB" w:rsidRPr="000A03CB" w:rsidRDefault="004709EB" w:rsidP="00C06FEC">
      <w:pPr>
        <w:spacing w:line="240" w:lineRule="auto"/>
      </w:pPr>
    </w:p>
    <w:p w14:paraId="0C5E1D1D" w14:textId="77777777" w:rsidR="00C06FEC" w:rsidRPr="000A03CB" w:rsidRDefault="00C06FEC" w:rsidP="004709EB">
      <w:pPr>
        <w:spacing w:after="0" w:line="240" w:lineRule="auto"/>
      </w:pPr>
      <w:r w:rsidRPr="000A03CB">
        <w:t xml:space="preserve">_________________________________________              </w:t>
      </w:r>
      <w:r w:rsidRPr="000A03CB">
        <w:tab/>
        <w:t xml:space="preserve"> _____________</w:t>
      </w:r>
    </w:p>
    <w:p w14:paraId="15301300" w14:textId="7DA760EC" w:rsidR="004709EB" w:rsidRPr="000A03CB" w:rsidRDefault="00C06FEC" w:rsidP="00C06FEC">
      <w:pPr>
        <w:spacing w:line="240" w:lineRule="auto"/>
      </w:pPr>
      <w:r w:rsidRPr="000A03CB">
        <w:t xml:space="preserve">Authorized Signature for payment type chosen                             </w:t>
      </w:r>
      <w:r w:rsidRPr="000A03CB">
        <w:tab/>
        <w:t xml:space="preserve"> Date</w:t>
      </w:r>
    </w:p>
    <w:p w14:paraId="12066070" w14:textId="77777777" w:rsidR="004709EB" w:rsidRDefault="004709EB" w:rsidP="004709EB">
      <w:pPr>
        <w:spacing w:after="0" w:line="240" w:lineRule="auto"/>
      </w:pPr>
    </w:p>
    <w:p w14:paraId="5B08FC45" w14:textId="53CD9CD4" w:rsidR="00C06FEC" w:rsidRPr="000A03CB" w:rsidRDefault="00C06FEC" w:rsidP="004709EB">
      <w:pPr>
        <w:spacing w:after="0" w:line="240" w:lineRule="auto"/>
      </w:pPr>
      <w:r w:rsidRPr="000A03CB">
        <w:t>______________________________________________</w:t>
      </w:r>
    </w:p>
    <w:p w14:paraId="5F1CCC49" w14:textId="3F73E252" w:rsidR="008F2389" w:rsidRDefault="00C06FEC" w:rsidP="004709EB">
      <w:pPr>
        <w:spacing w:line="240" w:lineRule="auto"/>
      </w:pPr>
      <w:r w:rsidRPr="000A03CB">
        <w:t>Email address and phone number of authorized individual</w:t>
      </w:r>
    </w:p>
    <w:p w14:paraId="6ED601B4" w14:textId="77777777" w:rsidR="00434E0B" w:rsidRDefault="00434E0B" w:rsidP="00700C01">
      <w:pPr>
        <w:sectPr w:rsidR="00434E0B" w:rsidSect="00A92780">
          <w:headerReference w:type="default" r:id="rId110"/>
          <w:footerReference w:type="default" r:id="rId111"/>
          <w:pgSz w:w="12240" w:h="15840" w:code="1"/>
          <w:pgMar w:top="1296" w:right="547" w:bottom="1008" w:left="547" w:header="720" w:footer="720" w:gutter="0"/>
          <w:pgNumType w:start="71"/>
          <w:cols w:space="720"/>
          <w:docGrid w:linePitch="360"/>
        </w:sectPr>
      </w:pPr>
    </w:p>
    <w:p w14:paraId="12C6E841" w14:textId="562F5233" w:rsidR="00257BC6" w:rsidRPr="00784777" w:rsidRDefault="00257BC6" w:rsidP="00257BC6">
      <w:pPr>
        <w:pStyle w:val="AttachHeading"/>
      </w:pPr>
      <w:bookmarkStart w:id="188" w:name="_Toc73529808"/>
      <w:bookmarkStart w:id="189" w:name="_Toc73533820"/>
      <w:bookmarkStart w:id="190" w:name="_Toc92983142"/>
      <w:bookmarkStart w:id="191" w:name="_Toc519229713"/>
      <w:bookmarkStart w:id="192" w:name="_Ref16778309"/>
      <w:r w:rsidRPr="00784777">
        <w:t xml:space="preserve">Attachment </w:t>
      </w:r>
      <w:r w:rsidR="00225D29">
        <w:t>I</w:t>
      </w:r>
      <w:r w:rsidRPr="00784777">
        <w:t>V</w:t>
      </w:r>
      <w:r>
        <w:t xml:space="preserve">: </w:t>
      </w:r>
      <w:r w:rsidRPr="00086A36">
        <w:rPr>
          <w:rFonts w:cs="Times New Roman"/>
        </w:rPr>
        <w:t>Cost Template</w:t>
      </w:r>
      <w:r>
        <w:rPr>
          <w:rFonts w:cs="Times New Roman"/>
        </w:rPr>
        <w:t>s</w:t>
      </w:r>
      <w:bookmarkEnd w:id="188"/>
      <w:bookmarkEnd w:id="189"/>
      <w:bookmarkEnd w:id="190"/>
    </w:p>
    <w:p w14:paraId="73C8BEB5" w14:textId="77777777" w:rsidR="00257BC6" w:rsidRDefault="00257BC6" w:rsidP="00257BC6">
      <w:pPr>
        <w:rPr>
          <w:rFonts w:asciiTheme="majorHAnsi" w:hAnsiTheme="majorHAnsi"/>
          <w:b/>
        </w:rPr>
      </w:pPr>
    </w:p>
    <w:p w14:paraId="77490F53" w14:textId="77777777" w:rsidR="00257BC6" w:rsidRPr="00257BC6" w:rsidRDefault="00257BC6" w:rsidP="00257BC6">
      <w:pPr>
        <w:spacing w:after="0"/>
        <w:rPr>
          <w:rFonts w:cstheme="minorHAnsi"/>
          <w:b/>
        </w:rPr>
      </w:pPr>
    </w:p>
    <w:p w14:paraId="48DDE0CF" w14:textId="77777777" w:rsidR="00257BC6" w:rsidRPr="00257BC6" w:rsidRDefault="00257BC6" w:rsidP="00257BC6">
      <w:pPr>
        <w:spacing w:after="0"/>
        <w:jc w:val="center"/>
        <w:rPr>
          <w:rFonts w:cstheme="minorHAnsi"/>
          <w:b/>
          <w:sz w:val="28"/>
        </w:rPr>
      </w:pPr>
      <w:r w:rsidRPr="00257BC6">
        <w:rPr>
          <w:rFonts w:cstheme="minorHAnsi"/>
          <w:b/>
          <w:sz w:val="28"/>
        </w:rPr>
        <w:t xml:space="preserve">Cost Templates </w:t>
      </w:r>
    </w:p>
    <w:p w14:paraId="03063035" w14:textId="77777777" w:rsidR="00257BC6" w:rsidRPr="00257BC6" w:rsidRDefault="00257BC6" w:rsidP="00257BC6">
      <w:pPr>
        <w:spacing w:after="0"/>
        <w:jc w:val="center"/>
        <w:rPr>
          <w:rFonts w:cstheme="minorHAnsi"/>
          <w:b/>
          <w:sz w:val="28"/>
        </w:rPr>
      </w:pPr>
    </w:p>
    <w:p w14:paraId="1F740DEA" w14:textId="77777777" w:rsidR="00257BC6" w:rsidRPr="00257BC6" w:rsidRDefault="00257BC6" w:rsidP="00257BC6">
      <w:pPr>
        <w:widowControl w:val="0"/>
        <w:autoSpaceDE w:val="0"/>
        <w:autoSpaceDN w:val="0"/>
        <w:adjustRightInd w:val="0"/>
        <w:spacing w:after="0"/>
        <w:rPr>
          <w:rFonts w:eastAsia="Times New Roman" w:cstheme="minorHAnsi"/>
        </w:rPr>
      </w:pPr>
      <w:r w:rsidRPr="00257BC6">
        <w:rPr>
          <w:rFonts w:eastAsia="Times New Roman" w:cstheme="minorHAnsi"/>
        </w:rPr>
        <w:t xml:space="preserve">Proposers shall submit a cost proposal in the following formats to be considered for award. Failure to complete the required information will result in the disqualification of the proposal. </w:t>
      </w:r>
    </w:p>
    <w:p w14:paraId="42468760" w14:textId="77777777" w:rsidR="00257BC6" w:rsidRPr="00257BC6" w:rsidRDefault="00257BC6" w:rsidP="00257BC6">
      <w:pPr>
        <w:widowControl w:val="0"/>
        <w:autoSpaceDE w:val="0"/>
        <w:autoSpaceDN w:val="0"/>
        <w:adjustRightInd w:val="0"/>
        <w:spacing w:after="0"/>
        <w:rPr>
          <w:rFonts w:eastAsia="Times New Roman" w:cstheme="minorHAnsi"/>
        </w:rPr>
      </w:pPr>
    </w:p>
    <w:p w14:paraId="26C455A7" w14:textId="77777777" w:rsidR="00257BC6" w:rsidRPr="00257BC6" w:rsidRDefault="00257BC6" w:rsidP="00257BC6">
      <w:pPr>
        <w:widowControl w:val="0"/>
        <w:autoSpaceDE w:val="0"/>
        <w:autoSpaceDN w:val="0"/>
        <w:adjustRightInd w:val="0"/>
        <w:spacing w:after="0"/>
        <w:rPr>
          <w:rFonts w:cstheme="minorHAnsi"/>
        </w:rPr>
      </w:pPr>
      <w:r w:rsidRPr="00257BC6">
        <w:rPr>
          <w:rFonts w:cstheme="minorHAnsi"/>
        </w:rPr>
        <w:t>Fees proposed will not be negotiated based on volume.</w:t>
      </w:r>
    </w:p>
    <w:p w14:paraId="5516B119" w14:textId="77777777" w:rsidR="00257BC6" w:rsidRPr="00257BC6" w:rsidRDefault="00257BC6" w:rsidP="00257BC6">
      <w:pPr>
        <w:widowControl w:val="0"/>
        <w:autoSpaceDE w:val="0"/>
        <w:autoSpaceDN w:val="0"/>
        <w:adjustRightInd w:val="0"/>
        <w:spacing w:after="0"/>
        <w:rPr>
          <w:rFonts w:cstheme="minorHAnsi"/>
        </w:rPr>
      </w:pPr>
    </w:p>
    <w:p w14:paraId="6294E638" w14:textId="7F989BDF" w:rsidR="00257BC6" w:rsidRPr="00257BC6" w:rsidRDefault="00257BC6" w:rsidP="00257BC6">
      <w:pPr>
        <w:widowControl w:val="0"/>
        <w:autoSpaceDE w:val="0"/>
        <w:autoSpaceDN w:val="0"/>
        <w:adjustRightInd w:val="0"/>
        <w:spacing w:after="0"/>
        <w:rPr>
          <w:rFonts w:eastAsia="Times New Roman" w:cstheme="minorHAnsi"/>
          <w:b/>
        </w:rPr>
      </w:pPr>
      <w:r w:rsidRPr="00257BC6">
        <w:rPr>
          <w:rFonts w:eastAsia="Times New Roman" w:cstheme="minorHAnsi"/>
          <w:b/>
        </w:rPr>
        <w:t xml:space="preserve">Attachment </w:t>
      </w:r>
      <w:r w:rsidR="00225D29">
        <w:rPr>
          <w:rFonts w:eastAsia="Times New Roman" w:cstheme="minorHAnsi"/>
          <w:b/>
        </w:rPr>
        <w:t>I</w:t>
      </w:r>
      <w:r w:rsidRPr="00257BC6">
        <w:rPr>
          <w:rFonts w:eastAsia="Times New Roman" w:cstheme="minorHAnsi"/>
          <w:b/>
        </w:rPr>
        <w:t xml:space="preserve">Va: </w:t>
      </w:r>
      <w:r w:rsidRPr="00257BC6">
        <w:rPr>
          <w:rFonts w:eastAsia="Times New Roman" w:cstheme="minorHAnsi"/>
        </w:rPr>
        <w:t>Cost Template– Annual Fee Schedule and Administrative Fees Breakdown</w:t>
      </w:r>
    </w:p>
    <w:p w14:paraId="0550DFE5" w14:textId="0A8853D0" w:rsidR="00257BC6" w:rsidRPr="00257BC6" w:rsidRDefault="00257BC6" w:rsidP="00257BC6">
      <w:pPr>
        <w:widowControl w:val="0"/>
        <w:autoSpaceDE w:val="0"/>
        <w:autoSpaceDN w:val="0"/>
        <w:adjustRightInd w:val="0"/>
        <w:spacing w:after="0"/>
        <w:rPr>
          <w:rFonts w:eastAsia="Times New Roman" w:cstheme="minorHAnsi"/>
          <w:b/>
        </w:rPr>
      </w:pPr>
      <w:r w:rsidRPr="00257BC6">
        <w:rPr>
          <w:rFonts w:eastAsia="Times New Roman" w:cstheme="minorHAnsi"/>
          <w:b/>
        </w:rPr>
        <w:t xml:space="preserve">Attachment </w:t>
      </w:r>
      <w:r w:rsidR="00225D29">
        <w:rPr>
          <w:rFonts w:eastAsia="Times New Roman" w:cstheme="minorHAnsi"/>
          <w:b/>
        </w:rPr>
        <w:t>I</w:t>
      </w:r>
      <w:r w:rsidRPr="00257BC6">
        <w:rPr>
          <w:rFonts w:eastAsia="Times New Roman" w:cstheme="minorHAnsi"/>
          <w:b/>
        </w:rPr>
        <w:t xml:space="preserve">Vb: </w:t>
      </w:r>
      <w:r w:rsidRPr="00257BC6">
        <w:rPr>
          <w:rFonts w:eastAsia="Times New Roman" w:cstheme="minorHAnsi"/>
        </w:rPr>
        <w:t>Cost Template– Claims Table</w:t>
      </w:r>
    </w:p>
    <w:p w14:paraId="356B5A06" w14:textId="26736651" w:rsidR="00257BC6" w:rsidRPr="00257BC6" w:rsidRDefault="00807D7E" w:rsidP="00257BC6">
      <w:pPr>
        <w:widowControl w:val="0"/>
        <w:autoSpaceDE w:val="0"/>
        <w:autoSpaceDN w:val="0"/>
        <w:adjustRightInd w:val="0"/>
        <w:spacing w:after="0"/>
        <w:rPr>
          <w:rFonts w:eastAsia="Times New Roman" w:cstheme="minorHAnsi"/>
        </w:rPr>
      </w:pPr>
      <w:r w:rsidRPr="0020692B">
        <w:rPr>
          <w:rFonts w:eastAsia="Times New Roman" w:cstheme="minorHAnsi"/>
          <w:b/>
        </w:rPr>
        <w:t>Attachment IVc:</w:t>
      </w:r>
      <w:r>
        <w:rPr>
          <w:rFonts w:eastAsia="Times New Roman" w:cstheme="minorHAnsi"/>
        </w:rPr>
        <w:t xml:space="preserve"> Cost Template-- Optional Services</w:t>
      </w:r>
    </w:p>
    <w:p w14:paraId="726955D8" w14:textId="77777777" w:rsidR="00257BC6" w:rsidRPr="00E77506" w:rsidRDefault="00257BC6" w:rsidP="00257BC6">
      <w:pPr>
        <w:widowControl w:val="0"/>
        <w:autoSpaceDE w:val="0"/>
        <w:autoSpaceDN w:val="0"/>
        <w:adjustRightInd w:val="0"/>
        <w:rPr>
          <w:rFonts w:asciiTheme="majorHAnsi" w:eastAsia="Times New Roman" w:hAnsiTheme="majorHAnsi" w:cs="Times New Roman"/>
        </w:rPr>
      </w:pPr>
    </w:p>
    <w:p w14:paraId="4E0F2C1D" w14:textId="1CDE5C19" w:rsidR="00257BC6" w:rsidRDefault="00257BC6" w:rsidP="00257BC6">
      <w:pPr>
        <w:rPr>
          <w:rFonts w:asciiTheme="majorHAnsi" w:hAnsiTheme="majorHAnsi"/>
          <w:b/>
        </w:rPr>
      </w:pPr>
      <w:r>
        <w:br w:type="page"/>
      </w:r>
    </w:p>
    <w:p w14:paraId="371C3D10" w14:textId="11F42B8F" w:rsidR="00257BC6" w:rsidRPr="00784777" w:rsidRDefault="00257BC6" w:rsidP="00257BC6">
      <w:pPr>
        <w:pStyle w:val="AttachHeading"/>
      </w:pPr>
      <w:bookmarkStart w:id="193" w:name="_Toc73529809"/>
      <w:bookmarkStart w:id="194" w:name="_Toc73533821"/>
      <w:bookmarkStart w:id="195" w:name="_Toc92983143"/>
      <w:r w:rsidRPr="00784777">
        <w:t xml:space="preserve">Attachment </w:t>
      </w:r>
      <w:r w:rsidR="00225D29">
        <w:t>I</w:t>
      </w:r>
      <w:r w:rsidRPr="00784777">
        <w:t>Va</w:t>
      </w:r>
      <w:r>
        <w:t xml:space="preserve">: </w:t>
      </w:r>
      <w:r w:rsidRPr="00086A36">
        <w:rPr>
          <w:rFonts w:cs="Times New Roman"/>
        </w:rPr>
        <w:t>Cost Template– Annual Fee Schedule</w:t>
      </w:r>
      <w:bookmarkEnd w:id="191"/>
      <w:bookmarkEnd w:id="193"/>
      <w:bookmarkEnd w:id="194"/>
      <w:bookmarkEnd w:id="195"/>
    </w:p>
    <w:p w14:paraId="515F5133" w14:textId="5E0ACA8B" w:rsidR="00257BC6"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ajorHAnsi" w:hAnsiTheme="majorHAnsi"/>
        </w:rPr>
      </w:pPr>
    </w:p>
    <w:p w14:paraId="50BAE8D1" w14:textId="77777777" w:rsidR="00257BC6" w:rsidRPr="00F85B9C"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b/>
          <w:sz w:val="28"/>
        </w:rPr>
      </w:pPr>
      <w:r w:rsidRPr="00F85B9C">
        <w:rPr>
          <w:rFonts w:asciiTheme="majorHAnsi" w:hAnsiTheme="majorHAnsi"/>
          <w:b/>
          <w:sz w:val="28"/>
        </w:rPr>
        <w:t>Cost Template – Annual Fee Schedule</w:t>
      </w:r>
    </w:p>
    <w:p w14:paraId="0423AF66" w14:textId="683167A7" w:rsidR="00257BC6" w:rsidRDefault="00257BC6" w:rsidP="00257BC6">
      <w:pPr>
        <w:widowControl w:val="0"/>
        <w:autoSpaceDE w:val="0"/>
        <w:autoSpaceDN w:val="0"/>
        <w:adjustRightInd w:val="0"/>
        <w:spacing w:after="0"/>
        <w:jc w:val="both"/>
        <w:rPr>
          <w:rFonts w:cstheme="minorHAnsi"/>
          <w:i/>
        </w:rPr>
      </w:pPr>
      <w:r w:rsidRPr="00257BC6">
        <w:rPr>
          <w:rFonts w:cstheme="minorHAnsi"/>
        </w:rPr>
        <w:t>Proposers shall include all anticipated costs of successful implementation of all deliverables outlined in the RFP.</w:t>
      </w:r>
      <w:r w:rsidRPr="00257BC6">
        <w:rPr>
          <w:rFonts w:cstheme="minorHAnsi"/>
          <w:i/>
        </w:rPr>
        <w:t xml:space="preserve"> </w:t>
      </w:r>
    </w:p>
    <w:p w14:paraId="4A625566" w14:textId="77777777" w:rsidR="0023227F" w:rsidRPr="00257BC6" w:rsidRDefault="0023227F" w:rsidP="00257BC6">
      <w:pPr>
        <w:widowControl w:val="0"/>
        <w:autoSpaceDE w:val="0"/>
        <w:autoSpaceDN w:val="0"/>
        <w:adjustRightInd w:val="0"/>
        <w:spacing w:after="0"/>
        <w:jc w:val="both"/>
        <w:rPr>
          <w:rFonts w:cstheme="minorHAnsi"/>
        </w:rPr>
      </w:pPr>
    </w:p>
    <w:p w14:paraId="4704ADE5" w14:textId="77777777" w:rsidR="00257BC6" w:rsidRPr="00257BC6" w:rsidRDefault="00257BC6" w:rsidP="00FE0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rPr>
      </w:pPr>
      <w:r w:rsidRPr="00257BC6">
        <w:rPr>
          <w:rFonts w:cstheme="minorHAnsi"/>
        </w:rPr>
        <w:t>Services descriptions:</w:t>
      </w:r>
    </w:p>
    <w:p w14:paraId="7E1AD3DD" w14:textId="657D5511" w:rsidR="00257BC6" w:rsidRPr="00AD6137" w:rsidRDefault="00257BC6" w:rsidP="00F31B0B">
      <w:pPr>
        <w:numPr>
          <w:ilvl w:val="1"/>
          <w:numId w:val="49"/>
        </w:numPr>
        <w:tabs>
          <w:tab w:val="clear" w:pos="1440"/>
          <w:tab w:val="num" w:pos="1080"/>
        </w:tabs>
        <w:spacing w:after="0" w:line="240" w:lineRule="auto"/>
        <w:ind w:left="540"/>
        <w:jc w:val="both"/>
        <w:rPr>
          <w:rFonts w:ascii="Calibri" w:eastAsia="Times New Roman" w:hAnsi="Calibri" w:cs="Calibri"/>
          <w:color w:val="000000"/>
        </w:rPr>
      </w:pPr>
      <w:r w:rsidRPr="00AD6137">
        <w:rPr>
          <w:rFonts w:ascii="Calibri" w:eastAsia="Times New Roman" w:hAnsi="Calibri" w:cs="Calibri"/>
          <w:color w:val="000000"/>
        </w:rPr>
        <w:t xml:space="preserve">Data System/Portal </w:t>
      </w:r>
      <w:r w:rsidR="00506763">
        <w:rPr>
          <w:rFonts w:ascii="Calibri" w:eastAsia="Times New Roman" w:hAnsi="Calibri" w:cs="Calibri"/>
          <w:color w:val="000000"/>
        </w:rPr>
        <w:t xml:space="preserve">Implementation, </w:t>
      </w:r>
      <w:r w:rsidRPr="00AD6137">
        <w:rPr>
          <w:rFonts w:ascii="Calibri" w:eastAsia="Times New Roman" w:hAnsi="Calibri" w:cs="Calibri"/>
          <w:color w:val="000000"/>
        </w:rPr>
        <w:t>Maintenance</w:t>
      </w:r>
      <w:r w:rsidR="00506763">
        <w:rPr>
          <w:rFonts w:ascii="Calibri" w:eastAsia="Times New Roman" w:hAnsi="Calibri" w:cs="Calibri"/>
          <w:color w:val="000000"/>
        </w:rPr>
        <w:t>, and Customization</w:t>
      </w:r>
      <w:r w:rsidRPr="00AD6137">
        <w:rPr>
          <w:rFonts w:ascii="Calibri" w:eastAsia="Times New Roman" w:hAnsi="Calibri" w:cs="Calibri"/>
          <w:color w:val="000000"/>
        </w:rPr>
        <w:t xml:space="preserve"> Fees -</w:t>
      </w:r>
      <w:r w:rsidR="00AD354B">
        <w:rPr>
          <w:rFonts w:ascii="Calibri" w:eastAsia="Times New Roman" w:hAnsi="Calibri" w:cs="Calibri"/>
          <w:color w:val="000000"/>
        </w:rPr>
        <w:t xml:space="preserve"> </w:t>
      </w:r>
      <w:r w:rsidRPr="00AD6137">
        <w:rPr>
          <w:rFonts w:ascii="Calibri" w:eastAsia="Times New Roman" w:hAnsi="Calibri" w:cs="Calibri"/>
          <w:color w:val="000000"/>
          <w:shd w:val="clear" w:color="auto" w:fill="FFFFFF"/>
        </w:rPr>
        <w:t xml:space="preserve">Costs associated with </w:t>
      </w:r>
      <w:r w:rsidR="00506763">
        <w:rPr>
          <w:rFonts w:ascii="Calibri" w:eastAsia="Times New Roman" w:hAnsi="Calibri" w:cs="Calibri"/>
          <w:color w:val="000000"/>
          <w:shd w:val="clear" w:color="auto" w:fill="FFFFFF"/>
        </w:rPr>
        <w:t xml:space="preserve">implementing, </w:t>
      </w:r>
      <w:r w:rsidRPr="00AD6137">
        <w:rPr>
          <w:rFonts w:ascii="Calibri" w:eastAsia="Times New Roman" w:hAnsi="Calibri" w:cs="Calibri"/>
          <w:color w:val="000000"/>
          <w:shd w:val="clear" w:color="auto" w:fill="FFFFFF"/>
        </w:rPr>
        <w:t>maintaining</w:t>
      </w:r>
      <w:r w:rsidR="00506763">
        <w:rPr>
          <w:rFonts w:ascii="Calibri" w:eastAsia="Times New Roman" w:hAnsi="Calibri" w:cs="Calibri"/>
          <w:color w:val="000000"/>
          <w:shd w:val="clear" w:color="auto" w:fill="FFFFFF"/>
        </w:rPr>
        <w:t>, and customizing</w:t>
      </w:r>
      <w:r w:rsidRPr="00AD6137">
        <w:rPr>
          <w:rFonts w:ascii="Calibri" w:eastAsia="Times New Roman" w:hAnsi="Calibri" w:cs="Calibri"/>
          <w:color w:val="000000"/>
          <w:shd w:val="clear" w:color="auto" w:fill="FFFFFF"/>
        </w:rPr>
        <w:t xml:space="preserve"> data system and online portal.</w:t>
      </w:r>
    </w:p>
    <w:p w14:paraId="663EC4D0" w14:textId="77777777" w:rsidR="00257BC6" w:rsidRPr="00AD6137" w:rsidRDefault="00257BC6" w:rsidP="00F31B0B">
      <w:pPr>
        <w:numPr>
          <w:ilvl w:val="1"/>
          <w:numId w:val="49"/>
        </w:numPr>
        <w:tabs>
          <w:tab w:val="clear" w:pos="1440"/>
          <w:tab w:val="num" w:pos="1080"/>
        </w:tabs>
        <w:spacing w:before="100" w:beforeAutospacing="1" w:after="100" w:afterAutospacing="1" w:line="240" w:lineRule="auto"/>
        <w:ind w:left="540"/>
        <w:jc w:val="both"/>
        <w:rPr>
          <w:rFonts w:ascii="Calibri" w:eastAsia="Times New Roman" w:hAnsi="Calibri" w:cs="Calibri"/>
          <w:color w:val="000000"/>
        </w:rPr>
      </w:pPr>
      <w:r w:rsidRPr="00AD6137">
        <w:rPr>
          <w:rFonts w:ascii="Calibri" w:eastAsia="Times New Roman" w:hAnsi="Calibri" w:cs="Calibri"/>
          <w:color w:val="000000"/>
          <w:shd w:val="clear" w:color="auto" w:fill="FFFFFF"/>
        </w:rPr>
        <w:t>Monthly Administrative Fees* - Costs associated with execution of services.</w:t>
      </w:r>
    </w:p>
    <w:p w14:paraId="11113F66" w14:textId="77777777" w:rsidR="00257BC6" w:rsidRPr="00AD6137" w:rsidRDefault="00257BC6" w:rsidP="00F31B0B">
      <w:pPr>
        <w:numPr>
          <w:ilvl w:val="1"/>
          <w:numId w:val="49"/>
        </w:numPr>
        <w:tabs>
          <w:tab w:val="clear" w:pos="1440"/>
          <w:tab w:val="num" w:pos="1080"/>
        </w:tabs>
        <w:spacing w:before="100" w:beforeAutospacing="1" w:after="0" w:line="240" w:lineRule="auto"/>
        <w:ind w:left="540"/>
        <w:jc w:val="both"/>
        <w:rPr>
          <w:rFonts w:ascii="Calibri" w:eastAsia="Times New Roman" w:hAnsi="Calibri" w:cs="Calibri"/>
          <w:color w:val="000000"/>
        </w:rPr>
      </w:pPr>
      <w:r w:rsidRPr="00AD6137">
        <w:rPr>
          <w:rFonts w:ascii="Calibri" w:eastAsia="Times New Roman" w:hAnsi="Calibri" w:cs="Calibri"/>
          <w:color w:val="000000"/>
          <w:shd w:val="clear" w:color="auto" w:fill="FFFFFF"/>
        </w:rPr>
        <w:t>Other (please specify)</w:t>
      </w:r>
    </w:p>
    <w:p w14:paraId="0F760F0B" w14:textId="77777777" w:rsidR="00257BC6" w:rsidRPr="00784777"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ajorHAnsi" w:hAnsiTheme="majorHAnsi"/>
        </w:rPr>
      </w:pPr>
    </w:p>
    <w:tbl>
      <w:tblPr>
        <w:tblW w:w="10250" w:type="dxa"/>
        <w:jc w:val="center"/>
        <w:tblLook w:val="04A0" w:firstRow="1" w:lastRow="0" w:firstColumn="1" w:lastColumn="0" w:noHBand="0" w:noVBand="1"/>
      </w:tblPr>
      <w:tblGrid>
        <w:gridCol w:w="270"/>
        <w:gridCol w:w="269"/>
        <w:gridCol w:w="269"/>
        <w:gridCol w:w="3099"/>
        <w:gridCol w:w="1988"/>
        <w:gridCol w:w="2903"/>
        <w:gridCol w:w="1452"/>
      </w:tblGrid>
      <w:tr w:rsidR="00257BC6" w:rsidRPr="00784777" w14:paraId="0FEB1D23" w14:textId="77777777" w:rsidTr="00257BC6">
        <w:trPr>
          <w:cantSplit/>
          <w:trHeight w:val="315"/>
          <w:jc w:val="center"/>
        </w:trPr>
        <w:tc>
          <w:tcPr>
            <w:tcW w:w="10250" w:type="dxa"/>
            <w:gridSpan w:val="7"/>
            <w:tcBorders>
              <w:top w:val="single" w:sz="8" w:space="0" w:color="auto"/>
              <w:left w:val="single" w:sz="8" w:space="0" w:color="auto"/>
              <w:bottom w:val="single" w:sz="8" w:space="0" w:color="000000"/>
              <w:right w:val="single" w:sz="8" w:space="0" w:color="000000"/>
            </w:tcBorders>
            <w:shd w:val="clear" w:color="auto" w:fill="auto"/>
            <w:vAlign w:val="bottom"/>
            <w:hideMark/>
          </w:tcPr>
          <w:p w14:paraId="3F2BD730" w14:textId="77777777" w:rsidR="00257BC6" w:rsidRPr="00FC3D35" w:rsidRDefault="00257BC6" w:rsidP="00257BC6">
            <w:pPr>
              <w:jc w:val="center"/>
              <w:rPr>
                <w:rFonts w:asciiTheme="majorHAnsi" w:eastAsia="Times New Roman" w:hAnsiTheme="majorHAnsi"/>
                <w:b/>
                <w:bCs/>
                <w:color w:val="000000"/>
              </w:rPr>
            </w:pPr>
            <w:bookmarkStart w:id="196" w:name="_Toc258914270"/>
            <w:bookmarkStart w:id="197" w:name="RANGE!A1"/>
            <w:r w:rsidRPr="00FC3D35">
              <w:rPr>
                <w:rFonts w:asciiTheme="majorHAnsi" w:eastAsia="Times New Roman" w:hAnsiTheme="majorHAnsi"/>
                <w:b/>
                <w:bCs/>
                <w:color w:val="000000"/>
              </w:rPr>
              <w:t>Annual Fee Schedule</w:t>
            </w:r>
            <w:bookmarkEnd w:id="196"/>
            <w:bookmarkEnd w:id="197"/>
          </w:p>
        </w:tc>
      </w:tr>
      <w:tr w:rsidR="00257BC6" w:rsidRPr="00FC3D35" w14:paraId="54B0A626" w14:textId="77777777" w:rsidTr="00CA1AC5">
        <w:trPr>
          <w:trHeight w:val="628"/>
          <w:jc w:val="center"/>
        </w:trPr>
        <w:tc>
          <w:tcPr>
            <w:tcW w:w="3907" w:type="dxa"/>
            <w:gridSpan w:val="4"/>
            <w:tcBorders>
              <w:top w:val="nil"/>
              <w:left w:val="single" w:sz="8" w:space="0" w:color="auto"/>
              <w:bottom w:val="nil"/>
              <w:right w:val="nil"/>
            </w:tcBorders>
            <w:shd w:val="clear" w:color="auto" w:fill="000000" w:themeFill="text1"/>
            <w:vAlign w:val="bottom"/>
            <w:hideMark/>
          </w:tcPr>
          <w:p w14:paraId="49C9933E" w14:textId="77777777" w:rsidR="00257BC6" w:rsidRPr="00FC3D35" w:rsidRDefault="00257BC6" w:rsidP="00FE0CA5">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Year One Services</w:t>
            </w:r>
          </w:p>
        </w:tc>
        <w:tc>
          <w:tcPr>
            <w:tcW w:w="198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55228EF5" w14:textId="73D732F2" w:rsidR="00257BC6" w:rsidRPr="00FC3D35" w:rsidRDefault="00257BC6" w:rsidP="0041744A">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 xml:space="preserve">Cost per </w:t>
            </w:r>
            <w:r w:rsidR="0041744A">
              <w:rPr>
                <w:rFonts w:asciiTheme="majorHAnsi" w:eastAsia="Times New Roman" w:hAnsiTheme="majorHAnsi"/>
                <w:b/>
                <w:bCs/>
                <w:color w:val="FFFFFF" w:themeColor="background1"/>
              </w:rPr>
              <w:t>Month</w:t>
            </w:r>
          </w:p>
        </w:tc>
        <w:tc>
          <w:tcPr>
            <w:tcW w:w="2903" w:type="dxa"/>
            <w:tcBorders>
              <w:top w:val="single" w:sz="4" w:space="0" w:color="auto"/>
              <w:left w:val="nil"/>
              <w:bottom w:val="single" w:sz="4" w:space="0" w:color="auto"/>
              <w:right w:val="single" w:sz="4" w:space="0" w:color="auto"/>
            </w:tcBorders>
            <w:shd w:val="clear" w:color="auto" w:fill="000000" w:themeFill="text1"/>
            <w:vAlign w:val="bottom"/>
            <w:hideMark/>
          </w:tcPr>
          <w:p w14:paraId="29D33A40" w14:textId="669E68DB" w:rsidR="00257BC6" w:rsidRPr="00FC3D35" w:rsidRDefault="00257BC6" w:rsidP="00E731F9">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Estimated Transactions) per Year</w:t>
            </w:r>
          </w:p>
        </w:tc>
        <w:tc>
          <w:tcPr>
            <w:tcW w:w="1452" w:type="dxa"/>
            <w:tcBorders>
              <w:top w:val="single" w:sz="4" w:space="0" w:color="auto"/>
              <w:left w:val="nil"/>
              <w:bottom w:val="single" w:sz="4" w:space="0" w:color="auto"/>
              <w:right w:val="single" w:sz="8" w:space="0" w:color="auto"/>
            </w:tcBorders>
            <w:shd w:val="clear" w:color="auto" w:fill="000000" w:themeFill="text1"/>
            <w:vAlign w:val="bottom"/>
            <w:hideMark/>
          </w:tcPr>
          <w:p w14:paraId="276E7CA6" w14:textId="77777777" w:rsidR="00257BC6" w:rsidRPr="00FC3D35" w:rsidRDefault="00257BC6" w:rsidP="00FE0CA5">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Yearly Total</w:t>
            </w:r>
          </w:p>
        </w:tc>
      </w:tr>
      <w:tr w:rsidR="00257BC6" w:rsidRPr="00784777" w14:paraId="38923026" w14:textId="77777777" w:rsidTr="00CA1AC5">
        <w:trPr>
          <w:trHeight w:val="300"/>
          <w:jc w:val="center"/>
        </w:trPr>
        <w:tc>
          <w:tcPr>
            <w:tcW w:w="3907" w:type="dxa"/>
            <w:gridSpan w:val="4"/>
            <w:tcBorders>
              <w:top w:val="single" w:sz="4" w:space="0" w:color="auto"/>
              <w:left w:val="single" w:sz="4" w:space="0" w:color="auto"/>
              <w:bottom w:val="nil"/>
              <w:right w:val="nil"/>
            </w:tcBorders>
            <w:shd w:val="clear" w:color="auto" w:fill="auto"/>
            <w:vAlign w:val="bottom"/>
            <w:hideMark/>
          </w:tcPr>
          <w:p w14:paraId="293CBB7B" w14:textId="47090B52" w:rsidR="00257BC6" w:rsidRPr="007C7585" w:rsidRDefault="0039358D" w:rsidP="003F08AB">
            <w:pPr>
              <w:spacing w:after="0"/>
              <w:rPr>
                <w:rFonts w:eastAsia="Times New Roman" w:cstheme="minorHAnsi"/>
                <w:color w:val="000000"/>
              </w:rPr>
            </w:pPr>
            <w:r>
              <w:rPr>
                <w:rFonts w:eastAsia="Times New Roman" w:cstheme="minorHAnsi"/>
                <w:color w:val="000000"/>
              </w:rPr>
              <w:t>1</w:t>
            </w:r>
            <w:r w:rsidR="00257BC6" w:rsidRPr="007C7585">
              <w:rPr>
                <w:rFonts w:eastAsia="Times New Roman" w:cstheme="minorHAnsi"/>
                <w:color w:val="000000"/>
              </w:rPr>
              <w:t xml:space="preserve">. Data System/Portal </w:t>
            </w:r>
            <w:r w:rsidR="00550436">
              <w:rPr>
                <w:rFonts w:eastAsia="Times New Roman" w:cstheme="minorHAnsi"/>
                <w:color w:val="000000"/>
              </w:rPr>
              <w:t xml:space="preserve">Implementation, </w:t>
            </w:r>
            <w:r w:rsidR="003F08AB">
              <w:rPr>
                <w:rFonts w:eastAsia="Times New Roman" w:cstheme="minorHAnsi"/>
                <w:color w:val="000000"/>
              </w:rPr>
              <w:t>M</w:t>
            </w:r>
            <w:r w:rsidR="003F08AB">
              <w:rPr>
                <w:rFonts w:cstheme="minorHAnsi"/>
              </w:rPr>
              <w:t>aintenance and Customization fees</w:t>
            </w:r>
          </w:p>
        </w:tc>
        <w:tc>
          <w:tcPr>
            <w:tcW w:w="1988" w:type="dxa"/>
            <w:tcBorders>
              <w:top w:val="nil"/>
              <w:left w:val="single" w:sz="4" w:space="0" w:color="auto"/>
              <w:bottom w:val="single" w:sz="4" w:space="0" w:color="auto"/>
              <w:right w:val="single" w:sz="4" w:space="0" w:color="auto"/>
            </w:tcBorders>
            <w:shd w:val="clear" w:color="auto" w:fill="auto"/>
            <w:vAlign w:val="bottom"/>
            <w:hideMark/>
          </w:tcPr>
          <w:p w14:paraId="19F12565" w14:textId="77777777" w:rsidR="00257BC6" w:rsidRPr="007C7585" w:rsidRDefault="00257BC6" w:rsidP="00FE0CA5">
            <w:pPr>
              <w:spacing w:after="0"/>
              <w:rPr>
                <w:rFonts w:eastAsia="Times New Roman" w:cstheme="minorHAnsi"/>
                <w:color w:val="000000"/>
              </w:rPr>
            </w:pPr>
            <w:r w:rsidRPr="007C7585">
              <w:rPr>
                <w:rFonts w:eastAsia="Times New Roman" w:cstheme="minorHAnsi"/>
                <w:color w:val="000000"/>
              </w:rPr>
              <w:t>$</w:t>
            </w:r>
          </w:p>
        </w:tc>
        <w:tc>
          <w:tcPr>
            <w:tcW w:w="2903" w:type="dxa"/>
            <w:tcBorders>
              <w:top w:val="nil"/>
              <w:left w:val="single" w:sz="4" w:space="0" w:color="auto"/>
              <w:bottom w:val="single" w:sz="4" w:space="0" w:color="auto"/>
              <w:right w:val="single" w:sz="4" w:space="0" w:color="auto"/>
            </w:tcBorders>
            <w:shd w:val="clear" w:color="auto" w:fill="auto"/>
            <w:vAlign w:val="bottom"/>
            <w:hideMark/>
          </w:tcPr>
          <w:p w14:paraId="533440A6" w14:textId="77777777" w:rsidR="00257BC6" w:rsidRPr="007C7585" w:rsidRDefault="00257BC6" w:rsidP="00FE0CA5">
            <w:pPr>
              <w:spacing w:after="0"/>
              <w:jc w:val="center"/>
              <w:rPr>
                <w:rFonts w:eastAsia="Times New Roman" w:cstheme="minorHAnsi"/>
                <w:color w:val="000000"/>
              </w:rPr>
            </w:pPr>
            <w:r w:rsidRPr="007C7585">
              <w:rPr>
                <w:rFonts w:eastAsia="Times New Roman" w:cstheme="minorHAnsi"/>
                <w:color w:val="000000"/>
              </w:rPr>
              <w:t>12</w:t>
            </w:r>
          </w:p>
        </w:tc>
        <w:tc>
          <w:tcPr>
            <w:tcW w:w="1452" w:type="dxa"/>
            <w:tcBorders>
              <w:top w:val="nil"/>
              <w:left w:val="single" w:sz="4" w:space="0" w:color="auto"/>
              <w:bottom w:val="single" w:sz="4" w:space="0" w:color="auto"/>
              <w:right w:val="single" w:sz="8" w:space="0" w:color="auto"/>
            </w:tcBorders>
            <w:shd w:val="clear" w:color="auto" w:fill="auto"/>
            <w:vAlign w:val="bottom"/>
            <w:hideMark/>
          </w:tcPr>
          <w:p w14:paraId="16A0F98C" w14:textId="77777777" w:rsidR="00257BC6" w:rsidRPr="007C7585" w:rsidRDefault="00257BC6" w:rsidP="00FE0CA5">
            <w:pPr>
              <w:spacing w:after="0"/>
              <w:rPr>
                <w:rFonts w:eastAsia="Times New Roman" w:cstheme="minorHAnsi"/>
                <w:color w:val="000000"/>
              </w:rPr>
            </w:pPr>
            <w:r w:rsidRPr="007C7585">
              <w:rPr>
                <w:rFonts w:eastAsia="Times New Roman" w:cstheme="minorHAnsi"/>
                <w:color w:val="000000"/>
              </w:rPr>
              <w:t>$</w:t>
            </w:r>
          </w:p>
        </w:tc>
      </w:tr>
      <w:tr w:rsidR="00257BC6" w:rsidRPr="00784777" w14:paraId="455C84C6" w14:textId="77777777" w:rsidTr="00CA1AC5">
        <w:trPr>
          <w:trHeight w:val="300"/>
          <w:jc w:val="center"/>
        </w:trPr>
        <w:tc>
          <w:tcPr>
            <w:tcW w:w="390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B4DF5CC" w14:textId="050AA746" w:rsidR="00257BC6" w:rsidRPr="007C7585" w:rsidRDefault="0039358D" w:rsidP="00FE0CA5">
            <w:pPr>
              <w:spacing w:after="0"/>
              <w:rPr>
                <w:rFonts w:eastAsia="Times New Roman" w:cstheme="minorHAnsi"/>
                <w:color w:val="000000"/>
              </w:rPr>
            </w:pPr>
            <w:r>
              <w:rPr>
                <w:rFonts w:eastAsia="Times New Roman" w:cstheme="minorHAnsi"/>
                <w:color w:val="000000"/>
              </w:rPr>
              <w:t>2</w:t>
            </w:r>
            <w:r w:rsidR="00257BC6" w:rsidRPr="007C7585">
              <w:rPr>
                <w:rFonts w:eastAsia="Times New Roman" w:cstheme="minorHAnsi"/>
                <w:color w:val="000000"/>
              </w:rPr>
              <w:t>. Monthly Administrative Fees*</w:t>
            </w:r>
          </w:p>
        </w:tc>
        <w:tc>
          <w:tcPr>
            <w:tcW w:w="1988" w:type="dxa"/>
            <w:tcBorders>
              <w:top w:val="nil"/>
              <w:left w:val="single" w:sz="4" w:space="0" w:color="auto"/>
              <w:bottom w:val="single" w:sz="4" w:space="0" w:color="auto"/>
              <w:right w:val="single" w:sz="4" w:space="0" w:color="auto"/>
            </w:tcBorders>
            <w:shd w:val="clear" w:color="auto" w:fill="auto"/>
            <w:vAlign w:val="bottom"/>
            <w:hideMark/>
          </w:tcPr>
          <w:p w14:paraId="58DB84B3" w14:textId="77777777" w:rsidR="00257BC6" w:rsidRPr="007C7585" w:rsidRDefault="00257BC6" w:rsidP="00FE0CA5">
            <w:pPr>
              <w:spacing w:after="0"/>
              <w:rPr>
                <w:rFonts w:eastAsia="Times New Roman" w:cstheme="minorHAnsi"/>
                <w:color w:val="000000"/>
              </w:rPr>
            </w:pPr>
            <w:r w:rsidRPr="007C7585">
              <w:rPr>
                <w:rFonts w:eastAsia="Times New Roman" w:cstheme="minorHAnsi"/>
                <w:color w:val="000000"/>
              </w:rPr>
              <w:t>$</w:t>
            </w:r>
          </w:p>
        </w:tc>
        <w:tc>
          <w:tcPr>
            <w:tcW w:w="2903" w:type="dxa"/>
            <w:tcBorders>
              <w:top w:val="nil"/>
              <w:left w:val="single" w:sz="4" w:space="0" w:color="auto"/>
              <w:bottom w:val="single" w:sz="4" w:space="0" w:color="auto"/>
              <w:right w:val="single" w:sz="4" w:space="0" w:color="auto"/>
            </w:tcBorders>
            <w:shd w:val="clear" w:color="auto" w:fill="auto"/>
            <w:vAlign w:val="bottom"/>
            <w:hideMark/>
          </w:tcPr>
          <w:p w14:paraId="787EAEF3" w14:textId="7F391202" w:rsidR="00257BC6" w:rsidRPr="007C7585" w:rsidRDefault="00257BC6" w:rsidP="00FE0CA5">
            <w:pPr>
              <w:spacing w:after="0"/>
              <w:jc w:val="center"/>
              <w:rPr>
                <w:rFonts w:eastAsia="Times New Roman" w:cstheme="minorHAnsi"/>
                <w:color w:val="000000"/>
              </w:rPr>
            </w:pPr>
            <w:r w:rsidRPr="007C7585">
              <w:rPr>
                <w:rFonts w:eastAsia="Times New Roman" w:cstheme="minorHAnsi"/>
                <w:color w:val="000000"/>
              </w:rPr>
              <w:t>12</w:t>
            </w:r>
          </w:p>
        </w:tc>
        <w:tc>
          <w:tcPr>
            <w:tcW w:w="1452" w:type="dxa"/>
            <w:tcBorders>
              <w:top w:val="nil"/>
              <w:left w:val="single" w:sz="4" w:space="0" w:color="auto"/>
              <w:bottom w:val="single" w:sz="4" w:space="0" w:color="auto"/>
              <w:right w:val="single" w:sz="8" w:space="0" w:color="auto"/>
            </w:tcBorders>
            <w:shd w:val="clear" w:color="auto" w:fill="auto"/>
            <w:vAlign w:val="bottom"/>
            <w:hideMark/>
          </w:tcPr>
          <w:p w14:paraId="2F0A9E02" w14:textId="77777777" w:rsidR="00257BC6" w:rsidRPr="007C7585" w:rsidRDefault="00257BC6" w:rsidP="00FE0CA5">
            <w:pPr>
              <w:spacing w:after="0"/>
              <w:rPr>
                <w:rFonts w:eastAsia="Times New Roman" w:cstheme="minorHAnsi"/>
                <w:color w:val="000000"/>
              </w:rPr>
            </w:pPr>
            <w:r w:rsidRPr="007C7585">
              <w:rPr>
                <w:rFonts w:eastAsia="Times New Roman" w:cstheme="minorHAnsi"/>
                <w:color w:val="000000"/>
              </w:rPr>
              <w:t>$</w:t>
            </w:r>
          </w:p>
        </w:tc>
      </w:tr>
      <w:tr w:rsidR="00257BC6" w:rsidRPr="00784777" w14:paraId="12377AFE" w14:textId="77777777" w:rsidTr="00CA1AC5">
        <w:trPr>
          <w:trHeight w:val="300"/>
          <w:jc w:val="center"/>
        </w:trPr>
        <w:tc>
          <w:tcPr>
            <w:tcW w:w="3907" w:type="dxa"/>
            <w:gridSpan w:val="4"/>
            <w:tcBorders>
              <w:top w:val="single" w:sz="4" w:space="0" w:color="auto"/>
              <w:left w:val="single" w:sz="8" w:space="0" w:color="auto"/>
              <w:bottom w:val="nil"/>
              <w:right w:val="nil"/>
            </w:tcBorders>
            <w:shd w:val="clear" w:color="auto" w:fill="auto"/>
            <w:vAlign w:val="bottom"/>
          </w:tcPr>
          <w:p w14:paraId="75B08E8E" w14:textId="1C127151" w:rsidR="00257BC6" w:rsidRPr="007C7585" w:rsidRDefault="0039358D" w:rsidP="00FE0CA5">
            <w:pPr>
              <w:spacing w:after="0"/>
              <w:rPr>
                <w:rFonts w:eastAsia="Times New Roman" w:cstheme="minorHAnsi"/>
                <w:color w:val="000000"/>
              </w:rPr>
            </w:pPr>
            <w:r>
              <w:rPr>
                <w:rFonts w:eastAsia="Times New Roman" w:cstheme="minorHAnsi"/>
                <w:color w:val="000000"/>
              </w:rPr>
              <w:t>3</w:t>
            </w:r>
            <w:r w:rsidR="00257BC6" w:rsidRPr="007C7585">
              <w:rPr>
                <w:rFonts w:eastAsia="Times New Roman" w:cstheme="minorHAnsi"/>
                <w:color w:val="000000"/>
              </w:rPr>
              <w:t>. Other Fees (Please specify)</w:t>
            </w:r>
          </w:p>
        </w:tc>
        <w:tc>
          <w:tcPr>
            <w:tcW w:w="1988" w:type="dxa"/>
            <w:tcBorders>
              <w:top w:val="nil"/>
              <w:left w:val="single" w:sz="4" w:space="0" w:color="auto"/>
              <w:bottom w:val="single" w:sz="4" w:space="0" w:color="auto"/>
              <w:right w:val="single" w:sz="4" w:space="0" w:color="auto"/>
            </w:tcBorders>
            <w:shd w:val="clear" w:color="auto" w:fill="auto"/>
            <w:vAlign w:val="bottom"/>
          </w:tcPr>
          <w:p w14:paraId="1159CC42" w14:textId="77777777" w:rsidR="00257BC6" w:rsidRPr="007C7585" w:rsidRDefault="00257BC6" w:rsidP="00FE0CA5">
            <w:pPr>
              <w:spacing w:after="0"/>
              <w:rPr>
                <w:rFonts w:eastAsia="Times New Roman" w:cstheme="minorHAnsi"/>
                <w:color w:val="000000"/>
              </w:rPr>
            </w:pPr>
            <w:r w:rsidRPr="007C7585">
              <w:rPr>
                <w:rFonts w:eastAsia="Times New Roman" w:cstheme="minorHAnsi"/>
                <w:color w:val="000000"/>
              </w:rPr>
              <w:t>$</w:t>
            </w:r>
          </w:p>
        </w:tc>
        <w:tc>
          <w:tcPr>
            <w:tcW w:w="2903" w:type="dxa"/>
            <w:tcBorders>
              <w:top w:val="nil"/>
              <w:left w:val="single" w:sz="4" w:space="0" w:color="auto"/>
              <w:bottom w:val="single" w:sz="4" w:space="0" w:color="auto"/>
              <w:right w:val="single" w:sz="4" w:space="0" w:color="auto"/>
            </w:tcBorders>
            <w:shd w:val="clear" w:color="auto" w:fill="auto"/>
            <w:vAlign w:val="bottom"/>
          </w:tcPr>
          <w:p w14:paraId="3CFDBE64" w14:textId="77777777" w:rsidR="00257BC6" w:rsidRPr="007C7585" w:rsidRDefault="00257BC6" w:rsidP="00FE0CA5">
            <w:pPr>
              <w:spacing w:after="0"/>
              <w:jc w:val="center"/>
              <w:rPr>
                <w:rFonts w:eastAsia="Times New Roman" w:cstheme="minorHAnsi"/>
                <w:color w:val="000000"/>
              </w:rPr>
            </w:pPr>
          </w:p>
        </w:tc>
        <w:tc>
          <w:tcPr>
            <w:tcW w:w="1452" w:type="dxa"/>
            <w:tcBorders>
              <w:top w:val="nil"/>
              <w:left w:val="single" w:sz="4" w:space="0" w:color="auto"/>
              <w:bottom w:val="single" w:sz="4" w:space="0" w:color="auto"/>
              <w:right w:val="single" w:sz="8" w:space="0" w:color="auto"/>
            </w:tcBorders>
            <w:shd w:val="clear" w:color="auto" w:fill="auto"/>
            <w:vAlign w:val="bottom"/>
          </w:tcPr>
          <w:p w14:paraId="6D7DE7EE" w14:textId="77777777" w:rsidR="00257BC6" w:rsidRPr="007C7585" w:rsidRDefault="00257BC6" w:rsidP="00FE0CA5">
            <w:pPr>
              <w:spacing w:after="0"/>
              <w:rPr>
                <w:rFonts w:eastAsia="Times New Roman" w:cstheme="minorHAnsi"/>
                <w:color w:val="000000"/>
              </w:rPr>
            </w:pPr>
            <w:r w:rsidRPr="007C7585">
              <w:rPr>
                <w:rFonts w:eastAsia="Times New Roman" w:cstheme="minorHAnsi"/>
                <w:color w:val="000000"/>
              </w:rPr>
              <w:t>$</w:t>
            </w:r>
          </w:p>
        </w:tc>
      </w:tr>
      <w:tr w:rsidR="00257BC6" w:rsidRPr="00784777" w14:paraId="4974D9C7" w14:textId="77777777" w:rsidTr="00CA1AC5">
        <w:trPr>
          <w:trHeight w:val="152"/>
          <w:jc w:val="center"/>
        </w:trPr>
        <w:tc>
          <w:tcPr>
            <w:tcW w:w="879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75761A8B" w14:textId="77777777" w:rsidR="00257BC6" w:rsidRPr="00FC3D35" w:rsidRDefault="00257BC6" w:rsidP="00FE0CA5">
            <w:pPr>
              <w:spacing w:after="0"/>
              <w:jc w:val="right"/>
              <w:rPr>
                <w:rFonts w:asciiTheme="majorHAnsi" w:eastAsia="Times New Roman" w:hAnsiTheme="majorHAnsi"/>
                <w:b/>
                <w:bCs/>
                <w:color w:val="000000"/>
              </w:rPr>
            </w:pPr>
            <w:r w:rsidRPr="00FC3D35">
              <w:rPr>
                <w:rFonts w:asciiTheme="majorHAnsi" w:eastAsia="Times New Roman" w:hAnsiTheme="majorHAnsi"/>
                <w:b/>
                <w:bCs/>
                <w:color w:val="000000"/>
              </w:rPr>
              <w:t>Estimated Year One Fee Total:</w:t>
            </w:r>
          </w:p>
        </w:tc>
        <w:tc>
          <w:tcPr>
            <w:tcW w:w="1452" w:type="dxa"/>
            <w:tcBorders>
              <w:top w:val="nil"/>
              <w:left w:val="nil"/>
              <w:bottom w:val="single" w:sz="4" w:space="0" w:color="auto"/>
              <w:right w:val="single" w:sz="8" w:space="0" w:color="auto"/>
            </w:tcBorders>
            <w:shd w:val="clear" w:color="auto" w:fill="auto"/>
            <w:vAlign w:val="bottom"/>
            <w:hideMark/>
          </w:tcPr>
          <w:p w14:paraId="4EE53025" w14:textId="77777777" w:rsidR="00257BC6" w:rsidRPr="00FC3D35" w:rsidRDefault="00257BC6" w:rsidP="00FE0CA5">
            <w:pPr>
              <w:spacing w:after="0"/>
              <w:rPr>
                <w:rFonts w:asciiTheme="majorHAnsi" w:eastAsia="Times New Roman" w:hAnsiTheme="majorHAnsi"/>
                <w:b/>
                <w:bCs/>
                <w:color w:val="000000"/>
              </w:rPr>
            </w:pPr>
            <w:r w:rsidRPr="00FC3D35">
              <w:rPr>
                <w:rFonts w:asciiTheme="majorHAnsi" w:eastAsia="Times New Roman" w:hAnsiTheme="majorHAnsi"/>
                <w:b/>
                <w:bCs/>
                <w:color w:val="000000"/>
              </w:rPr>
              <w:t>$</w:t>
            </w:r>
          </w:p>
        </w:tc>
      </w:tr>
      <w:tr w:rsidR="00257BC6" w:rsidRPr="00FC3D35" w14:paraId="620DF71F" w14:textId="77777777" w:rsidTr="00CA1AC5">
        <w:trPr>
          <w:trHeight w:val="413"/>
          <w:jc w:val="center"/>
        </w:trPr>
        <w:tc>
          <w:tcPr>
            <w:tcW w:w="3907" w:type="dxa"/>
            <w:gridSpan w:val="4"/>
            <w:tcBorders>
              <w:top w:val="single" w:sz="4" w:space="0" w:color="auto"/>
              <w:left w:val="single" w:sz="8" w:space="0" w:color="auto"/>
              <w:bottom w:val="single" w:sz="4" w:space="0" w:color="auto"/>
              <w:right w:val="single" w:sz="4" w:space="0" w:color="auto"/>
            </w:tcBorders>
            <w:shd w:val="clear" w:color="auto" w:fill="000000" w:themeFill="text1"/>
            <w:vAlign w:val="bottom"/>
            <w:hideMark/>
          </w:tcPr>
          <w:p w14:paraId="22D37512" w14:textId="77777777" w:rsidR="00257BC6" w:rsidRPr="00FC3D35" w:rsidRDefault="00257BC6" w:rsidP="00FE0CA5">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Year Two Services</w:t>
            </w:r>
          </w:p>
        </w:tc>
        <w:tc>
          <w:tcPr>
            <w:tcW w:w="1988" w:type="dxa"/>
            <w:tcBorders>
              <w:top w:val="single" w:sz="4" w:space="0" w:color="auto"/>
              <w:left w:val="nil"/>
              <w:bottom w:val="single" w:sz="4" w:space="0" w:color="auto"/>
              <w:right w:val="single" w:sz="4" w:space="0" w:color="auto"/>
            </w:tcBorders>
            <w:shd w:val="clear" w:color="auto" w:fill="000000" w:themeFill="text1"/>
            <w:vAlign w:val="bottom"/>
            <w:hideMark/>
          </w:tcPr>
          <w:p w14:paraId="253EFBD9" w14:textId="54549174" w:rsidR="00257BC6" w:rsidRPr="00FC3D35" w:rsidRDefault="00257BC6" w:rsidP="00E731F9">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 xml:space="preserve">Cost per </w:t>
            </w:r>
            <w:r w:rsidR="009C6D29">
              <w:rPr>
                <w:rFonts w:asciiTheme="majorHAnsi" w:eastAsia="Times New Roman" w:hAnsiTheme="majorHAnsi"/>
                <w:b/>
                <w:bCs/>
                <w:color w:val="FFFFFF" w:themeColor="background1"/>
              </w:rPr>
              <w:t>Month</w:t>
            </w:r>
          </w:p>
        </w:tc>
        <w:tc>
          <w:tcPr>
            <w:tcW w:w="2903" w:type="dxa"/>
            <w:tcBorders>
              <w:top w:val="single" w:sz="4" w:space="0" w:color="auto"/>
              <w:left w:val="nil"/>
              <w:bottom w:val="single" w:sz="4" w:space="0" w:color="auto"/>
              <w:right w:val="single" w:sz="4" w:space="0" w:color="auto"/>
            </w:tcBorders>
            <w:shd w:val="clear" w:color="auto" w:fill="000000" w:themeFill="text1"/>
            <w:vAlign w:val="bottom"/>
            <w:hideMark/>
          </w:tcPr>
          <w:p w14:paraId="7C50722B" w14:textId="7C50B101" w:rsidR="00257BC6" w:rsidRPr="00FC3D35" w:rsidRDefault="00257BC6" w:rsidP="00E731F9">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Estimated Transactions  per Year</w:t>
            </w:r>
          </w:p>
        </w:tc>
        <w:tc>
          <w:tcPr>
            <w:tcW w:w="1452" w:type="dxa"/>
            <w:tcBorders>
              <w:top w:val="single" w:sz="4" w:space="0" w:color="auto"/>
              <w:left w:val="nil"/>
              <w:bottom w:val="single" w:sz="4" w:space="0" w:color="auto"/>
              <w:right w:val="single" w:sz="8" w:space="0" w:color="auto"/>
            </w:tcBorders>
            <w:shd w:val="clear" w:color="auto" w:fill="000000" w:themeFill="text1"/>
            <w:vAlign w:val="bottom"/>
            <w:hideMark/>
          </w:tcPr>
          <w:p w14:paraId="3538E09F" w14:textId="77777777" w:rsidR="00257BC6" w:rsidRPr="00FC3D35" w:rsidRDefault="00257BC6" w:rsidP="00FE0CA5">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Yearly Total</w:t>
            </w:r>
          </w:p>
        </w:tc>
      </w:tr>
      <w:tr w:rsidR="00257BC6" w:rsidRPr="00784777" w14:paraId="77313CA4" w14:textId="77777777" w:rsidTr="00CA1AC5">
        <w:trPr>
          <w:trHeight w:val="300"/>
          <w:jc w:val="center"/>
        </w:trPr>
        <w:tc>
          <w:tcPr>
            <w:tcW w:w="3907" w:type="dxa"/>
            <w:gridSpan w:val="4"/>
            <w:tcBorders>
              <w:top w:val="nil"/>
              <w:left w:val="single" w:sz="8" w:space="0" w:color="auto"/>
              <w:bottom w:val="single" w:sz="4" w:space="0" w:color="auto"/>
              <w:right w:val="single" w:sz="4" w:space="0" w:color="auto"/>
            </w:tcBorders>
            <w:shd w:val="clear" w:color="auto" w:fill="auto"/>
            <w:vAlign w:val="bottom"/>
            <w:hideMark/>
          </w:tcPr>
          <w:p w14:paraId="4CCE456A" w14:textId="73BBAC3F" w:rsidR="00257BC6" w:rsidRPr="007C7585" w:rsidRDefault="00AD6137" w:rsidP="00FE0CA5">
            <w:pPr>
              <w:spacing w:after="0"/>
              <w:rPr>
                <w:rFonts w:eastAsia="Times New Roman" w:cstheme="minorHAnsi"/>
                <w:color w:val="000000"/>
              </w:rPr>
            </w:pPr>
            <w:r w:rsidRPr="007C7585">
              <w:rPr>
                <w:rFonts w:eastAsia="Times New Roman" w:cstheme="minorHAnsi"/>
                <w:color w:val="000000"/>
              </w:rPr>
              <w:t xml:space="preserve">1. Data System/Portal </w:t>
            </w:r>
            <w:r w:rsidR="00550436">
              <w:rPr>
                <w:rFonts w:eastAsia="Times New Roman" w:cstheme="minorHAnsi"/>
                <w:color w:val="000000"/>
              </w:rPr>
              <w:t xml:space="preserve">Implementation, </w:t>
            </w:r>
            <w:r w:rsidR="003F08AB">
              <w:rPr>
                <w:rFonts w:eastAsia="Times New Roman" w:cstheme="minorHAnsi"/>
                <w:color w:val="000000"/>
              </w:rPr>
              <w:t>M</w:t>
            </w:r>
            <w:r w:rsidR="003F08AB">
              <w:rPr>
                <w:rFonts w:cstheme="minorHAnsi"/>
              </w:rPr>
              <w:t>aintenance and Customization fees</w:t>
            </w:r>
          </w:p>
        </w:tc>
        <w:tc>
          <w:tcPr>
            <w:tcW w:w="1988" w:type="dxa"/>
            <w:tcBorders>
              <w:top w:val="nil"/>
              <w:left w:val="nil"/>
              <w:bottom w:val="single" w:sz="4" w:space="0" w:color="auto"/>
              <w:right w:val="single" w:sz="4" w:space="0" w:color="auto"/>
            </w:tcBorders>
            <w:shd w:val="clear" w:color="auto" w:fill="auto"/>
            <w:vAlign w:val="bottom"/>
            <w:hideMark/>
          </w:tcPr>
          <w:p w14:paraId="2049D597" w14:textId="77777777" w:rsidR="00257BC6" w:rsidRPr="007C7585" w:rsidRDefault="00257BC6" w:rsidP="00FE0CA5">
            <w:pPr>
              <w:spacing w:after="0"/>
              <w:rPr>
                <w:rFonts w:eastAsia="Times New Roman" w:cstheme="minorHAnsi"/>
                <w:color w:val="000000"/>
              </w:rPr>
            </w:pPr>
            <w:r w:rsidRPr="007C7585">
              <w:rPr>
                <w:rFonts w:eastAsia="Times New Roman" w:cstheme="minorHAnsi"/>
                <w:color w:val="000000"/>
              </w:rPr>
              <w:t>$</w:t>
            </w:r>
          </w:p>
        </w:tc>
        <w:tc>
          <w:tcPr>
            <w:tcW w:w="2903" w:type="dxa"/>
            <w:tcBorders>
              <w:top w:val="nil"/>
              <w:left w:val="nil"/>
              <w:bottom w:val="single" w:sz="4" w:space="0" w:color="auto"/>
              <w:right w:val="single" w:sz="4" w:space="0" w:color="auto"/>
            </w:tcBorders>
            <w:shd w:val="clear" w:color="auto" w:fill="auto"/>
            <w:vAlign w:val="bottom"/>
            <w:hideMark/>
          </w:tcPr>
          <w:p w14:paraId="4B93D2C7" w14:textId="77777777" w:rsidR="00257BC6" w:rsidRPr="007C7585" w:rsidRDefault="00257BC6" w:rsidP="00FE0CA5">
            <w:pPr>
              <w:spacing w:after="0"/>
              <w:jc w:val="center"/>
              <w:rPr>
                <w:rFonts w:eastAsia="Times New Roman" w:cstheme="minorHAnsi"/>
                <w:color w:val="000000"/>
              </w:rPr>
            </w:pPr>
            <w:r w:rsidRPr="007C7585">
              <w:rPr>
                <w:rFonts w:eastAsia="Times New Roman" w:cstheme="minorHAnsi"/>
                <w:color w:val="000000"/>
              </w:rPr>
              <w:t>12</w:t>
            </w:r>
          </w:p>
        </w:tc>
        <w:tc>
          <w:tcPr>
            <w:tcW w:w="1452" w:type="dxa"/>
            <w:tcBorders>
              <w:top w:val="nil"/>
              <w:left w:val="nil"/>
              <w:bottom w:val="single" w:sz="4" w:space="0" w:color="auto"/>
              <w:right w:val="single" w:sz="8" w:space="0" w:color="auto"/>
            </w:tcBorders>
            <w:shd w:val="clear" w:color="auto" w:fill="auto"/>
            <w:vAlign w:val="bottom"/>
            <w:hideMark/>
          </w:tcPr>
          <w:p w14:paraId="0109FCBB" w14:textId="77777777" w:rsidR="00257BC6" w:rsidRPr="007C7585" w:rsidRDefault="00257BC6" w:rsidP="00FE0CA5">
            <w:pPr>
              <w:spacing w:after="0"/>
              <w:rPr>
                <w:rFonts w:eastAsia="Times New Roman" w:cstheme="minorHAnsi"/>
                <w:color w:val="000000"/>
              </w:rPr>
            </w:pPr>
            <w:r w:rsidRPr="007C7585">
              <w:rPr>
                <w:rFonts w:eastAsia="Times New Roman" w:cstheme="minorHAnsi"/>
                <w:color w:val="000000"/>
              </w:rPr>
              <w:t>$</w:t>
            </w:r>
          </w:p>
        </w:tc>
      </w:tr>
      <w:tr w:rsidR="00AD6137" w:rsidRPr="00784777" w14:paraId="23C84E97" w14:textId="77777777" w:rsidTr="00CA1AC5">
        <w:trPr>
          <w:trHeight w:val="300"/>
          <w:jc w:val="center"/>
        </w:trPr>
        <w:tc>
          <w:tcPr>
            <w:tcW w:w="390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6F04DF3" w14:textId="6B7DBEEE" w:rsidR="00AD6137" w:rsidRPr="007C7585" w:rsidRDefault="00AD6137" w:rsidP="00FE0CA5">
            <w:pPr>
              <w:spacing w:after="0"/>
              <w:rPr>
                <w:rFonts w:eastAsia="Times New Roman" w:cstheme="minorHAnsi"/>
                <w:color w:val="000000"/>
              </w:rPr>
            </w:pPr>
            <w:r w:rsidRPr="007C7585">
              <w:rPr>
                <w:rFonts w:eastAsia="Times New Roman" w:cstheme="minorHAnsi"/>
                <w:color w:val="000000"/>
              </w:rPr>
              <w:t>2. Monthly Administrative Fees*</w:t>
            </w:r>
          </w:p>
        </w:tc>
        <w:tc>
          <w:tcPr>
            <w:tcW w:w="1988" w:type="dxa"/>
            <w:tcBorders>
              <w:top w:val="nil"/>
              <w:left w:val="nil"/>
              <w:bottom w:val="single" w:sz="4" w:space="0" w:color="auto"/>
              <w:right w:val="single" w:sz="4" w:space="0" w:color="auto"/>
            </w:tcBorders>
            <w:shd w:val="clear" w:color="auto" w:fill="auto"/>
            <w:vAlign w:val="bottom"/>
            <w:hideMark/>
          </w:tcPr>
          <w:p w14:paraId="3BEB37B9"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w:t>
            </w:r>
          </w:p>
        </w:tc>
        <w:tc>
          <w:tcPr>
            <w:tcW w:w="2903" w:type="dxa"/>
            <w:tcBorders>
              <w:top w:val="nil"/>
              <w:left w:val="nil"/>
              <w:bottom w:val="single" w:sz="4" w:space="0" w:color="auto"/>
              <w:right w:val="single" w:sz="4" w:space="0" w:color="auto"/>
            </w:tcBorders>
            <w:shd w:val="clear" w:color="auto" w:fill="auto"/>
            <w:vAlign w:val="bottom"/>
            <w:hideMark/>
          </w:tcPr>
          <w:p w14:paraId="49C582E2" w14:textId="0CF368A3" w:rsidR="00AD6137" w:rsidRPr="007C7585" w:rsidRDefault="00AD6137" w:rsidP="00FE0CA5">
            <w:pPr>
              <w:spacing w:after="0"/>
              <w:jc w:val="center"/>
              <w:rPr>
                <w:rFonts w:eastAsia="Times New Roman" w:cstheme="minorHAnsi"/>
                <w:color w:val="000000"/>
              </w:rPr>
            </w:pPr>
            <w:r w:rsidRPr="007C7585">
              <w:rPr>
                <w:rFonts w:eastAsia="Times New Roman" w:cstheme="minorHAnsi"/>
                <w:color w:val="000000"/>
              </w:rPr>
              <w:t>12</w:t>
            </w:r>
          </w:p>
        </w:tc>
        <w:tc>
          <w:tcPr>
            <w:tcW w:w="1452" w:type="dxa"/>
            <w:tcBorders>
              <w:top w:val="nil"/>
              <w:left w:val="nil"/>
              <w:bottom w:val="single" w:sz="4" w:space="0" w:color="auto"/>
              <w:right w:val="single" w:sz="8" w:space="0" w:color="auto"/>
            </w:tcBorders>
            <w:shd w:val="clear" w:color="auto" w:fill="auto"/>
            <w:vAlign w:val="bottom"/>
            <w:hideMark/>
          </w:tcPr>
          <w:p w14:paraId="393AE74D"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w:t>
            </w:r>
          </w:p>
        </w:tc>
      </w:tr>
      <w:tr w:rsidR="00AD6137" w:rsidRPr="00784777" w14:paraId="279F8117" w14:textId="77777777" w:rsidTr="00CA1AC5">
        <w:trPr>
          <w:trHeight w:val="20"/>
          <w:jc w:val="center"/>
        </w:trPr>
        <w:tc>
          <w:tcPr>
            <w:tcW w:w="3907" w:type="dxa"/>
            <w:gridSpan w:val="4"/>
            <w:tcBorders>
              <w:top w:val="nil"/>
              <w:left w:val="single" w:sz="8" w:space="0" w:color="auto"/>
              <w:bottom w:val="single" w:sz="4" w:space="0" w:color="auto"/>
              <w:right w:val="single" w:sz="4" w:space="0" w:color="auto"/>
            </w:tcBorders>
            <w:shd w:val="clear" w:color="auto" w:fill="auto"/>
            <w:vAlign w:val="bottom"/>
          </w:tcPr>
          <w:p w14:paraId="06212E51" w14:textId="7B9FD47B" w:rsidR="00AD6137" w:rsidRPr="007C7585" w:rsidRDefault="00AD6137" w:rsidP="00FE0CA5">
            <w:pPr>
              <w:spacing w:after="0"/>
              <w:rPr>
                <w:rFonts w:eastAsia="Times New Roman" w:cstheme="minorHAnsi"/>
                <w:color w:val="000000"/>
              </w:rPr>
            </w:pPr>
            <w:r w:rsidRPr="007C7585">
              <w:rPr>
                <w:rFonts w:eastAsia="Times New Roman" w:cstheme="minorHAnsi"/>
                <w:color w:val="000000"/>
              </w:rPr>
              <w:t>3. Other Fees (Please Specify)</w:t>
            </w:r>
          </w:p>
        </w:tc>
        <w:tc>
          <w:tcPr>
            <w:tcW w:w="1988" w:type="dxa"/>
            <w:tcBorders>
              <w:top w:val="nil"/>
              <w:left w:val="nil"/>
              <w:bottom w:val="single" w:sz="4" w:space="0" w:color="auto"/>
              <w:right w:val="single" w:sz="4" w:space="0" w:color="auto"/>
            </w:tcBorders>
            <w:shd w:val="clear" w:color="auto" w:fill="auto"/>
            <w:vAlign w:val="bottom"/>
          </w:tcPr>
          <w:p w14:paraId="41FA91B2"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w:t>
            </w:r>
          </w:p>
        </w:tc>
        <w:tc>
          <w:tcPr>
            <w:tcW w:w="2903" w:type="dxa"/>
            <w:tcBorders>
              <w:top w:val="nil"/>
              <w:left w:val="nil"/>
              <w:bottom w:val="single" w:sz="4" w:space="0" w:color="auto"/>
              <w:right w:val="single" w:sz="4" w:space="0" w:color="auto"/>
            </w:tcBorders>
            <w:shd w:val="clear" w:color="auto" w:fill="auto"/>
            <w:vAlign w:val="bottom"/>
          </w:tcPr>
          <w:p w14:paraId="44B44350" w14:textId="77777777" w:rsidR="00AD6137" w:rsidRPr="007C7585" w:rsidRDefault="00AD6137" w:rsidP="00FE0CA5">
            <w:pPr>
              <w:spacing w:after="0"/>
              <w:jc w:val="center"/>
              <w:rPr>
                <w:rFonts w:eastAsia="Times New Roman" w:cstheme="minorHAnsi"/>
                <w:color w:val="000000"/>
              </w:rPr>
            </w:pPr>
          </w:p>
        </w:tc>
        <w:tc>
          <w:tcPr>
            <w:tcW w:w="1452" w:type="dxa"/>
            <w:tcBorders>
              <w:top w:val="nil"/>
              <w:left w:val="nil"/>
              <w:bottom w:val="single" w:sz="4" w:space="0" w:color="auto"/>
              <w:right w:val="single" w:sz="8" w:space="0" w:color="auto"/>
            </w:tcBorders>
            <w:shd w:val="clear" w:color="auto" w:fill="auto"/>
            <w:vAlign w:val="bottom"/>
          </w:tcPr>
          <w:p w14:paraId="5287323F"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w:t>
            </w:r>
          </w:p>
        </w:tc>
      </w:tr>
      <w:tr w:rsidR="00AD6137" w:rsidRPr="00784777" w14:paraId="3CF984B1" w14:textId="77777777" w:rsidTr="00CA1AC5">
        <w:trPr>
          <w:trHeight w:val="85"/>
          <w:jc w:val="center"/>
        </w:trPr>
        <w:tc>
          <w:tcPr>
            <w:tcW w:w="879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2D281FE8" w14:textId="77777777" w:rsidR="00AD6137" w:rsidRPr="00FC3D35" w:rsidRDefault="00AD6137" w:rsidP="00FE0CA5">
            <w:pPr>
              <w:spacing w:after="0"/>
              <w:jc w:val="right"/>
              <w:rPr>
                <w:rFonts w:asciiTheme="majorHAnsi" w:eastAsia="Times New Roman" w:hAnsiTheme="majorHAnsi"/>
                <w:b/>
                <w:bCs/>
                <w:color w:val="000000"/>
              </w:rPr>
            </w:pPr>
            <w:r w:rsidRPr="00FC3D35">
              <w:rPr>
                <w:rFonts w:asciiTheme="majorHAnsi" w:eastAsia="Times New Roman" w:hAnsiTheme="majorHAnsi"/>
                <w:b/>
                <w:bCs/>
                <w:color w:val="000000"/>
              </w:rPr>
              <w:t>Estimated Year Two Fee Total:</w:t>
            </w:r>
          </w:p>
        </w:tc>
        <w:tc>
          <w:tcPr>
            <w:tcW w:w="1452" w:type="dxa"/>
            <w:tcBorders>
              <w:top w:val="nil"/>
              <w:left w:val="nil"/>
              <w:bottom w:val="single" w:sz="4" w:space="0" w:color="auto"/>
              <w:right w:val="single" w:sz="8" w:space="0" w:color="auto"/>
            </w:tcBorders>
            <w:shd w:val="clear" w:color="auto" w:fill="auto"/>
            <w:vAlign w:val="bottom"/>
            <w:hideMark/>
          </w:tcPr>
          <w:p w14:paraId="775CC4DF" w14:textId="77777777" w:rsidR="00AD6137" w:rsidRPr="00FC3D35" w:rsidRDefault="00AD6137" w:rsidP="00FE0CA5">
            <w:pPr>
              <w:spacing w:after="0"/>
              <w:rPr>
                <w:rFonts w:asciiTheme="majorHAnsi" w:eastAsia="Times New Roman" w:hAnsiTheme="majorHAnsi"/>
                <w:b/>
                <w:bCs/>
                <w:color w:val="000000"/>
              </w:rPr>
            </w:pPr>
            <w:r w:rsidRPr="00FC3D35">
              <w:rPr>
                <w:rFonts w:asciiTheme="majorHAnsi" w:eastAsia="Times New Roman" w:hAnsiTheme="majorHAnsi"/>
                <w:b/>
                <w:bCs/>
                <w:color w:val="000000"/>
              </w:rPr>
              <w:t>$</w:t>
            </w:r>
          </w:p>
        </w:tc>
      </w:tr>
      <w:tr w:rsidR="00AD6137" w:rsidRPr="00FC3D35" w14:paraId="38FB116A" w14:textId="77777777" w:rsidTr="00CA1AC5">
        <w:trPr>
          <w:trHeight w:val="386"/>
          <w:jc w:val="center"/>
        </w:trPr>
        <w:tc>
          <w:tcPr>
            <w:tcW w:w="3907" w:type="dxa"/>
            <w:gridSpan w:val="4"/>
            <w:tcBorders>
              <w:top w:val="nil"/>
              <w:left w:val="single" w:sz="8" w:space="0" w:color="auto"/>
              <w:bottom w:val="single" w:sz="4" w:space="0" w:color="auto"/>
              <w:right w:val="single" w:sz="4" w:space="0" w:color="auto"/>
            </w:tcBorders>
            <w:shd w:val="clear" w:color="auto" w:fill="000000" w:themeFill="text1"/>
            <w:vAlign w:val="bottom"/>
            <w:hideMark/>
          </w:tcPr>
          <w:p w14:paraId="4B644082" w14:textId="77777777" w:rsidR="00AD6137" w:rsidRPr="00FC3D35" w:rsidRDefault="00AD6137" w:rsidP="00FE0CA5">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Year Three Services</w:t>
            </w:r>
          </w:p>
        </w:tc>
        <w:tc>
          <w:tcPr>
            <w:tcW w:w="1988" w:type="dxa"/>
            <w:tcBorders>
              <w:top w:val="nil"/>
              <w:left w:val="nil"/>
              <w:bottom w:val="single" w:sz="4" w:space="0" w:color="auto"/>
              <w:right w:val="single" w:sz="4" w:space="0" w:color="auto"/>
            </w:tcBorders>
            <w:shd w:val="clear" w:color="auto" w:fill="000000" w:themeFill="text1"/>
            <w:vAlign w:val="bottom"/>
            <w:hideMark/>
          </w:tcPr>
          <w:p w14:paraId="600B9CA2" w14:textId="296FB963" w:rsidR="00AD6137" w:rsidRPr="00FC3D35" w:rsidRDefault="00AD6137" w:rsidP="00E731F9">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 xml:space="preserve">Cost per </w:t>
            </w:r>
            <w:r w:rsidR="00E731F9">
              <w:rPr>
                <w:rFonts w:asciiTheme="majorHAnsi" w:eastAsia="Times New Roman" w:hAnsiTheme="majorHAnsi"/>
                <w:b/>
                <w:bCs/>
                <w:color w:val="FFFFFF" w:themeColor="background1"/>
              </w:rPr>
              <w:t>month</w:t>
            </w:r>
          </w:p>
        </w:tc>
        <w:tc>
          <w:tcPr>
            <w:tcW w:w="2903" w:type="dxa"/>
            <w:tcBorders>
              <w:top w:val="nil"/>
              <w:left w:val="nil"/>
              <w:bottom w:val="single" w:sz="4" w:space="0" w:color="auto"/>
              <w:right w:val="single" w:sz="4" w:space="0" w:color="auto"/>
            </w:tcBorders>
            <w:shd w:val="clear" w:color="auto" w:fill="000000" w:themeFill="text1"/>
            <w:vAlign w:val="bottom"/>
            <w:hideMark/>
          </w:tcPr>
          <w:p w14:paraId="3884D1C9" w14:textId="52142ACC" w:rsidR="00AD6137" w:rsidRPr="00FC3D35" w:rsidRDefault="00AD6137" w:rsidP="00E731F9">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Estimated Transactions  per Year</w:t>
            </w:r>
          </w:p>
        </w:tc>
        <w:tc>
          <w:tcPr>
            <w:tcW w:w="1452" w:type="dxa"/>
            <w:tcBorders>
              <w:top w:val="nil"/>
              <w:left w:val="nil"/>
              <w:bottom w:val="single" w:sz="4" w:space="0" w:color="auto"/>
              <w:right w:val="single" w:sz="8" w:space="0" w:color="auto"/>
            </w:tcBorders>
            <w:shd w:val="clear" w:color="auto" w:fill="000000" w:themeFill="text1"/>
            <w:vAlign w:val="bottom"/>
            <w:hideMark/>
          </w:tcPr>
          <w:p w14:paraId="5A70EB2D" w14:textId="77777777" w:rsidR="00AD6137" w:rsidRPr="00FC3D35" w:rsidRDefault="00AD6137" w:rsidP="00FE0CA5">
            <w:pPr>
              <w:spacing w:after="0"/>
              <w:jc w:val="center"/>
              <w:rPr>
                <w:rFonts w:asciiTheme="majorHAnsi" w:eastAsia="Times New Roman" w:hAnsiTheme="majorHAnsi"/>
                <w:b/>
                <w:bCs/>
                <w:color w:val="FFFFFF" w:themeColor="background1"/>
              </w:rPr>
            </w:pPr>
            <w:r w:rsidRPr="00FC3D35">
              <w:rPr>
                <w:rFonts w:asciiTheme="majorHAnsi" w:eastAsia="Times New Roman" w:hAnsiTheme="majorHAnsi"/>
                <w:b/>
                <w:bCs/>
                <w:color w:val="FFFFFF" w:themeColor="background1"/>
              </w:rPr>
              <w:t>Yearly Total</w:t>
            </w:r>
          </w:p>
        </w:tc>
      </w:tr>
      <w:tr w:rsidR="00AD6137" w:rsidRPr="00784777" w14:paraId="62FB4640" w14:textId="77777777" w:rsidTr="00CA1AC5">
        <w:trPr>
          <w:trHeight w:val="300"/>
          <w:jc w:val="center"/>
        </w:trPr>
        <w:tc>
          <w:tcPr>
            <w:tcW w:w="3907" w:type="dxa"/>
            <w:gridSpan w:val="4"/>
            <w:tcBorders>
              <w:top w:val="nil"/>
              <w:left w:val="single" w:sz="8" w:space="0" w:color="auto"/>
              <w:bottom w:val="single" w:sz="4" w:space="0" w:color="auto"/>
              <w:right w:val="single" w:sz="4" w:space="0" w:color="auto"/>
            </w:tcBorders>
            <w:shd w:val="clear" w:color="auto" w:fill="auto"/>
            <w:vAlign w:val="bottom"/>
            <w:hideMark/>
          </w:tcPr>
          <w:p w14:paraId="3E9338AB" w14:textId="23CBB499" w:rsidR="00AD6137" w:rsidRPr="007C7585" w:rsidRDefault="00AD6137" w:rsidP="00FE0CA5">
            <w:pPr>
              <w:spacing w:after="0"/>
              <w:rPr>
                <w:rFonts w:eastAsia="Times New Roman" w:cstheme="minorHAnsi"/>
                <w:color w:val="000000"/>
              </w:rPr>
            </w:pPr>
            <w:r w:rsidRPr="007C7585">
              <w:rPr>
                <w:rFonts w:eastAsia="Times New Roman" w:cstheme="minorHAnsi"/>
                <w:color w:val="000000"/>
              </w:rPr>
              <w:t xml:space="preserve">1. Data System/Portal </w:t>
            </w:r>
            <w:r w:rsidR="00550436">
              <w:rPr>
                <w:rFonts w:eastAsia="Times New Roman" w:cstheme="minorHAnsi"/>
                <w:color w:val="000000"/>
              </w:rPr>
              <w:t xml:space="preserve">Implementation, </w:t>
            </w:r>
            <w:r w:rsidR="003F08AB">
              <w:rPr>
                <w:rFonts w:eastAsia="Times New Roman" w:cstheme="minorHAnsi"/>
                <w:color w:val="000000"/>
              </w:rPr>
              <w:t>M</w:t>
            </w:r>
            <w:r w:rsidR="003F08AB">
              <w:rPr>
                <w:rFonts w:cstheme="minorHAnsi"/>
              </w:rPr>
              <w:t>aintenance and Customization fees</w:t>
            </w:r>
          </w:p>
        </w:tc>
        <w:tc>
          <w:tcPr>
            <w:tcW w:w="1988" w:type="dxa"/>
            <w:tcBorders>
              <w:top w:val="nil"/>
              <w:left w:val="nil"/>
              <w:bottom w:val="single" w:sz="4" w:space="0" w:color="auto"/>
              <w:right w:val="single" w:sz="4" w:space="0" w:color="auto"/>
            </w:tcBorders>
            <w:shd w:val="clear" w:color="auto" w:fill="auto"/>
            <w:vAlign w:val="bottom"/>
            <w:hideMark/>
          </w:tcPr>
          <w:p w14:paraId="30F1DE1A"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w:t>
            </w:r>
          </w:p>
        </w:tc>
        <w:tc>
          <w:tcPr>
            <w:tcW w:w="2903" w:type="dxa"/>
            <w:tcBorders>
              <w:top w:val="nil"/>
              <w:left w:val="nil"/>
              <w:bottom w:val="single" w:sz="4" w:space="0" w:color="auto"/>
              <w:right w:val="single" w:sz="4" w:space="0" w:color="auto"/>
            </w:tcBorders>
            <w:shd w:val="clear" w:color="auto" w:fill="auto"/>
            <w:vAlign w:val="bottom"/>
            <w:hideMark/>
          </w:tcPr>
          <w:p w14:paraId="49E24717" w14:textId="77777777" w:rsidR="00AD6137" w:rsidRPr="007C7585" w:rsidRDefault="00AD6137" w:rsidP="00FE0CA5">
            <w:pPr>
              <w:spacing w:after="0"/>
              <w:jc w:val="center"/>
              <w:rPr>
                <w:rFonts w:eastAsia="Times New Roman" w:cstheme="minorHAnsi"/>
                <w:color w:val="000000"/>
              </w:rPr>
            </w:pPr>
            <w:r w:rsidRPr="007C7585">
              <w:rPr>
                <w:rFonts w:eastAsia="Times New Roman" w:cstheme="minorHAnsi"/>
                <w:color w:val="000000"/>
              </w:rPr>
              <w:t>12</w:t>
            </w:r>
          </w:p>
        </w:tc>
        <w:tc>
          <w:tcPr>
            <w:tcW w:w="1452" w:type="dxa"/>
            <w:tcBorders>
              <w:top w:val="nil"/>
              <w:left w:val="nil"/>
              <w:bottom w:val="single" w:sz="4" w:space="0" w:color="auto"/>
              <w:right w:val="single" w:sz="8" w:space="0" w:color="auto"/>
            </w:tcBorders>
            <w:shd w:val="clear" w:color="auto" w:fill="auto"/>
            <w:vAlign w:val="bottom"/>
            <w:hideMark/>
          </w:tcPr>
          <w:p w14:paraId="08CE0750"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w:t>
            </w:r>
          </w:p>
        </w:tc>
      </w:tr>
      <w:tr w:rsidR="00AD6137" w:rsidRPr="00784777" w14:paraId="7296CB88" w14:textId="77777777" w:rsidTr="00CA1AC5">
        <w:trPr>
          <w:trHeight w:val="300"/>
          <w:jc w:val="center"/>
        </w:trPr>
        <w:tc>
          <w:tcPr>
            <w:tcW w:w="390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CC2FC4F"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2. Monthly Administrative Fees*</w:t>
            </w:r>
          </w:p>
        </w:tc>
        <w:tc>
          <w:tcPr>
            <w:tcW w:w="1988" w:type="dxa"/>
            <w:tcBorders>
              <w:top w:val="nil"/>
              <w:left w:val="nil"/>
              <w:bottom w:val="single" w:sz="4" w:space="0" w:color="auto"/>
              <w:right w:val="single" w:sz="4" w:space="0" w:color="auto"/>
            </w:tcBorders>
            <w:shd w:val="clear" w:color="auto" w:fill="auto"/>
            <w:vAlign w:val="bottom"/>
            <w:hideMark/>
          </w:tcPr>
          <w:p w14:paraId="3F565497"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w:t>
            </w:r>
          </w:p>
        </w:tc>
        <w:tc>
          <w:tcPr>
            <w:tcW w:w="2903" w:type="dxa"/>
            <w:tcBorders>
              <w:top w:val="nil"/>
              <w:left w:val="nil"/>
              <w:bottom w:val="single" w:sz="4" w:space="0" w:color="auto"/>
              <w:right w:val="single" w:sz="4" w:space="0" w:color="auto"/>
            </w:tcBorders>
            <w:shd w:val="clear" w:color="auto" w:fill="auto"/>
            <w:vAlign w:val="bottom"/>
            <w:hideMark/>
          </w:tcPr>
          <w:p w14:paraId="6DF8024A" w14:textId="77777777" w:rsidR="00AD6137" w:rsidRPr="007C7585" w:rsidRDefault="00AD6137" w:rsidP="00FE0CA5">
            <w:pPr>
              <w:spacing w:after="0"/>
              <w:jc w:val="center"/>
              <w:rPr>
                <w:rFonts w:eastAsia="Times New Roman" w:cstheme="minorHAnsi"/>
                <w:color w:val="000000"/>
              </w:rPr>
            </w:pPr>
            <w:r w:rsidRPr="007C7585">
              <w:rPr>
                <w:rFonts w:eastAsia="Times New Roman" w:cstheme="minorHAnsi"/>
                <w:color w:val="000000"/>
              </w:rPr>
              <w:t>12</w:t>
            </w:r>
          </w:p>
        </w:tc>
        <w:tc>
          <w:tcPr>
            <w:tcW w:w="1452" w:type="dxa"/>
            <w:tcBorders>
              <w:top w:val="nil"/>
              <w:left w:val="nil"/>
              <w:bottom w:val="single" w:sz="4" w:space="0" w:color="auto"/>
              <w:right w:val="single" w:sz="8" w:space="0" w:color="auto"/>
            </w:tcBorders>
            <w:shd w:val="clear" w:color="auto" w:fill="auto"/>
            <w:vAlign w:val="bottom"/>
            <w:hideMark/>
          </w:tcPr>
          <w:p w14:paraId="5E7CBE20"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w:t>
            </w:r>
          </w:p>
        </w:tc>
      </w:tr>
      <w:tr w:rsidR="00AD6137" w:rsidRPr="00784777" w14:paraId="6C369288" w14:textId="77777777" w:rsidTr="00CA1AC5">
        <w:trPr>
          <w:trHeight w:val="20"/>
          <w:jc w:val="center"/>
        </w:trPr>
        <w:tc>
          <w:tcPr>
            <w:tcW w:w="3907" w:type="dxa"/>
            <w:gridSpan w:val="4"/>
            <w:tcBorders>
              <w:top w:val="nil"/>
              <w:left w:val="single" w:sz="8" w:space="0" w:color="auto"/>
              <w:bottom w:val="single" w:sz="4" w:space="0" w:color="auto"/>
              <w:right w:val="single" w:sz="4" w:space="0" w:color="auto"/>
            </w:tcBorders>
            <w:shd w:val="clear" w:color="auto" w:fill="auto"/>
            <w:vAlign w:val="bottom"/>
          </w:tcPr>
          <w:p w14:paraId="1E0B0E8E"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3. Other Fees (Please Specify)</w:t>
            </w:r>
          </w:p>
        </w:tc>
        <w:tc>
          <w:tcPr>
            <w:tcW w:w="1988" w:type="dxa"/>
            <w:tcBorders>
              <w:top w:val="nil"/>
              <w:left w:val="nil"/>
              <w:bottom w:val="single" w:sz="4" w:space="0" w:color="auto"/>
              <w:right w:val="single" w:sz="4" w:space="0" w:color="auto"/>
            </w:tcBorders>
            <w:shd w:val="clear" w:color="auto" w:fill="auto"/>
            <w:vAlign w:val="bottom"/>
          </w:tcPr>
          <w:p w14:paraId="293A11AA"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w:t>
            </w:r>
          </w:p>
        </w:tc>
        <w:tc>
          <w:tcPr>
            <w:tcW w:w="2903" w:type="dxa"/>
            <w:tcBorders>
              <w:top w:val="nil"/>
              <w:left w:val="nil"/>
              <w:bottom w:val="single" w:sz="4" w:space="0" w:color="auto"/>
              <w:right w:val="single" w:sz="4" w:space="0" w:color="auto"/>
            </w:tcBorders>
            <w:shd w:val="clear" w:color="auto" w:fill="auto"/>
            <w:vAlign w:val="bottom"/>
          </w:tcPr>
          <w:p w14:paraId="33C46373" w14:textId="77777777" w:rsidR="00AD6137" w:rsidRPr="007C7585" w:rsidRDefault="00AD6137" w:rsidP="00FE0CA5">
            <w:pPr>
              <w:spacing w:after="0"/>
              <w:jc w:val="center"/>
              <w:rPr>
                <w:rFonts w:eastAsia="Times New Roman" w:cstheme="minorHAnsi"/>
                <w:color w:val="000000"/>
              </w:rPr>
            </w:pPr>
          </w:p>
        </w:tc>
        <w:tc>
          <w:tcPr>
            <w:tcW w:w="1452" w:type="dxa"/>
            <w:tcBorders>
              <w:top w:val="nil"/>
              <w:left w:val="nil"/>
              <w:bottom w:val="single" w:sz="4" w:space="0" w:color="auto"/>
              <w:right w:val="single" w:sz="8" w:space="0" w:color="auto"/>
            </w:tcBorders>
            <w:shd w:val="clear" w:color="auto" w:fill="auto"/>
            <w:vAlign w:val="bottom"/>
          </w:tcPr>
          <w:p w14:paraId="10281191" w14:textId="77777777" w:rsidR="00AD6137" w:rsidRPr="007C7585" w:rsidRDefault="00AD6137" w:rsidP="00FE0CA5">
            <w:pPr>
              <w:spacing w:after="0"/>
              <w:rPr>
                <w:rFonts w:eastAsia="Times New Roman" w:cstheme="minorHAnsi"/>
                <w:color w:val="000000"/>
              </w:rPr>
            </w:pPr>
            <w:r w:rsidRPr="007C7585">
              <w:rPr>
                <w:rFonts w:eastAsia="Times New Roman" w:cstheme="minorHAnsi"/>
                <w:color w:val="000000"/>
              </w:rPr>
              <w:t>$</w:t>
            </w:r>
          </w:p>
        </w:tc>
      </w:tr>
      <w:tr w:rsidR="00AD6137" w:rsidRPr="00784777" w14:paraId="26C2E9BB" w14:textId="77777777" w:rsidTr="00CA1AC5">
        <w:trPr>
          <w:trHeight w:val="85"/>
          <w:jc w:val="center"/>
        </w:trPr>
        <w:tc>
          <w:tcPr>
            <w:tcW w:w="879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7B11A301" w14:textId="77777777" w:rsidR="00AD6137" w:rsidRPr="00FC3D35" w:rsidRDefault="00AD6137" w:rsidP="00FE0CA5">
            <w:pPr>
              <w:spacing w:after="0"/>
              <w:jc w:val="right"/>
              <w:rPr>
                <w:rFonts w:asciiTheme="majorHAnsi" w:eastAsia="Times New Roman" w:hAnsiTheme="majorHAnsi"/>
                <w:b/>
                <w:bCs/>
                <w:color w:val="000000"/>
              </w:rPr>
            </w:pPr>
            <w:r w:rsidRPr="00FC3D35">
              <w:rPr>
                <w:rFonts w:asciiTheme="majorHAnsi" w:eastAsia="Times New Roman" w:hAnsiTheme="majorHAnsi"/>
                <w:b/>
                <w:bCs/>
                <w:color w:val="000000"/>
              </w:rPr>
              <w:t>Estimated Year Three Fee Total:</w:t>
            </w:r>
          </w:p>
        </w:tc>
        <w:tc>
          <w:tcPr>
            <w:tcW w:w="1452" w:type="dxa"/>
            <w:tcBorders>
              <w:top w:val="nil"/>
              <w:left w:val="nil"/>
              <w:bottom w:val="single" w:sz="4" w:space="0" w:color="auto"/>
              <w:right w:val="single" w:sz="8" w:space="0" w:color="auto"/>
            </w:tcBorders>
            <w:shd w:val="clear" w:color="auto" w:fill="auto"/>
            <w:vAlign w:val="bottom"/>
            <w:hideMark/>
          </w:tcPr>
          <w:p w14:paraId="6EA76462" w14:textId="77777777" w:rsidR="00AD6137" w:rsidRPr="00FC3D35" w:rsidRDefault="00AD6137" w:rsidP="00FE0CA5">
            <w:pPr>
              <w:spacing w:after="0"/>
              <w:rPr>
                <w:rFonts w:asciiTheme="majorHAnsi" w:eastAsia="Times New Roman" w:hAnsiTheme="majorHAnsi"/>
                <w:b/>
                <w:bCs/>
                <w:color w:val="000000"/>
              </w:rPr>
            </w:pPr>
            <w:r w:rsidRPr="00FC3D35">
              <w:rPr>
                <w:rFonts w:asciiTheme="majorHAnsi" w:eastAsia="Times New Roman" w:hAnsiTheme="majorHAnsi"/>
                <w:b/>
                <w:bCs/>
                <w:color w:val="000000"/>
              </w:rPr>
              <w:t>$</w:t>
            </w:r>
          </w:p>
        </w:tc>
      </w:tr>
      <w:tr w:rsidR="00AD6137" w:rsidRPr="00784777" w14:paraId="7653A6A4" w14:textId="77777777" w:rsidTr="00257BC6">
        <w:trPr>
          <w:trHeight w:val="98"/>
          <w:jc w:val="center"/>
        </w:trPr>
        <w:tc>
          <w:tcPr>
            <w:tcW w:w="270" w:type="dxa"/>
            <w:tcBorders>
              <w:top w:val="nil"/>
              <w:left w:val="single" w:sz="8" w:space="0" w:color="auto"/>
              <w:bottom w:val="single" w:sz="4" w:space="0" w:color="auto"/>
              <w:right w:val="single" w:sz="4" w:space="0" w:color="auto"/>
            </w:tcBorders>
            <w:shd w:val="clear" w:color="000000" w:fill="000000"/>
            <w:vAlign w:val="bottom"/>
            <w:hideMark/>
          </w:tcPr>
          <w:p w14:paraId="1E8D7497" w14:textId="77777777" w:rsidR="00AD6137" w:rsidRPr="00FC3D35" w:rsidRDefault="00AD6137" w:rsidP="00AD6137">
            <w:pPr>
              <w:jc w:val="right"/>
              <w:rPr>
                <w:rFonts w:asciiTheme="majorHAnsi" w:eastAsia="Times New Roman" w:hAnsiTheme="majorHAnsi"/>
                <w:b/>
                <w:bCs/>
                <w:color w:val="000000"/>
              </w:rPr>
            </w:pPr>
            <w:r w:rsidRPr="00FC3D35">
              <w:rPr>
                <w:rFonts w:asciiTheme="majorHAnsi" w:eastAsia="Times New Roman" w:hAnsiTheme="majorHAnsi"/>
                <w:b/>
                <w:bCs/>
                <w:color w:val="000000"/>
              </w:rPr>
              <w:t> </w:t>
            </w:r>
          </w:p>
        </w:tc>
        <w:tc>
          <w:tcPr>
            <w:tcW w:w="269" w:type="dxa"/>
            <w:tcBorders>
              <w:top w:val="nil"/>
              <w:left w:val="nil"/>
              <w:bottom w:val="single" w:sz="4" w:space="0" w:color="auto"/>
              <w:right w:val="single" w:sz="4" w:space="0" w:color="auto"/>
            </w:tcBorders>
            <w:shd w:val="clear" w:color="000000" w:fill="000000"/>
            <w:vAlign w:val="bottom"/>
            <w:hideMark/>
          </w:tcPr>
          <w:p w14:paraId="33BE8D89" w14:textId="77777777" w:rsidR="00AD6137" w:rsidRPr="00FC3D35" w:rsidRDefault="00AD6137" w:rsidP="00AD6137">
            <w:pPr>
              <w:jc w:val="right"/>
              <w:rPr>
                <w:rFonts w:asciiTheme="majorHAnsi" w:eastAsia="Times New Roman" w:hAnsiTheme="majorHAnsi"/>
                <w:b/>
                <w:bCs/>
                <w:color w:val="000000"/>
              </w:rPr>
            </w:pPr>
            <w:r w:rsidRPr="00FC3D35">
              <w:rPr>
                <w:rFonts w:asciiTheme="majorHAnsi" w:eastAsia="Times New Roman" w:hAnsiTheme="majorHAnsi"/>
                <w:b/>
                <w:bCs/>
                <w:color w:val="000000"/>
              </w:rPr>
              <w:t> </w:t>
            </w:r>
          </w:p>
        </w:tc>
        <w:tc>
          <w:tcPr>
            <w:tcW w:w="269" w:type="dxa"/>
            <w:tcBorders>
              <w:top w:val="nil"/>
              <w:left w:val="nil"/>
              <w:bottom w:val="single" w:sz="4" w:space="0" w:color="auto"/>
              <w:right w:val="single" w:sz="4" w:space="0" w:color="auto"/>
            </w:tcBorders>
            <w:shd w:val="clear" w:color="000000" w:fill="000000"/>
            <w:vAlign w:val="bottom"/>
            <w:hideMark/>
          </w:tcPr>
          <w:p w14:paraId="3048A1F4" w14:textId="77777777" w:rsidR="00AD6137" w:rsidRPr="00FC3D35" w:rsidRDefault="00AD6137" w:rsidP="00AD6137">
            <w:pPr>
              <w:jc w:val="right"/>
              <w:rPr>
                <w:rFonts w:asciiTheme="majorHAnsi" w:eastAsia="Times New Roman" w:hAnsiTheme="majorHAnsi"/>
                <w:b/>
                <w:bCs/>
                <w:color w:val="000000"/>
              </w:rPr>
            </w:pPr>
            <w:r w:rsidRPr="00FC3D35">
              <w:rPr>
                <w:rFonts w:asciiTheme="majorHAnsi" w:eastAsia="Times New Roman" w:hAnsiTheme="majorHAnsi"/>
                <w:b/>
                <w:bCs/>
                <w:color w:val="000000"/>
              </w:rPr>
              <w:t> </w:t>
            </w:r>
          </w:p>
        </w:tc>
        <w:tc>
          <w:tcPr>
            <w:tcW w:w="9442" w:type="dxa"/>
            <w:gridSpan w:val="4"/>
            <w:tcBorders>
              <w:top w:val="nil"/>
              <w:left w:val="nil"/>
              <w:bottom w:val="single" w:sz="4" w:space="0" w:color="auto"/>
              <w:right w:val="single" w:sz="8" w:space="0" w:color="auto"/>
            </w:tcBorders>
            <w:shd w:val="clear" w:color="000000" w:fill="000000"/>
            <w:vAlign w:val="bottom"/>
            <w:hideMark/>
          </w:tcPr>
          <w:p w14:paraId="6D79D7AB" w14:textId="77777777" w:rsidR="00AD6137" w:rsidRPr="00FC3D35" w:rsidRDefault="00AD6137" w:rsidP="00AD6137">
            <w:pPr>
              <w:rPr>
                <w:rFonts w:asciiTheme="majorHAnsi" w:eastAsia="Times New Roman" w:hAnsiTheme="majorHAnsi"/>
                <w:b/>
                <w:bCs/>
                <w:color w:val="000000"/>
              </w:rPr>
            </w:pPr>
            <w:r w:rsidRPr="00FC3D35">
              <w:rPr>
                <w:rFonts w:asciiTheme="majorHAnsi" w:eastAsia="Times New Roman" w:hAnsiTheme="majorHAnsi"/>
                <w:b/>
                <w:bCs/>
                <w:color w:val="000000"/>
              </w:rPr>
              <w:t> </w:t>
            </w:r>
          </w:p>
        </w:tc>
      </w:tr>
      <w:tr w:rsidR="00AD6137" w:rsidRPr="00784777" w14:paraId="39948E06" w14:textId="77777777" w:rsidTr="00F07194">
        <w:trPr>
          <w:trHeight w:val="315"/>
          <w:jc w:val="center"/>
        </w:trPr>
        <w:tc>
          <w:tcPr>
            <w:tcW w:w="8798"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14:paraId="022CD499" w14:textId="1B7CC9C0" w:rsidR="00AD6137" w:rsidRPr="00FC3D35" w:rsidRDefault="00AD6137" w:rsidP="0023227F">
            <w:pPr>
              <w:spacing w:before="120" w:after="120"/>
              <w:jc w:val="right"/>
              <w:rPr>
                <w:rFonts w:asciiTheme="majorHAnsi" w:eastAsia="Times New Roman" w:hAnsiTheme="majorHAnsi"/>
                <w:b/>
                <w:bCs/>
                <w:color w:val="000000"/>
              </w:rPr>
            </w:pPr>
            <w:r w:rsidRPr="00FC3D35">
              <w:rPr>
                <w:rFonts w:asciiTheme="majorHAnsi" w:eastAsia="Times New Roman" w:hAnsiTheme="majorHAnsi"/>
                <w:b/>
                <w:bCs/>
                <w:color w:val="000000"/>
              </w:rPr>
              <w:t>Estimated Three (3) Year Fee Total:</w:t>
            </w:r>
          </w:p>
        </w:tc>
        <w:tc>
          <w:tcPr>
            <w:tcW w:w="1452" w:type="dxa"/>
            <w:tcBorders>
              <w:top w:val="nil"/>
              <w:left w:val="nil"/>
              <w:bottom w:val="single" w:sz="8" w:space="0" w:color="auto"/>
              <w:right w:val="single" w:sz="8" w:space="0" w:color="auto"/>
            </w:tcBorders>
            <w:shd w:val="clear" w:color="auto" w:fill="auto"/>
            <w:vAlign w:val="bottom"/>
            <w:hideMark/>
          </w:tcPr>
          <w:p w14:paraId="0CE49E2B" w14:textId="77777777" w:rsidR="00AD6137" w:rsidRPr="00FC3D35" w:rsidRDefault="00AD6137" w:rsidP="00AD6137">
            <w:pPr>
              <w:rPr>
                <w:rFonts w:asciiTheme="majorHAnsi" w:eastAsia="Times New Roman" w:hAnsiTheme="majorHAnsi"/>
                <w:b/>
                <w:bCs/>
                <w:color w:val="000000"/>
              </w:rPr>
            </w:pPr>
            <w:r w:rsidRPr="00FC3D35">
              <w:rPr>
                <w:rFonts w:asciiTheme="majorHAnsi" w:eastAsia="Times New Roman" w:hAnsiTheme="majorHAnsi"/>
                <w:b/>
                <w:bCs/>
                <w:color w:val="000000"/>
              </w:rPr>
              <w:t>$</w:t>
            </w:r>
          </w:p>
        </w:tc>
      </w:tr>
    </w:tbl>
    <w:p w14:paraId="0D683803" w14:textId="77777777" w:rsidR="00CA1AC5" w:rsidRDefault="00CA1AC5" w:rsidP="00F07194">
      <w:pPr>
        <w:spacing w:after="0"/>
        <w:rPr>
          <w:rFonts w:asciiTheme="majorHAnsi" w:hAnsiTheme="majorHAnsi"/>
          <w:b/>
          <w:sz w:val="28"/>
        </w:rPr>
      </w:pPr>
    </w:p>
    <w:p w14:paraId="1875828D" w14:textId="10AC6187" w:rsidR="00F07194" w:rsidRDefault="00F07194">
      <w:pPr>
        <w:rPr>
          <w:rFonts w:asciiTheme="majorHAnsi" w:hAnsiTheme="majorHAnsi"/>
          <w:b/>
          <w:sz w:val="28"/>
        </w:rPr>
      </w:pPr>
      <w:r>
        <w:rPr>
          <w:rFonts w:asciiTheme="majorHAnsi" w:hAnsiTheme="majorHAnsi"/>
          <w:b/>
          <w:sz w:val="28"/>
        </w:rPr>
        <w:br w:type="page"/>
      </w:r>
    </w:p>
    <w:p w14:paraId="05A1CE3F" w14:textId="77777777" w:rsidR="00257BC6" w:rsidRPr="00BD01AF" w:rsidRDefault="00257BC6" w:rsidP="007E4EF1">
      <w:pPr>
        <w:jc w:val="center"/>
        <w:rPr>
          <w:rFonts w:cstheme="minorHAnsi"/>
          <w:b/>
          <w:color w:val="FF0000"/>
          <w:sz w:val="28"/>
        </w:rPr>
      </w:pPr>
      <w:r w:rsidRPr="00BD01AF">
        <w:rPr>
          <w:rFonts w:cstheme="minorHAnsi"/>
          <w:b/>
          <w:sz w:val="28"/>
        </w:rPr>
        <w:t>Administrative Fees* Breakdown</w:t>
      </w:r>
    </w:p>
    <w:p w14:paraId="4E6AD5C9" w14:textId="77777777" w:rsidR="00257BC6" w:rsidRPr="00BD01AF" w:rsidRDefault="00257BC6" w:rsidP="00257BC6">
      <w:pPr>
        <w:widowControl w:val="0"/>
        <w:autoSpaceDE w:val="0"/>
        <w:autoSpaceDN w:val="0"/>
        <w:adjustRightInd w:val="0"/>
        <w:rPr>
          <w:rFonts w:eastAsia="Times New Roman" w:cstheme="minorHAnsi"/>
        </w:rPr>
      </w:pPr>
      <w:r w:rsidRPr="00BD01AF">
        <w:rPr>
          <w:rFonts w:eastAsia="Times New Roman" w:cstheme="minorHAnsi"/>
        </w:rPr>
        <w:t>Proposers shall complete this chart to show the breakdown of Year 1 Administrative Fees* proposed above to be considered for award. Proposers may add rows as necessary.</w:t>
      </w:r>
    </w:p>
    <w:tbl>
      <w:tblPr>
        <w:tblStyle w:val="TableGrid7"/>
        <w:tblW w:w="0" w:type="auto"/>
        <w:jc w:val="center"/>
        <w:tblLook w:val="04A0" w:firstRow="1" w:lastRow="0" w:firstColumn="1" w:lastColumn="0" w:noHBand="0" w:noVBand="1"/>
      </w:tblPr>
      <w:tblGrid>
        <w:gridCol w:w="3325"/>
        <w:gridCol w:w="2923"/>
        <w:gridCol w:w="3102"/>
      </w:tblGrid>
      <w:tr w:rsidR="00257BC6" w:rsidRPr="00BD01AF" w14:paraId="68C85C54" w14:textId="77777777" w:rsidTr="00257BC6">
        <w:trPr>
          <w:trHeight w:val="432"/>
          <w:tblHeader/>
          <w:jc w:val="center"/>
        </w:trPr>
        <w:tc>
          <w:tcPr>
            <w:tcW w:w="3325" w:type="dxa"/>
            <w:vAlign w:val="center"/>
          </w:tcPr>
          <w:p w14:paraId="364923C5"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BD01AF">
              <w:rPr>
                <w:rFonts w:asciiTheme="minorHAnsi" w:hAnsiTheme="minorHAnsi" w:cstheme="minorHAnsi"/>
                <w:b/>
              </w:rPr>
              <w:t>Expenditure Categories</w:t>
            </w:r>
          </w:p>
        </w:tc>
        <w:tc>
          <w:tcPr>
            <w:tcW w:w="2923" w:type="dxa"/>
            <w:vAlign w:val="center"/>
          </w:tcPr>
          <w:p w14:paraId="2EEDFB22"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BD01AF">
              <w:rPr>
                <w:rFonts w:asciiTheme="minorHAnsi" w:hAnsiTheme="minorHAnsi" w:cstheme="minorHAnsi"/>
                <w:b/>
              </w:rPr>
              <w:t>Hourly Rate (for staff)</w:t>
            </w:r>
          </w:p>
        </w:tc>
        <w:tc>
          <w:tcPr>
            <w:tcW w:w="3102" w:type="dxa"/>
            <w:vAlign w:val="center"/>
          </w:tcPr>
          <w:p w14:paraId="7AC81486"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BD01AF">
              <w:rPr>
                <w:rFonts w:asciiTheme="minorHAnsi" w:hAnsiTheme="minorHAnsi" w:cstheme="minorHAnsi"/>
                <w:b/>
              </w:rPr>
              <w:t>Total cost Year 1</w:t>
            </w:r>
          </w:p>
        </w:tc>
      </w:tr>
      <w:tr w:rsidR="00257BC6" w:rsidRPr="00BD01AF" w14:paraId="54B9134C" w14:textId="77777777" w:rsidTr="00257BC6">
        <w:trPr>
          <w:trHeight w:val="20"/>
          <w:jc w:val="center"/>
        </w:trPr>
        <w:tc>
          <w:tcPr>
            <w:tcW w:w="3325" w:type="dxa"/>
          </w:tcPr>
          <w:p w14:paraId="698AE1E6"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 xml:space="preserve">Administrative Staff </w:t>
            </w:r>
          </w:p>
          <w:p w14:paraId="1009172A"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(list by position)</w:t>
            </w:r>
          </w:p>
        </w:tc>
        <w:tc>
          <w:tcPr>
            <w:tcW w:w="2923" w:type="dxa"/>
          </w:tcPr>
          <w:p w14:paraId="47CA5B3B"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391AD062"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23C98EB2" w14:textId="77777777" w:rsidTr="00257BC6">
        <w:trPr>
          <w:trHeight w:val="20"/>
          <w:jc w:val="center"/>
        </w:trPr>
        <w:tc>
          <w:tcPr>
            <w:tcW w:w="3325" w:type="dxa"/>
          </w:tcPr>
          <w:p w14:paraId="5B262053"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tcPr>
          <w:p w14:paraId="60B3088F"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4F5C522E"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1D728112" w14:textId="77777777" w:rsidTr="00257BC6">
        <w:trPr>
          <w:trHeight w:val="20"/>
          <w:jc w:val="center"/>
        </w:trPr>
        <w:tc>
          <w:tcPr>
            <w:tcW w:w="3325" w:type="dxa"/>
          </w:tcPr>
          <w:p w14:paraId="0674104B"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tcPr>
          <w:p w14:paraId="2DA1C79E"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3273BEFB"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54C73885" w14:textId="77777777" w:rsidTr="00257BC6">
        <w:trPr>
          <w:trHeight w:val="20"/>
          <w:jc w:val="center"/>
        </w:trPr>
        <w:tc>
          <w:tcPr>
            <w:tcW w:w="3325" w:type="dxa"/>
          </w:tcPr>
          <w:p w14:paraId="4CCE59DE"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tcPr>
          <w:p w14:paraId="235A7AAF"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612147AA"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01A67C2C" w14:textId="77777777" w:rsidTr="00257BC6">
        <w:trPr>
          <w:trHeight w:val="20"/>
          <w:jc w:val="center"/>
        </w:trPr>
        <w:tc>
          <w:tcPr>
            <w:tcW w:w="3325" w:type="dxa"/>
          </w:tcPr>
          <w:p w14:paraId="79D0388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 xml:space="preserve">Direct Labor Staff </w:t>
            </w:r>
          </w:p>
          <w:p w14:paraId="4414A62C"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(list by position)</w:t>
            </w:r>
          </w:p>
        </w:tc>
        <w:tc>
          <w:tcPr>
            <w:tcW w:w="2923" w:type="dxa"/>
          </w:tcPr>
          <w:p w14:paraId="6737C2D2"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6139CE26"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15BAC5FD" w14:textId="77777777" w:rsidTr="00257BC6">
        <w:trPr>
          <w:trHeight w:val="20"/>
          <w:jc w:val="center"/>
        </w:trPr>
        <w:tc>
          <w:tcPr>
            <w:tcW w:w="3325" w:type="dxa"/>
          </w:tcPr>
          <w:p w14:paraId="6AF65AD4"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tcPr>
          <w:p w14:paraId="080775B9"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213BFF38"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4DCEAC33" w14:textId="77777777" w:rsidTr="00257BC6">
        <w:trPr>
          <w:trHeight w:val="20"/>
          <w:jc w:val="center"/>
        </w:trPr>
        <w:tc>
          <w:tcPr>
            <w:tcW w:w="3325" w:type="dxa"/>
          </w:tcPr>
          <w:p w14:paraId="394A28B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tcPr>
          <w:p w14:paraId="6D07E777"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63479FE9"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3BD009E4" w14:textId="77777777" w:rsidTr="00257BC6">
        <w:trPr>
          <w:trHeight w:val="20"/>
          <w:jc w:val="center"/>
        </w:trPr>
        <w:tc>
          <w:tcPr>
            <w:tcW w:w="3325" w:type="dxa"/>
          </w:tcPr>
          <w:p w14:paraId="0CB0F25A"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tcPr>
          <w:p w14:paraId="7B4E27A8"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00544462"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047A29EC" w14:textId="77777777" w:rsidTr="00257BC6">
        <w:trPr>
          <w:trHeight w:val="20"/>
          <w:jc w:val="center"/>
        </w:trPr>
        <w:tc>
          <w:tcPr>
            <w:tcW w:w="3325" w:type="dxa"/>
          </w:tcPr>
          <w:p w14:paraId="371842B3"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 xml:space="preserve">Contracted Staff </w:t>
            </w:r>
          </w:p>
          <w:p w14:paraId="38C3B135"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(list by position)</w:t>
            </w:r>
          </w:p>
        </w:tc>
        <w:tc>
          <w:tcPr>
            <w:tcW w:w="2923" w:type="dxa"/>
          </w:tcPr>
          <w:p w14:paraId="46721279"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213B8C18"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55EE9701" w14:textId="77777777" w:rsidTr="00257BC6">
        <w:trPr>
          <w:trHeight w:val="20"/>
          <w:jc w:val="center"/>
        </w:trPr>
        <w:tc>
          <w:tcPr>
            <w:tcW w:w="3325" w:type="dxa"/>
          </w:tcPr>
          <w:p w14:paraId="5DA6F4DC"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tcPr>
          <w:p w14:paraId="690C899D"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2108493E"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0882E139" w14:textId="77777777" w:rsidTr="00257BC6">
        <w:trPr>
          <w:trHeight w:val="20"/>
          <w:jc w:val="center"/>
        </w:trPr>
        <w:tc>
          <w:tcPr>
            <w:tcW w:w="3325" w:type="dxa"/>
          </w:tcPr>
          <w:p w14:paraId="3D23E624"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tcPr>
          <w:p w14:paraId="2540D8AF"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43C570BD"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2B76D372" w14:textId="77777777" w:rsidTr="00257BC6">
        <w:trPr>
          <w:trHeight w:val="20"/>
          <w:jc w:val="center"/>
        </w:trPr>
        <w:tc>
          <w:tcPr>
            <w:tcW w:w="3325" w:type="dxa"/>
          </w:tcPr>
          <w:p w14:paraId="20070407"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tcBorders>
              <w:bottom w:val="single" w:sz="4" w:space="0" w:color="000000" w:themeColor="text1"/>
            </w:tcBorders>
          </w:tcPr>
          <w:p w14:paraId="48323C7C"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4A4746E0"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59BFFE30" w14:textId="77777777" w:rsidTr="00257BC6">
        <w:trPr>
          <w:trHeight w:val="20"/>
          <w:jc w:val="center"/>
        </w:trPr>
        <w:tc>
          <w:tcPr>
            <w:tcW w:w="3325" w:type="dxa"/>
          </w:tcPr>
          <w:p w14:paraId="089A8E9D"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Benefits</w:t>
            </w:r>
          </w:p>
        </w:tc>
        <w:tc>
          <w:tcPr>
            <w:tcW w:w="2923" w:type="dxa"/>
            <w:shd w:val="clear" w:color="auto" w:fill="auto"/>
          </w:tcPr>
          <w:p w14:paraId="2C5DDA7A"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27935210"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643DA994" w14:textId="77777777" w:rsidTr="00257BC6">
        <w:trPr>
          <w:trHeight w:val="20"/>
          <w:jc w:val="center"/>
        </w:trPr>
        <w:tc>
          <w:tcPr>
            <w:tcW w:w="3325" w:type="dxa"/>
          </w:tcPr>
          <w:p w14:paraId="3587512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shd w:val="clear" w:color="auto" w:fill="auto"/>
          </w:tcPr>
          <w:p w14:paraId="234022BA"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6E80F4D6"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731807DD" w14:textId="77777777" w:rsidTr="00257BC6">
        <w:tblPrEx>
          <w:jc w:val="left"/>
        </w:tblPrEx>
        <w:trPr>
          <w:trHeight w:val="20"/>
        </w:trPr>
        <w:tc>
          <w:tcPr>
            <w:tcW w:w="3325" w:type="dxa"/>
          </w:tcPr>
          <w:p w14:paraId="2C9F8C13"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tcPr>
          <w:p w14:paraId="7FCD91A9"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0C59FBA8"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02635611" w14:textId="77777777" w:rsidTr="00257BC6">
        <w:trPr>
          <w:trHeight w:val="20"/>
          <w:jc w:val="center"/>
        </w:trPr>
        <w:tc>
          <w:tcPr>
            <w:tcW w:w="3325" w:type="dxa"/>
          </w:tcPr>
          <w:p w14:paraId="7BF28D16"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Travel</w:t>
            </w:r>
          </w:p>
        </w:tc>
        <w:tc>
          <w:tcPr>
            <w:tcW w:w="2923" w:type="dxa"/>
            <w:shd w:val="clear" w:color="auto" w:fill="auto"/>
          </w:tcPr>
          <w:p w14:paraId="231B8319"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71812487"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5CE20169" w14:textId="77777777" w:rsidTr="00257BC6">
        <w:trPr>
          <w:trHeight w:val="20"/>
          <w:jc w:val="center"/>
        </w:trPr>
        <w:tc>
          <w:tcPr>
            <w:tcW w:w="3325" w:type="dxa"/>
          </w:tcPr>
          <w:p w14:paraId="37E989F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shd w:val="clear" w:color="auto" w:fill="auto"/>
          </w:tcPr>
          <w:p w14:paraId="155DAC23"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45A16D1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790B08C5" w14:textId="77777777" w:rsidTr="00257BC6">
        <w:trPr>
          <w:trHeight w:val="20"/>
          <w:jc w:val="center"/>
        </w:trPr>
        <w:tc>
          <w:tcPr>
            <w:tcW w:w="3325" w:type="dxa"/>
          </w:tcPr>
          <w:p w14:paraId="655D09FC"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shd w:val="clear" w:color="auto" w:fill="auto"/>
          </w:tcPr>
          <w:p w14:paraId="3D54F784"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7FA85D2A"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28EAF9B7" w14:textId="77777777" w:rsidTr="00257BC6">
        <w:trPr>
          <w:trHeight w:val="20"/>
          <w:jc w:val="center"/>
        </w:trPr>
        <w:tc>
          <w:tcPr>
            <w:tcW w:w="3325" w:type="dxa"/>
          </w:tcPr>
          <w:p w14:paraId="375C58CA"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Operating Costs:</w:t>
            </w:r>
          </w:p>
        </w:tc>
        <w:tc>
          <w:tcPr>
            <w:tcW w:w="2923" w:type="dxa"/>
            <w:shd w:val="clear" w:color="auto" w:fill="auto"/>
          </w:tcPr>
          <w:p w14:paraId="6CC71486"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2C6B3C09"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491645FD" w14:textId="77777777" w:rsidTr="00257BC6">
        <w:trPr>
          <w:trHeight w:val="20"/>
          <w:jc w:val="center"/>
        </w:trPr>
        <w:tc>
          <w:tcPr>
            <w:tcW w:w="3325" w:type="dxa"/>
          </w:tcPr>
          <w:p w14:paraId="597AB027"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 xml:space="preserve"> Rent</w:t>
            </w:r>
          </w:p>
        </w:tc>
        <w:tc>
          <w:tcPr>
            <w:tcW w:w="2923" w:type="dxa"/>
            <w:shd w:val="clear" w:color="auto" w:fill="auto"/>
          </w:tcPr>
          <w:p w14:paraId="52C4BDBB"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60AF888C"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2BB31376" w14:textId="77777777" w:rsidTr="00257BC6">
        <w:trPr>
          <w:trHeight w:val="20"/>
          <w:jc w:val="center"/>
        </w:trPr>
        <w:tc>
          <w:tcPr>
            <w:tcW w:w="3325" w:type="dxa"/>
          </w:tcPr>
          <w:p w14:paraId="7687E0A9"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 xml:space="preserve"> Utilities</w:t>
            </w:r>
          </w:p>
        </w:tc>
        <w:tc>
          <w:tcPr>
            <w:tcW w:w="2923" w:type="dxa"/>
            <w:shd w:val="clear" w:color="auto" w:fill="auto"/>
          </w:tcPr>
          <w:p w14:paraId="55C2A6DC"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27881C5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04DE8AD7" w14:textId="77777777" w:rsidTr="00257BC6">
        <w:trPr>
          <w:trHeight w:val="20"/>
          <w:jc w:val="center"/>
        </w:trPr>
        <w:tc>
          <w:tcPr>
            <w:tcW w:w="3325" w:type="dxa"/>
          </w:tcPr>
          <w:p w14:paraId="0FFE6D03"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 xml:space="preserve"> Telephone</w:t>
            </w:r>
          </w:p>
        </w:tc>
        <w:tc>
          <w:tcPr>
            <w:tcW w:w="2923" w:type="dxa"/>
            <w:shd w:val="clear" w:color="auto" w:fill="auto"/>
          </w:tcPr>
          <w:p w14:paraId="2EA8C915"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1C36FEED"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7793E105" w14:textId="77777777" w:rsidTr="00257BC6">
        <w:trPr>
          <w:trHeight w:val="20"/>
          <w:jc w:val="center"/>
        </w:trPr>
        <w:tc>
          <w:tcPr>
            <w:tcW w:w="3325" w:type="dxa"/>
          </w:tcPr>
          <w:p w14:paraId="68810B2E"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 xml:space="preserve"> Insurance</w:t>
            </w:r>
          </w:p>
        </w:tc>
        <w:tc>
          <w:tcPr>
            <w:tcW w:w="2923" w:type="dxa"/>
            <w:shd w:val="clear" w:color="auto" w:fill="auto"/>
          </w:tcPr>
          <w:p w14:paraId="3996E2F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6C8CFB5C"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738AF1D9" w14:textId="77777777" w:rsidTr="00257BC6">
        <w:trPr>
          <w:trHeight w:val="20"/>
          <w:jc w:val="center"/>
        </w:trPr>
        <w:tc>
          <w:tcPr>
            <w:tcW w:w="3325" w:type="dxa"/>
          </w:tcPr>
          <w:p w14:paraId="7F2C6C88"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 xml:space="preserve"> Other(list): </w:t>
            </w:r>
          </w:p>
        </w:tc>
        <w:tc>
          <w:tcPr>
            <w:tcW w:w="2923" w:type="dxa"/>
            <w:shd w:val="clear" w:color="auto" w:fill="auto"/>
          </w:tcPr>
          <w:p w14:paraId="664C9703"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234A46CD"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02F3CBB0" w14:textId="77777777" w:rsidTr="00257BC6">
        <w:trPr>
          <w:trHeight w:val="20"/>
          <w:jc w:val="center"/>
        </w:trPr>
        <w:tc>
          <w:tcPr>
            <w:tcW w:w="3325" w:type="dxa"/>
          </w:tcPr>
          <w:p w14:paraId="346D07B2"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shd w:val="clear" w:color="auto" w:fill="auto"/>
          </w:tcPr>
          <w:p w14:paraId="55CD06DD"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358D25E6"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4D077035" w14:textId="77777777" w:rsidTr="00257BC6">
        <w:trPr>
          <w:trHeight w:val="20"/>
          <w:jc w:val="center"/>
        </w:trPr>
        <w:tc>
          <w:tcPr>
            <w:tcW w:w="3325" w:type="dxa"/>
          </w:tcPr>
          <w:p w14:paraId="5DD9DE53"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shd w:val="clear" w:color="auto" w:fill="auto"/>
          </w:tcPr>
          <w:p w14:paraId="0A33099F"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6304DFB8"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651BC926" w14:textId="77777777" w:rsidTr="00257BC6">
        <w:trPr>
          <w:trHeight w:val="20"/>
          <w:jc w:val="center"/>
        </w:trPr>
        <w:tc>
          <w:tcPr>
            <w:tcW w:w="3325" w:type="dxa"/>
          </w:tcPr>
          <w:p w14:paraId="31687D58"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shd w:val="clear" w:color="auto" w:fill="auto"/>
          </w:tcPr>
          <w:p w14:paraId="109D5584"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7EE6536F"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5BF35237" w14:textId="77777777" w:rsidTr="00257BC6">
        <w:trPr>
          <w:trHeight w:val="20"/>
          <w:jc w:val="center"/>
        </w:trPr>
        <w:tc>
          <w:tcPr>
            <w:tcW w:w="3325" w:type="dxa"/>
          </w:tcPr>
          <w:p w14:paraId="7600B282"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Office Supplies (list)</w:t>
            </w:r>
          </w:p>
        </w:tc>
        <w:tc>
          <w:tcPr>
            <w:tcW w:w="2923" w:type="dxa"/>
            <w:shd w:val="clear" w:color="auto" w:fill="auto"/>
          </w:tcPr>
          <w:p w14:paraId="13CD2129"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3F7DE628"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0C98CD00" w14:textId="77777777" w:rsidTr="00257BC6">
        <w:trPr>
          <w:trHeight w:val="20"/>
          <w:jc w:val="center"/>
        </w:trPr>
        <w:tc>
          <w:tcPr>
            <w:tcW w:w="3325" w:type="dxa"/>
          </w:tcPr>
          <w:p w14:paraId="20A5DEF9"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shd w:val="clear" w:color="auto" w:fill="auto"/>
          </w:tcPr>
          <w:p w14:paraId="1667CBE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27052CEA"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1EE7D6A2" w14:textId="77777777" w:rsidTr="00257BC6">
        <w:trPr>
          <w:trHeight w:val="20"/>
          <w:jc w:val="center"/>
        </w:trPr>
        <w:tc>
          <w:tcPr>
            <w:tcW w:w="3325" w:type="dxa"/>
          </w:tcPr>
          <w:p w14:paraId="5CFD311F"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shd w:val="clear" w:color="auto" w:fill="auto"/>
          </w:tcPr>
          <w:p w14:paraId="78524DF9"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08862FE3"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16DB3205" w14:textId="77777777" w:rsidTr="00257BC6">
        <w:trPr>
          <w:trHeight w:val="20"/>
          <w:jc w:val="center"/>
        </w:trPr>
        <w:tc>
          <w:tcPr>
            <w:tcW w:w="3325" w:type="dxa"/>
          </w:tcPr>
          <w:p w14:paraId="3F21BD0C"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shd w:val="clear" w:color="auto" w:fill="auto"/>
          </w:tcPr>
          <w:p w14:paraId="0C5E580B"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1A6459F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0674A654" w14:textId="77777777" w:rsidTr="00257BC6">
        <w:trPr>
          <w:trHeight w:val="20"/>
          <w:jc w:val="center"/>
        </w:trPr>
        <w:tc>
          <w:tcPr>
            <w:tcW w:w="3325" w:type="dxa"/>
          </w:tcPr>
          <w:p w14:paraId="721A9785"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Professional Services (list)</w:t>
            </w:r>
          </w:p>
        </w:tc>
        <w:tc>
          <w:tcPr>
            <w:tcW w:w="2923" w:type="dxa"/>
            <w:shd w:val="clear" w:color="auto" w:fill="auto"/>
          </w:tcPr>
          <w:p w14:paraId="0133C1E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39A1924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42746869" w14:textId="77777777" w:rsidTr="00257BC6">
        <w:trPr>
          <w:trHeight w:val="20"/>
          <w:jc w:val="center"/>
        </w:trPr>
        <w:tc>
          <w:tcPr>
            <w:tcW w:w="3325" w:type="dxa"/>
          </w:tcPr>
          <w:p w14:paraId="441D93DF"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shd w:val="clear" w:color="auto" w:fill="auto"/>
          </w:tcPr>
          <w:p w14:paraId="3DBEA40F"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55A8A951"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r w:rsidR="00257BC6" w:rsidRPr="00BD01AF" w14:paraId="1EE6E079" w14:textId="77777777" w:rsidTr="00257BC6">
        <w:trPr>
          <w:trHeight w:val="20"/>
          <w:jc w:val="center"/>
        </w:trPr>
        <w:tc>
          <w:tcPr>
            <w:tcW w:w="3325" w:type="dxa"/>
          </w:tcPr>
          <w:p w14:paraId="06D651C6"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D01AF">
              <w:rPr>
                <w:rFonts w:asciiTheme="minorHAnsi" w:hAnsiTheme="minorHAnsi" w:cstheme="minorHAnsi"/>
                <w:sz w:val="22"/>
                <w:szCs w:val="22"/>
              </w:rPr>
              <w:t>Other Administrative Costs (list)</w:t>
            </w:r>
          </w:p>
        </w:tc>
        <w:tc>
          <w:tcPr>
            <w:tcW w:w="2923" w:type="dxa"/>
            <w:shd w:val="clear" w:color="auto" w:fill="auto"/>
          </w:tcPr>
          <w:p w14:paraId="670BD34C"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c>
          <w:tcPr>
            <w:tcW w:w="3102" w:type="dxa"/>
          </w:tcPr>
          <w:p w14:paraId="4BB5F78E"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c>
      </w:tr>
      <w:tr w:rsidR="00257BC6" w:rsidRPr="00BD01AF" w14:paraId="1F8B8C9D" w14:textId="77777777" w:rsidTr="00257BC6">
        <w:trPr>
          <w:trHeight w:val="20"/>
          <w:jc w:val="center"/>
        </w:trPr>
        <w:tc>
          <w:tcPr>
            <w:tcW w:w="3325" w:type="dxa"/>
          </w:tcPr>
          <w:p w14:paraId="1A3E4C4A"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2923" w:type="dxa"/>
          </w:tcPr>
          <w:p w14:paraId="63016D8D"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3102" w:type="dxa"/>
          </w:tcPr>
          <w:p w14:paraId="48D49CAE" w14:textId="77777777" w:rsidR="00257BC6" w:rsidRPr="00BD01AF" w:rsidRDefault="00257BC6" w:rsidP="00257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r>
    </w:tbl>
    <w:p w14:paraId="1A78A73C" w14:textId="315FE6B4" w:rsidR="00257BC6" w:rsidRPr="00BD01AF" w:rsidRDefault="00257BC6" w:rsidP="00B25D42">
      <w:pPr>
        <w:keepNext/>
        <w:spacing w:before="120" w:after="0"/>
        <w:ind w:right="720"/>
        <w:rPr>
          <w:rFonts w:cstheme="minorHAnsi"/>
          <w:b/>
          <w:color w:val="000000"/>
        </w:rPr>
      </w:pPr>
      <w:r w:rsidRPr="00BD01AF">
        <w:rPr>
          <w:rFonts w:cstheme="minorHAnsi"/>
          <w:b/>
          <w:color w:val="000000"/>
        </w:rPr>
        <w:t xml:space="preserve">*Administrative </w:t>
      </w:r>
      <w:r w:rsidR="00B25D42">
        <w:rPr>
          <w:rFonts w:cstheme="minorHAnsi"/>
          <w:b/>
          <w:color w:val="000000"/>
        </w:rPr>
        <w:t>Fees</w:t>
      </w:r>
      <w:r w:rsidR="00B25D42" w:rsidRPr="00BD01AF">
        <w:rPr>
          <w:rFonts w:cstheme="minorHAnsi"/>
          <w:b/>
          <w:color w:val="000000"/>
        </w:rPr>
        <w:t xml:space="preserve"> </w:t>
      </w:r>
      <w:r w:rsidRPr="00BD01AF">
        <w:rPr>
          <w:rFonts w:cstheme="minorHAnsi"/>
          <w:b/>
          <w:color w:val="000000"/>
        </w:rPr>
        <w:t>may include:</w:t>
      </w:r>
    </w:p>
    <w:p w14:paraId="21B45F32" w14:textId="77777777" w:rsidR="00257BC6" w:rsidRPr="00BD01AF" w:rsidRDefault="00257BC6" w:rsidP="00F31B0B">
      <w:pPr>
        <w:pStyle w:val="ListParagraph"/>
        <w:keepNext/>
        <w:numPr>
          <w:ilvl w:val="0"/>
          <w:numId w:val="48"/>
        </w:numPr>
        <w:spacing w:after="0" w:line="240" w:lineRule="auto"/>
        <w:ind w:left="720" w:hanging="360"/>
        <w:contextualSpacing w:val="0"/>
        <w:jc w:val="both"/>
        <w:rPr>
          <w:rFonts w:cstheme="minorHAnsi"/>
          <w:color w:val="000000"/>
        </w:rPr>
      </w:pPr>
      <w:r w:rsidRPr="00BD01AF">
        <w:rPr>
          <w:rFonts w:cstheme="minorHAnsi"/>
          <w:color w:val="000000"/>
        </w:rPr>
        <w:t xml:space="preserve">Usual and recognized overhead activities, including rent, utilities, and facility costs. </w:t>
      </w:r>
    </w:p>
    <w:p w14:paraId="3D1BF0E0" w14:textId="58C71266" w:rsidR="00257BC6" w:rsidRPr="004709EB" w:rsidRDefault="00257BC6" w:rsidP="00F31B0B">
      <w:pPr>
        <w:pStyle w:val="ListParagraph"/>
        <w:keepNext/>
        <w:numPr>
          <w:ilvl w:val="0"/>
          <w:numId w:val="48"/>
        </w:numPr>
        <w:spacing w:after="0" w:line="240" w:lineRule="auto"/>
        <w:ind w:left="720" w:hanging="360"/>
        <w:contextualSpacing w:val="0"/>
        <w:jc w:val="both"/>
        <w:rPr>
          <w:rFonts w:cstheme="minorHAnsi"/>
          <w:color w:val="000000"/>
        </w:rPr>
      </w:pPr>
      <w:r w:rsidRPr="00BD01AF">
        <w:rPr>
          <w:rFonts w:cstheme="minorHAnsi"/>
          <w:color w:val="000000"/>
        </w:rPr>
        <w:t>Costs of management oversight of specific programs funded under this title, including program coordination; clerical, financial, and management staff not directly related to patient care; program evaluation; liability insurance; audits; and computer hardware/ software not directly related to patient care.</w:t>
      </w:r>
      <w:r w:rsidRPr="004709EB">
        <w:rPr>
          <w:rFonts w:cstheme="minorHAnsi"/>
          <w:iCs/>
          <w:color w:val="808080" w:themeColor="text1" w:themeTint="7F"/>
        </w:rPr>
        <w:br w:type="page"/>
      </w:r>
    </w:p>
    <w:p w14:paraId="73F49D4F" w14:textId="20927EE3" w:rsidR="00257BC6" w:rsidRPr="00784777" w:rsidRDefault="00257BC6" w:rsidP="00257BC6">
      <w:pPr>
        <w:pStyle w:val="AttachHeading"/>
      </w:pPr>
      <w:bookmarkStart w:id="198" w:name="_Toc519229714"/>
      <w:bookmarkStart w:id="199" w:name="_Toc73529810"/>
      <w:bookmarkStart w:id="200" w:name="_Toc73533822"/>
      <w:bookmarkStart w:id="201" w:name="_Toc92983144"/>
      <w:r w:rsidRPr="00784777">
        <w:t xml:space="preserve">Attachment </w:t>
      </w:r>
      <w:r w:rsidR="00225D29">
        <w:t>I</w:t>
      </w:r>
      <w:r w:rsidRPr="00784777">
        <w:t>Vb</w:t>
      </w:r>
      <w:r>
        <w:t xml:space="preserve">: </w:t>
      </w:r>
      <w:r w:rsidRPr="00086A36">
        <w:rPr>
          <w:rFonts w:cs="Times New Roman"/>
        </w:rPr>
        <w:t>Cost Template– Claims Table</w:t>
      </w:r>
      <w:bookmarkEnd w:id="198"/>
      <w:bookmarkEnd w:id="199"/>
      <w:bookmarkEnd w:id="200"/>
      <w:bookmarkEnd w:id="201"/>
    </w:p>
    <w:p w14:paraId="0A43DB09" w14:textId="77777777" w:rsidR="00257BC6" w:rsidRPr="00FE3575" w:rsidRDefault="00257BC6" w:rsidP="00257BC6">
      <w:pPr>
        <w:jc w:val="right"/>
        <w:rPr>
          <w:rFonts w:asciiTheme="majorHAnsi" w:hAnsiTheme="majorHAnsi"/>
        </w:rPr>
      </w:pPr>
    </w:p>
    <w:p w14:paraId="68369B25" w14:textId="77777777" w:rsidR="00257BC6" w:rsidRPr="00AC62AB" w:rsidRDefault="00257BC6" w:rsidP="00257BC6">
      <w:pPr>
        <w:jc w:val="center"/>
        <w:rPr>
          <w:rFonts w:cstheme="minorHAnsi"/>
          <w:b/>
          <w:sz w:val="28"/>
        </w:rPr>
      </w:pPr>
      <w:r w:rsidRPr="00AC62AB">
        <w:rPr>
          <w:rFonts w:cstheme="minorHAnsi"/>
          <w:b/>
          <w:sz w:val="28"/>
        </w:rPr>
        <w:t>Cost Template - Claims Table</w:t>
      </w:r>
    </w:p>
    <w:p w14:paraId="75FE89B6" w14:textId="77777777" w:rsidR="00257BC6" w:rsidRPr="00AC62AB" w:rsidRDefault="00257BC6" w:rsidP="00257BC6">
      <w:pPr>
        <w:jc w:val="both"/>
        <w:rPr>
          <w:rFonts w:cstheme="minorHAnsi"/>
          <w:b/>
        </w:rPr>
      </w:pPr>
      <w:r w:rsidRPr="00AC62AB">
        <w:rPr>
          <w:rFonts w:cstheme="minorHAnsi"/>
        </w:rPr>
        <w:t xml:space="preserve">Proposers shall use the following template to propose per transaction and per dispensing fees for each of the items listed for each of the three (3) years. Proposers shall enter the proposed costs in the Proposed Cost column. The corresponding Multipliers (weights) will be applied to arrive at the Weighted Cost and the total for the three (3) years will be used in the cost evaluation. </w:t>
      </w:r>
    </w:p>
    <w:tbl>
      <w:tblPr>
        <w:tblW w:w="9450" w:type="dxa"/>
        <w:jc w:val="center"/>
        <w:tblLook w:val="04A0" w:firstRow="1" w:lastRow="0" w:firstColumn="1" w:lastColumn="0" w:noHBand="0" w:noVBand="1"/>
      </w:tblPr>
      <w:tblGrid>
        <w:gridCol w:w="3775"/>
        <w:gridCol w:w="1445"/>
        <w:gridCol w:w="1255"/>
        <w:gridCol w:w="2975"/>
      </w:tblGrid>
      <w:tr w:rsidR="00257BC6" w:rsidRPr="00AC62AB" w14:paraId="65D86522"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auto" w:fill="FFFFFF"/>
            <w:vAlign w:val="center"/>
          </w:tcPr>
          <w:p w14:paraId="37EC93AE" w14:textId="5708EBF6" w:rsidR="00257BC6" w:rsidRPr="00AC62AB" w:rsidRDefault="00257BC6" w:rsidP="00AC62AB">
            <w:pPr>
              <w:spacing w:after="0"/>
              <w:jc w:val="center"/>
              <w:rPr>
                <w:rFonts w:eastAsia="Times New Roman" w:cstheme="minorHAnsi"/>
                <w:b/>
                <w:bCs/>
              </w:rPr>
            </w:pPr>
            <w:r w:rsidRPr="00AC62AB">
              <w:rPr>
                <w:rFonts w:cstheme="minorHAnsi"/>
              </w:rPr>
              <w:t xml:space="preserve"> </w:t>
            </w:r>
            <w:r w:rsidRPr="00AC62AB">
              <w:rPr>
                <w:rFonts w:eastAsia="Times New Roman" w:cstheme="minorHAnsi"/>
                <w:b/>
                <w:bCs/>
              </w:rPr>
              <w:t>Services</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14:paraId="09EA5195" w14:textId="77777777" w:rsidR="00257BC6" w:rsidRPr="00AC62AB" w:rsidRDefault="00257BC6" w:rsidP="00AC62AB">
            <w:pPr>
              <w:spacing w:after="0"/>
              <w:jc w:val="center"/>
              <w:rPr>
                <w:rFonts w:eastAsia="Times New Roman" w:cstheme="minorHAnsi"/>
                <w:b/>
                <w:bCs/>
              </w:rPr>
            </w:pPr>
            <w:r w:rsidRPr="00AC62AB">
              <w:rPr>
                <w:rFonts w:eastAsia="Times New Roman" w:cstheme="minorHAnsi"/>
                <w:b/>
                <w:bCs/>
              </w:rPr>
              <w:t>Proposed Cost</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14:paraId="7D486CA9" w14:textId="77777777" w:rsidR="00257BC6" w:rsidRPr="00AC62AB" w:rsidRDefault="00257BC6" w:rsidP="00AC62AB">
            <w:pPr>
              <w:spacing w:after="0"/>
              <w:jc w:val="center"/>
              <w:rPr>
                <w:rFonts w:eastAsia="Times New Roman" w:cstheme="minorHAnsi"/>
                <w:b/>
                <w:bCs/>
              </w:rPr>
            </w:pPr>
            <w:r w:rsidRPr="00AC62AB">
              <w:rPr>
                <w:rFonts w:eastAsia="Times New Roman" w:cstheme="minorHAnsi"/>
                <w:b/>
                <w:bCs/>
              </w:rPr>
              <w:t>Multiplier</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5E7D7DB0" w14:textId="77777777" w:rsidR="00257BC6" w:rsidRPr="00AC62AB" w:rsidRDefault="00257BC6" w:rsidP="00AC62AB">
            <w:pPr>
              <w:spacing w:after="0"/>
              <w:jc w:val="center"/>
              <w:rPr>
                <w:rFonts w:eastAsia="Times New Roman" w:cstheme="minorHAnsi"/>
                <w:b/>
                <w:bCs/>
              </w:rPr>
            </w:pPr>
            <w:r w:rsidRPr="00AC62AB">
              <w:rPr>
                <w:rFonts w:eastAsia="Times New Roman" w:cstheme="minorHAnsi"/>
                <w:b/>
                <w:bCs/>
              </w:rPr>
              <w:t xml:space="preserve">Weighted Cost </w:t>
            </w:r>
          </w:p>
          <w:p w14:paraId="0F4BB12B" w14:textId="77777777" w:rsidR="00257BC6" w:rsidRPr="00AC62AB" w:rsidRDefault="00257BC6" w:rsidP="00AC62AB">
            <w:pPr>
              <w:spacing w:after="0"/>
              <w:jc w:val="center"/>
              <w:rPr>
                <w:rFonts w:eastAsia="Times New Roman" w:cstheme="minorHAnsi"/>
                <w:b/>
                <w:bCs/>
              </w:rPr>
            </w:pPr>
            <w:r w:rsidRPr="00AC62AB">
              <w:rPr>
                <w:rFonts w:eastAsia="Times New Roman" w:cstheme="minorHAnsi"/>
                <w:b/>
                <w:bCs/>
              </w:rPr>
              <w:t>(Proposed Cost x Multiplier)</w:t>
            </w:r>
          </w:p>
        </w:tc>
      </w:tr>
      <w:tr w:rsidR="00257BC6" w:rsidRPr="00AC62AB" w14:paraId="136ABB57"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9ACB121" w14:textId="77777777" w:rsidR="00257BC6" w:rsidRPr="00AC62AB" w:rsidRDefault="00257BC6" w:rsidP="00AC62AB">
            <w:pPr>
              <w:spacing w:after="0"/>
              <w:jc w:val="center"/>
              <w:rPr>
                <w:rFonts w:eastAsia="Times New Roman" w:cstheme="minorHAnsi"/>
                <w:b/>
                <w:bCs/>
                <w:color w:val="FFFFFF"/>
              </w:rPr>
            </w:pPr>
            <w:r w:rsidRPr="00AC62AB">
              <w:rPr>
                <w:rFonts w:eastAsia="Times New Roman" w:cstheme="minorHAnsi"/>
                <w:b/>
                <w:bCs/>
                <w:color w:val="FFFFFF"/>
              </w:rPr>
              <w:t>Third Party Claims</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14:paraId="3114086B" w14:textId="77777777" w:rsidR="00257BC6" w:rsidRPr="00AC62AB" w:rsidRDefault="00257BC6" w:rsidP="00AC62AB">
            <w:pPr>
              <w:spacing w:after="0"/>
              <w:jc w:val="center"/>
              <w:rPr>
                <w:rFonts w:eastAsia="Times New Roman" w:cstheme="minorHAnsi"/>
                <w:b/>
                <w:bCs/>
                <w:color w:val="FFFFFF"/>
              </w:rPr>
            </w:pP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tcPr>
          <w:p w14:paraId="6893CB02" w14:textId="77777777" w:rsidR="00257BC6" w:rsidRPr="00AC62AB" w:rsidRDefault="00257BC6" w:rsidP="00AC62AB">
            <w:pPr>
              <w:spacing w:after="0"/>
              <w:jc w:val="center"/>
              <w:rPr>
                <w:rFonts w:eastAsia="Times New Roman" w:cstheme="minorHAnsi"/>
                <w:b/>
                <w:bCs/>
                <w:color w:val="FFFFFF"/>
              </w:rPr>
            </w:pPr>
          </w:p>
        </w:tc>
        <w:tc>
          <w:tcPr>
            <w:tcW w:w="2975" w:type="dxa"/>
            <w:tcBorders>
              <w:top w:val="single" w:sz="4" w:space="0" w:color="auto"/>
              <w:left w:val="single" w:sz="4" w:space="0" w:color="auto"/>
              <w:bottom w:val="single" w:sz="4" w:space="0" w:color="auto"/>
              <w:right w:val="single" w:sz="4" w:space="0" w:color="auto"/>
            </w:tcBorders>
            <w:shd w:val="clear" w:color="auto" w:fill="FFFFFF"/>
            <w:vAlign w:val="bottom"/>
          </w:tcPr>
          <w:p w14:paraId="08DFF947" w14:textId="77777777" w:rsidR="00257BC6" w:rsidRPr="00AC62AB" w:rsidRDefault="00257BC6" w:rsidP="00AC62AB">
            <w:pPr>
              <w:spacing w:after="0"/>
              <w:jc w:val="center"/>
              <w:rPr>
                <w:rFonts w:eastAsia="Times New Roman" w:cstheme="minorHAnsi"/>
                <w:b/>
                <w:bCs/>
                <w:color w:val="FFFFFF"/>
              </w:rPr>
            </w:pPr>
          </w:p>
        </w:tc>
      </w:tr>
      <w:tr w:rsidR="00257BC6" w:rsidRPr="00AC62AB" w14:paraId="3894783E" w14:textId="77777777" w:rsidTr="00AC62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0A1A1F8"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Dispensing fee per claim</w:t>
            </w:r>
          </w:p>
        </w:tc>
        <w:tc>
          <w:tcPr>
            <w:tcW w:w="1445" w:type="dxa"/>
            <w:tcBorders>
              <w:top w:val="nil"/>
              <w:left w:val="nil"/>
              <w:bottom w:val="single" w:sz="4" w:space="0" w:color="auto"/>
              <w:right w:val="single" w:sz="4" w:space="0" w:color="auto"/>
            </w:tcBorders>
            <w:shd w:val="clear" w:color="auto" w:fill="auto"/>
            <w:vAlign w:val="bottom"/>
            <w:hideMark/>
          </w:tcPr>
          <w:p w14:paraId="53CF64C2"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255" w:type="dxa"/>
            <w:tcBorders>
              <w:top w:val="nil"/>
              <w:left w:val="nil"/>
              <w:bottom w:val="single" w:sz="4" w:space="0" w:color="auto"/>
              <w:right w:val="single" w:sz="4" w:space="0" w:color="auto"/>
            </w:tcBorders>
            <w:shd w:val="clear" w:color="auto" w:fill="auto"/>
            <w:vAlign w:val="bottom"/>
          </w:tcPr>
          <w:p w14:paraId="5659531F"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0.20</w:t>
            </w:r>
          </w:p>
        </w:tc>
        <w:tc>
          <w:tcPr>
            <w:tcW w:w="2975" w:type="dxa"/>
            <w:tcBorders>
              <w:top w:val="nil"/>
              <w:left w:val="nil"/>
              <w:bottom w:val="single" w:sz="4" w:space="0" w:color="auto"/>
              <w:right w:val="single" w:sz="4" w:space="0" w:color="auto"/>
            </w:tcBorders>
            <w:shd w:val="clear" w:color="auto" w:fill="auto"/>
            <w:vAlign w:val="bottom"/>
          </w:tcPr>
          <w:p w14:paraId="3BD6C01A"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4360D662" w14:textId="77777777" w:rsidTr="00AC62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2D5B159"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Transaction fee per claim</w:t>
            </w:r>
          </w:p>
        </w:tc>
        <w:tc>
          <w:tcPr>
            <w:tcW w:w="1445" w:type="dxa"/>
            <w:tcBorders>
              <w:top w:val="nil"/>
              <w:left w:val="nil"/>
              <w:bottom w:val="single" w:sz="4" w:space="0" w:color="auto"/>
              <w:right w:val="single" w:sz="4" w:space="0" w:color="auto"/>
            </w:tcBorders>
            <w:shd w:val="clear" w:color="auto" w:fill="auto"/>
            <w:vAlign w:val="bottom"/>
            <w:hideMark/>
          </w:tcPr>
          <w:p w14:paraId="4B018078"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255" w:type="dxa"/>
            <w:tcBorders>
              <w:top w:val="nil"/>
              <w:left w:val="nil"/>
              <w:bottom w:val="single" w:sz="4" w:space="0" w:color="auto"/>
              <w:right w:val="single" w:sz="4" w:space="0" w:color="auto"/>
            </w:tcBorders>
            <w:shd w:val="clear" w:color="auto" w:fill="auto"/>
            <w:vAlign w:val="bottom"/>
          </w:tcPr>
          <w:p w14:paraId="13AA4CF8"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0.20</w:t>
            </w:r>
          </w:p>
        </w:tc>
        <w:tc>
          <w:tcPr>
            <w:tcW w:w="2975" w:type="dxa"/>
            <w:tcBorders>
              <w:top w:val="nil"/>
              <w:left w:val="nil"/>
              <w:bottom w:val="single" w:sz="4" w:space="0" w:color="auto"/>
              <w:right w:val="single" w:sz="4" w:space="0" w:color="auto"/>
            </w:tcBorders>
            <w:shd w:val="clear" w:color="auto" w:fill="auto"/>
            <w:vAlign w:val="bottom"/>
          </w:tcPr>
          <w:p w14:paraId="0757839D"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4067F022"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50D37DA" w14:textId="77777777" w:rsidR="00257BC6" w:rsidRPr="00AC62AB" w:rsidRDefault="00257BC6" w:rsidP="00AC62AB">
            <w:pPr>
              <w:spacing w:after="0"/>
              <w:jc w:val="center"/>
              <w:rPr>
                <w:rFonts w:eastAsia="Times New Roman" w:cstheme="minorHAnsi"/>
                <w:b/>
                <w:bCs/>
                <w:color w:val="FFFFFF"/>
              </w:rPr>
            </w:pPr>
            <w:r w:rsidRPr="00AC62AB">
              <w:rPr>
                <w:rFonts w:eastAsia="Times New Roman" w:cstheme="minorHAnsi"/>
                <w:b/>
                <w:bCs/>
                <w:color w:val="FFFFFF"/>
              </w:rPr>
              <w:t>340B Claims</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14:paraId="1724A6A0" w14:textId="77777777" w:rsidR="00257BC6" w:rsidRPr="00AC62AB" w:rsidRDefault="00257BC6" w:rsidP="00AC62AB">
            <w:pPr>
              <w:spacing w:after="0"/>
              <w:jc w:val="center"/>
              <w:rPr>
                <w:rFonts w:eastAsia="Times New Roman" w:cstheme="minorHAnsi"/>
                <w:b/>
                <w:bCs/>
                <w:color w:val="FFFFFF"/>
              </w:rPr>
            </w:pP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tcPr>
          <w:p w14:paraId="7419087C" w14:textId="77777777" w:rsidR="00257BC6" w:rsidRPr="00AC62AB" w:rsidRDefault="00257BC6" w:rsidP="00AC62AB">
            <w:pPr>
              <w:spacing w:after="0"/>
              <w:jc w:val="center"/>
              <w:rPr>
                <w:rFonts w:eastAsia="Times New Roman" w:cstheme="minorHAnsi"/>
                <w:b/>
                <w:bCs/>
                <w:color w:val="FFFFFF"/>
              </w:rPr>
            </w:pPr>
          </w:p>
        </w:tc>
        <w:tc>
          <w:tcPr>
            <w:tcW w:w="2975" w:type="dxa"/>
            <w:tcBorders>
              <w:top w:val="single" w:sz="4" w:space="0" w:color="auto"/>
              <w:left w:val="single" w:sz="4" w:space="0" w:color="auto"/>
              <w:bottom w:val="single" w:sz="4" w:space="0" w:color="auto"/>
              <w:right w:val="single" w:sz="4" w:space="0" w:color="auto"/>
            </w:tcBorders>
            <w:shd w:val="clear" w:color="auto" w:fill="FFFFFF"/>
            <w:vAlign w:val="bottom"/>
          </w:tcPr>
          <w:p w14:paraId="7F677E5F" w14:textId="77777777" w:rsidR="00257BC6" w:rsidRPr="00AC62AB" w:rsidRDefault="00257BC6" w:rsidP="00AC62AB">
            <w:pPr>
              <w:spacing w:after="0"/>
              <w:jc w:val="center"/>
              <w:rPr>
                <w:rFonts w:eastAsia="Times New Roman" w:cstheme="minorHAnsi"/>
                <w:b/>
                <w:bCs/>
                <w:color w:val="FFFFFF"/>
              </w:rPr>
            </w:pPr>
          </w:p>
        </w:tc>
      </w:tr>
      <w:tr w:rsidR="00257BC6" w:rsidRPr="00AC62AB" w14:paraId="6F2696A5" w14:textId="77777777" w:rsidTr="00AC62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E74184C"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Dispensing fee per claim</w:t>
            </w:r>
          </w:p>
        </w:tc>
        <w:tc>
          <w:tcPr>
            <w:tcW w:w="1445" w:type="dxa"/>
            <w:tcBorders>
              <w:top w:val="nil"/>
              <w:left w:val="nil"/>
              <w:bottom w:val="single" w:sz="4" w:space="0" w:color="auto"/>
              <w:right w:val="single" w:sz="4" w:space="0" w:color="auto"/>
            </w:tcBorders>
            <w:shd w:val="clear" w:color="auto" w:fill="auto"/>
            <w:vAlign w:val="bottom"/>
            <w:hideMark/>
          </w:tcPr>
          <w:p w14:paraId="76D5148A"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255" w:type="dxa"/>
            <w:tcBorders>
              <w:top w:val="nil"/>
              <w:left w:val="nil"/>
              <w:bottom w:val="single" w:sz="4" w:space="0" w:color="auto"/>
              <w:right w:val="single" w:sz="4" w:space="0" w:color="auto"/>
            </w:tcBorders>
            <w:shd w:val="clear" w:color="auto" w:fill="auto"/>
            <w:vAlign w:val="bottom"/>
          </w:tcPr>
          <w:p w14:paraId="6781F8ED"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0.15</w:t>
            </w:r>
          </w:p>
        </w:tc>
        <w:tc>
          <w:tcPr>
            <w:tcW w:w="2975" w:type="dxa"/>
            <w:tcBorders>
              <w:top w:val="nil"/>
              <w:left w:val="nil"/>
              <w:bottom w:val="single" w:sz="4" w:space="0" w:color="auto"/>
              <w:right w:val="single" w:sz="4" w:space="0" w:color="auto"/>
            </w:tcBorders>
            <w:shd w:val="clear" w:color="auto" w:fill="auto"/>
            <w:vAlign w:val="bottom"/>
          </w:tcPr>
          <w:p w14:paraId="0037939D"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276240FC" w14:textId="77777777" w:rsidTr="00AC62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66E2304"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Transaction fee per claim</w:t>
            </w:r>
          </w:p>
        </w:tc>
        <w:tc>
          <w:tcPr>
            <w:tcW w:w="1445" w:type="dxa"/>
            <w:tcBorders>
              <w:top w:val="nil"/>
              <w:left w:val="nil"/>
              <w:bottom w:val="single" w:sz="4" w:space="0" w:color="auto"/>
              <w:right w:val="single" w:sz="4" w:space="0" w:color="auto"/>
            </w:tcBorders>
            <w:shd w:val="clear" w:color="auto" w:fill="auto"/>
            <w:vAlign w:val="bottom"/>
            <w:hideMark/>
          </w:tcPr>
          <w:p w14:paraId="3A42280C"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255" w:type="dxa"/>
            <w:tcBorders>
              <w:top w:val="nil"/>
              <w:left w:val="nil"/>
              <w:bottom w:val="single" w:sz="4" w:space="0" w:color="auto"/>
              <w:right w:val="single" w:sz="4" w:space="0" w:color="auto"/>
            </w:tcBorders>
            <w:shd w:val="clear" w:color="auto" w:fill="auto"/>
            <w:vAlign w:val="bottom"/>
          </w:tcPr>
          <w:p w14:paraId="170714CD"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0.15</w:t>
            </w:r>
          </w:p>
        </w:tc>
        <w:tc>
          <w:tcPr>
            <w:tcW w:w="2975" w:type="dxa"/>
            <w:tcBorders>
              <w:top w:val="nil"/>
              <w:left w:val="nil"/>
              <w:bottom w:val="single" w:sz="4" w:space="0" w:color="auto"/>
              <w:right w:val="single" w:sz="4" w:space="0" w:color="auto"/>
            </w:tcBorders>
            <w:shd w:val="clear" w:color="auto" w:fill="auto"/>
            <w:vAlign w:val="bottom"/>
          </w:tcPr>
          <w:p w14:paraId="05B5B80B"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5386B7CE"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F63C5DB" w14:textId="77777777" w:rsidR="00257BC6" w:rsidRPr="00AC62AB" w:rsidRDefault="00257BC6" w:rsidP="00AC62AB">
            <w:pPr>
              <w:spacing w:after="0"/>
              <w:jc w:val="center"/>
              <w:rPr>
                <w:rFonts w:eastAsia="Times New Roman" w:cstheme="minorHAnsi"/>
                <w:b/>
                <w:bCs/>
                <w:color w:val="FFFFFF"/>
              </w:rPr>
            </w:pPr>
            <w:r w:rsidRPr="00AC62AB">
              <w:rPr>
                <w:rFonts w:eastAsia="Times New Roman" w:cstheme="minorHAnsi"/>
                <w:b/>
                <w:bCs/>
                <w:color w:val="FFFFFF"/>
              </w:rPr>
              <w:t xml:space="preserve">Mail Order Claims </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14:paraId="31AA593F" w14:textId="77777777" w:rsidR="00257BC6" w:rsidRPr="00AC62AB" w:rsidRDefault="00257BC6" w:rsidP="00AC62AB">
            <w:pPr>
              <w:spacing w:after="0"/>
              <w:jc w:val="center"/>
              <w:rPr>
                <w:rFonts w:eastAsia="Times New Roman" w:cstheme="minorHAnsi"/>
                <w:b/>
                <w:bCs/>
                <w:color w:val="FFFFFF"/>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14:paraId="6F2E94EF" w14:textId="77777777" w:rsidR="00257BC6" w:rsidRPr="00AC62AB" w:rsidRDefault="00257BC6" w:rsidP="00AC62AB">
            <w:pPr>
              <w:spacing w:after="0"/>
              <w:jc w:val="center"/>
              <w:rPr>
                <w:rFonts w:eastAsia="Times New Roman" w:cstheme="minorHAnsi"/>
                <w:b/>
                <w:bCs/>
                <w:color w:val="FFFFFF"/>
              </w:rPr>
            </w:pPr>
          </w:p>
        </w:tc>
        <w:tc>
          <w:tcPr>
            <w:tcW w:w="2975" w:type="dxa"/>
            <w:tcBorders>
              <w:top w:val="single" w:sz="4" w:space="0" w:color="auto"/>
              <w:left w:val="single" w:sz="4" w:space="0" w:color="auto"/>
              <w:bottom w:val="single" w:sz="4" w:space="0" w:color="auto"/>
              <w:right w:val="single" w:sz="4" w:space="0" w:color="auto"/>
            </w:tcBorders>
            <w:shd w:val="clear" w:color="auto" w:fill="FFFFFF"/>
            <w:vAlign w:val="bottom"/>
          </w:tcPr>
          <w:p w14:paraId="691486DD" w14:textId="77777777" w:rsidR="00257BC6" w:rsidRPr="00AC62AB" w:rsidRDefault="00257BC6" w:rsidP="00AC62AB">
            <w:pPr>
              <w:spacing w:after="0"/>
              <w:jc w:val="center"/>
              <w:rPr>
                <w:rFonts w:eastAsia="Times New Roman" w:cstheme="minorHAnsi"/>
                <w:b/>
                <w:bCs/>
                <w:color w:val="FFFFFF"/>
              </w:rPr>
            </w:pPr>
          </w:p>
        </w:tc>
      </w:tr>
      <w:tr w:rsidR="00257BC6" w:rsidRPr="00AC62AB" w14:paraId="494F5871" w14:textId="77777777" w:rsidTr="00AC62AB">
        <w:trPr>
          <w:trHeight w:val="278"/>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72464CC6"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Shipping fee per claim</w:t>
            </w:r>
          </w:p>
        </w:tc>
        <w:tc>
          <w:tcPr>
            <w:tcW w:w="1445" w:type="dxa"/>
            <w:tcBorders>
              <w:top w:val="nil"/>
              <w:left w:val="nil"/>
              <w:bottom w:val="single" w:sz="4" w:space="0" w:color="auto"/>
              <w:right w:val="single" w:sz="4" w:space="0" w:color="auto"/>
            </w:tcBorders>
            <w:shd w:val="clear" w:color="auto" w:fill="auto"/>
            <w:vAlign w:val="bottom"/>
            <w:hideMark/>
          </w:tcPr>
          <w:p w14:paraId="0DFC3A33"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255" w:type="dxa"/>
            <w:tcBorders>
              <w:top w:val="nil"/>
              <w:left w:val="nil"/>
              <w:bottom w:val="single" w:sz="4" w:space="0" w:color="auto"/>
              <w:right w:val="single" w:sz="4" w:space="0" w:color="auto"/>
            </w:tcBorders>
            <w:shd w:val="clear" w:color="auto" w:fill="auto"/>
            <w:vAlign w:val="bottom"/>
          </w:tcPr>
          <w:p w14:paraId="20516A28"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0.10</w:t>
            </w:r>
          </w:p>
        </w:tc>
        <w:tc>
          <w:tcPr>
            <w:tcW w:w="2975" w:type="dxa"/>
            <w:tcBorders>
              <w:top w:val="nil"/>
              <w:left w:val="nil"/>
              <w:bottom w:val="single" w:sz="4" w:space="0" w:color="auto"/>
              <w:right w:val="single" w:sz="4" w:space="0" w:color="auto"/>
            </w:tcBorders>
            <w:shd w:val="clear" w:color="auto" w:fill="auto"/>
            <w:vAlign w:val="bottom"/>
          </w:tcPr>
          <w:p w14:paraId="6E6239C6"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66945FB3" w14:textId="77777777" w:rsidTr="00AC62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400B61B"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Transaction fee per claim</w:t>
            </w:r>
          </w:p>
        </w:tc>
        <w:tc>
          <w:tcPr>
            <w:tcW w:w="1445" w:type="dxa"/>
            <w:tcBorders>
              <w:top w:val="nil"/>
              <w:left w:val="nil"/>
              <w:bottom w:val="single" w:sz="4" w:space="0" w:color="auto"/>
              <w:right w:val="single" w:sz="4" w:space="0" w:color="auto"/>
            </w:tcBorders>
            <w:shd w:val="clear" w:color="auto" w:fill="auto"/>
            <w:vAlign w:val="bottom"/>
            <w:hideMark/>
          </w:tcPr>
          <w:p w14:paraId="2A56CF20"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255" w:type="dxa"/>
            <w:tcBorders>
              <w:top w:val="nil"/>
              <w:left w:val="nil"/>
              <w:bottom w:val="single" w:sz="4" w:space="0" w:color="auto"/>
              <w:right w:val="single" w:sz="4" w:space="0" w:color="auto"/>
            </w:tcBorders>
            <w:shd w:val="clear" w:color="auto" w:fill="auto"/>
            <w:vAlign w:val="bottom"/>
          </w:tcPr>
          <w:p w14:paraId="5F54C3A2"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0.10</w:t>
            </w:r>
          </w:p>
        </w:tc>
        <w:tc>
          <w:tcPr>
            <w:tcW w:w="2975" w:type="dxa"/>
            <w:tcBorders>
              <w:top w:val="nil"/>
              <w:left w:val="nil"/>
              <w:bottom w:val="single" w:sz="4" w:space="0" w:color="auto"/>
              <w:right w:val="single" w:sz="4" w:space="0" w:color="auto"/>
            </w:tcBorders>
            <w:shd w:val="clear" w:color="auto" w:fill="auto"/>
            <w:vAlign w:val="bottom"/>
          </w:tcPr>
          <w:p w14:paraId="51E202DB"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222CDF8C"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6528558E" w14:textId="77777777" w:rsidR="00257BC6" w:rsidRPr="00AC62AB" w:rsidRDefault="00257BC6" w:rsidP="00AC62AB">
            <w:pPr>
              <w:spacing w:after="0"/>
              <w:jc w:val="center"/>
              <w:rPr>
                <w:rFonts w:eastAsia="Times New Roman" w:cstheme="minorHAnsi"/>
                <w:b/>
                <w:bCs/>
                <w:color w:val="FFFFFF"/>
              </w:rPr>
            </w:pPr>
            <w:r w:rsidRPr="00AC62AB">
              <w:rPr>
                <w:rFonts w:eastAsia="Times New Roman" w:cstheme="minorHAnsi"/>
                <w:b/>
                <w:bCs/>
                <w:color w:val="FFFFFF"/>
              </w:rPr>
              <w:t>Manual / Direct Member Reimbursement Third Party Claims</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14:paraId="57670845" w14:textId="77777777" w:rsidR="00257BC6" w:rsidRPr="00AC62AB" w:rsidRDefault="00257BC6" w:rsidP="00AC62AB">
            <w:pPr>
              <w:spacing w:after="0"/>
              <w:jc w:val="center"/>
              <w:rPr>
                <w:rFonts w:eastAsia="Times New Roman" w:cstheme="minorHAnsi"/>
                <w:b/>
                <w:bCs/>
                <w:color w:val="FFFFFF"/>
              </w:rPr>
            </w:pPr>
          </w:p>
        </w:tc>
        <w:tc>
          <w:tcPr>
            <w:tcW w:w="1255" w:type="dxa"/>
            <w:tcBorders>
              <w:top w:val="single" w:sz="4" w:space="0" w:color="auto"/>
              <w:left w:val="single" w:sz="4" w:space="0" w:color="auto"/>
              <w:bottom w:val="single" w:sz="4" w:space="0" w:color="auto"/>
              <w:right w:val="single" w:sz="4" w:space="0" w:color="auto"/>
            </w:tcBorders>
            <w:shd w:val="clear" w:color="auto" w:fill="FFFFFF"/>
            <w:vAlign w:val="bottom"/>
          </w:tcPr>
          <w:p w14:paraId="26B5172F" w14:textId="77777777" w:rsidR="00257BC6" w:rsidRPr="00AC62AB" w:rsidRDefault="00257BC6" w:rsidP="00AC62AB">
            <w:pPr>
              <w:spacing w:after="0"/>
              <w:jc w:val="center"/>
              <w:rPr>
                <w:rFonts w:eastAsia="Times New Roman" w:cstheme="minorHAnsi"/>
                <w:b/>
                <w:bCs/>
                <w:color w:val="FFFFFF"/>
              </w:rPr>
            </w:pPr>
          </w:p>
        </w:tc>
        <w:tc>
          <w:tcPr>
            <w:tcW w:w="2975" w:type="dxa"/>
            <w:tcBorders>
              <w:top w:val="single" w:sz="4" w:space="0" w:color="auto"/>
              <w:left w:val="single" w:sz="4" w:space="0" w:color="auto"/>
              <w:bottom w:val="single" w:sz="4" w:space="0" w:color="auto"/>
              <w:right w:val="single" w:sz="4" w:space="0" w:color="auto"/>
            </w:tcBorders>
            <w:shd w:val="clear" w:color="auto" w:fill="FFFFFF"/>
            <w:vAlign w:val="bottom"/>
          </w:tcPr>
          <w:p w14:paraId="0C4730EE" w14:textId="77777777" w:rsidR="00257BC6" w:rsidRPr="00AC62AB" w:rsidRDefault="00257BC6" w:rsidP="00AC62AB">
            <w:pPr>
              <w:spacing w:after="0"/>
              <w:jc w:val="center"/>
              <w:rPr>
                <w:rFonts w:eastAsia="Times New Roman" w:cstheme="minorHAnsi"/>
                <w:b/>
                <w:bCs/>
                <w:color w:val="FFFFFF"/>
              </w:rPr>
            </w:pPr>
          </w:p>
        </w:tc>
      </w:tr>
      <w:tr w:rsidR="00257BC6" w:rsidRPr="00AC62AB" w14:paraId="47124735"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8C378"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Transaction fee per claim</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14:paraId="4FBFA29E"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255" w:type="dxa"/>
            <w:tcBorders>
              <w:top w:val="single" w:sz="4" w:space="0" w:color="auto"/>
              <w:left w:val="nil"/>
              <w:bottom w:val="single" w:sz="4" w:space="0" w:color="auto"/>
              <w:right w:val="single" w:sz="4" w:space="0" w:color="auto"/>
            </w:tcBorders>
            <w:shd w:val="clear" w:color="auto" w:fill="auto"/>
            <w:vAlign w:val="bottom"/>
          </w:tcPr>
          <w:p w14:paraId="05CE60F1"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0.10</w:t>
            </w:r>
          </w:p>
        </w:tc>
        <w:tc>
          <w:tcPr>
            <w:tcW w:w="2975" w:type="dxa"/>
            <w:tcBorders>
              <w:top w:val="single" w:sz="4" w:space="0" w:color="auto"/>
              <w:left w:val="nil"/>
              <w:bottom w:val="single" w:sz="4" w:space="0" w:color="auto"/>
              <w:right w:val="single" w:sz="4" w:space="0" w:color="auto"/>
            </w:tcBorders>
            <w:shd w:val="clear" w:color="auto" w:fill="auto"/>
            <w:vAlign w:val="bottom"/>
          </w:tcPr>
          <w:p w14:paraId="5969B359"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3FB1BADA" w14:textId="77777777" w:rsidTr="00AC62AB">
        <w:trPr>
          <w:trHeight w:val="300"/>
          <w:jc w:val="center"/>
        </w:trPr>
        <w:tc>
          <w:tcPr>
            <w:tcW w:w="64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288FC" w14:textId="77777777" w:rsidR="00257BC6" w:rsidRPr="00AC62AB" w:rsidRDefault="00257BC6" w:rsidP="00AC62AB">
            <w:pPr>
              <w:spacing w:after="0"/>
              <w:jc w:val="right"/>
              <w:rPr>
                <w:rFonts w:eastAsia="Times New Roman" w:cstheme="minorHAnsi"/>
                <w:b/>
                <w:color w:val="000000"/>
              </w:rPr>
            </w:pPr>
            <w:r w:rsidRPr="00AC62AB">
              <w:rPr>
                <w:rFonts w:eastAsia="Times New Roman" w:cstheme="minorHAnsi"/>
                <w:b/>
                <w:color w:val="000000"/>
              </w:rPr>
              <w:t>Total Weighted Per Claim Cost Year 1:</w:t>
            </w:r>
          </w:p>
        </w:tc>
        <w:tc>
          <w:tcPr>
            <w:tcW w:w="2975" w:type="dxa"/>
            <w:tcBorders>
              <w:top w:val="single" w:sz="4" w:space="0" w:color="auto"/>
              <w:left w:val="nil"/>
              <w:bottom w:val="single" w:sz="4" w:space="0" w:color="auto"/>
              <w:right w:val="single" w:sz="4" w:space="0" w:color="auto"/>
            </w:tcBorders>
            <w:shd w:val="clear" w:color="auto" w:fill="auto"/>
            <w:vAlign w:val="center"/>
          </w:tcPr>
          <w:p w14:paraId="4A8DDF06" w14:textId="77777777" w:rsidR="00257BC6" w:rsidRPr="00AC62AB" w:rsidRDefault="00257BC6" w:rsidP="00AC62AB">
            <w:pPr>
              <w:spacing w:after="0"/>
              <w:rPr>
                <w:rFonts w:eastAsia="Times New Roman" w:cstheme="minorHAnsi"/>
                <w:b/>
                <w:color w:val="000000"/>
              </w:rPr>
            </w:pPr>
            <w:r w:rsidRPr="00AC62AB">
              <w:rPr>
                <w:rFonts w:eastAsia="Times New Roman" w:cstheme="minorHAnsi"/>
                <w:b/>
                <w:color w:val="000000"/>
              </w:rPr>
              <w:t>$</w:t>
            </w:r>
          </w:p>
        </w:tc>
      </w:tr>
    </w:tbl>
    <w:p w14:paraId="205A1696" w14:textId="77777777" w:rsidR="00257BC6" w:rsidRPr="00AC62AB" w:rsidRDefault="00257BC6" w:rsidP="00AC62AB">
      <w:pPr>
        <w:spacing w:after="0"/>
        <w:rPr>
          <w:rFonts w:cstheme="minorHAnsi"/>
        </w:rPr>
      </w:pPr>
    </w:p>
    <w:tbl>
      <w:tblPr>
        <w:tblW w:w="9445" w:type="dxa"/>
        <w:jc w:val="center"/>
        <w:tblLook w:val="04A0" w:firstRow="1" w:lastRow="0" w:firstColumn="1" w:lastColumn="0" w:noHBand="0" w:noVBand="1"/>
      </w:tblPr>
      <w:tblGrid>
        <w:gridCol w:w="3775"/>
        <w:gridCol w:w="1530"/>
        <w:gridCol w:w="1170"/>
        <w:gridCol w:w="2970"/>
      </w:tblGrid>
      <w:tr w:rsidR="00257BC6" w:rsidRPr="00AC62AB" w14:paraId="48871733"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auto" w:fill="FFFFFF"/>
            <w:vAlign w:val="center"/>
          </w:tcPr>
          <w:p w14:paraId="3B2146B8" w14:textId="77777777" w:rsidR="00257BC6" w:rsidRPr="00AC62AB" w:rsidRDefault="00257BC6" w:rsidP="00AC62AB">
            <w:pPr>
              <w:spacing w:after="0"/>
              <w:jc w:val="center"/>
              <w:rPr>
                <w:rFonts w:eastAsia="Times New Roman" w:cstheme="minorHAnsi"/>
                <w:b/>
                <w:bCs/>
              </w:rPr>
            </w:pPr>
            <w:r w:rsidRPr="00AC62AB">
              <w:rPr>
                <w:rFonts w:eastAsia="Times New Roman" w:cstheme="minorHAnsi"/>
                <w:b/>
                <w:bCs/>
              </w:rPr>
              <w:t>Services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6A2CC9A" w14:textId="77777777" w:rsidR="00257BC6" w:rsidRPr="00AC62AB" w:rsidRDefault="00257BC6" w:rsidP="00AC62AB">
            <w:pPr>
              <w:spacing w:after="0"/>
              <w:jc w:val="center"/>
              <w:rPr>
                <w:rFonts w:eastAsia="Times New Roman" w:cstheme="minorHAnsi"/>
                <w:b/>
                <w:bCs/>
              </w:rPr>
            </w:pPr>
            <w:r w:rsidRPr="00AC62AB">
              <w:rPr>
                <w:rFonts w:eastAsia="Times New Roman" w:cstheme="minorHAnsi"/>
                <w:b/>
                <w:bCs/>
              </w:rPr>
              <w:t>Proposed Cost</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2E8FD590" w14:textId="77777777" w:rsidR="00257BC6" w:rsidRPr="00AC62AB" w:rsidRDefault="00257BC6" w:rsidP="00AC62AB">
            <w:pPr>
              <w:spacing w:after="0"/>
              <w:jc w:val="center"/>
              <w:rPr>
                <w:rFonts w:eastAsia="Times New Roman" w:cstheme="minorHAnsi"/>
                <w:b/>
                <w:bCs/>
              </w:rPr>
            </w:pPr>
            <w:r w:rsidRPr="00AC62AB">
              <w:rPr>
                <w:rFonts w:eastAsia="Times New Roman" w:cstheme="minorHAnsi"/>
                <w:b/>
                <w:bCs/>
              </w:rPr>
              <w:t>Multiplier</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5F00AFD4" w14:textId="77777777" w:rsidR="00257BC6" w:rsidRPr="00AC62AB" w:rsidRDefault="00257BC6" w:rsidP="00AC62AB">
            <w:pPr>
              <w:spacing w:after="0"/>
              <w:jc w:val="center"/>
              <w:rPr>
                <w:rFonts w:eastAsia="Times New Roman" w:cstheme="minorHAnsi"/>
                <w:b/>
                <w:bCs/>
              </w:rPr>
            </w:pPr>
            <w:r w:rsidRPr="00AC62AB">
              <w:rPr>
                <w:rFonts w:eastAsia="Times New Roman" w:cstheme="minorHAnsi"/>
                <w:b/>
                <w:bCs/>
              </w:rPr>
              <w:t xml:space="preserve">Weighted Cost </w:t>
            </w:r>
          </w:p>
          <w:p w14:paraId="386652E6" w14:textId="77777777" w:rsidR="00257BC6" w:rsidRPr="00AC62AB" w:rsidRDefault="00257BC6" w:rsidP="00AC62AB">
            <w:pPr>
              <w:spacing w:after="0"/>
              <w:jc w:val="center"/>
              <w:rPr>
                <w:rFonts w:eastAsia="Times New Roman" w:cstheme="minorHAnsi"/>
                <w:b/>
                <w:bCs/>
              </w:rPr>
            </w:pPr>
            <w:r w:rsidRPr="00AC62AB">
              <w:rPr>
                <w:rFonts w:eastAsia="Times New Roman" w:cstheme="minorHAnsi"/>
                <w:b/>
                <w:bCs/>
              </w:rPr>
              <w:t>(Proposed Cost x Multiplier)</w:t>
            </w:r>
          </w:p>
        </w:tc>
      </w:tr>
      <w:tr w:rsidR="00257BC6" w:rsidRPr="00AC62AB" w14:paraId="298DA6F6"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191CA9C" w14:textId="77777777" w:rsidR="00257BC6" w:rsidRPr="00AC62AB" w:rsidRDefault="00257BC6" w:rsidP="00AC62AB">
            <w:pPr>
              <w:spacing w:after="0"/>
              <w:jc w:val="center"/>
              <w:rPr>
                <w:rFonts w:eastAsia="Times New Roman" w:cstheme="minorHAnsi"/>
                <w:b/>
                <w:bCs/>
                <w:color w:val="FFFFFF"/>
              </w:rPr>
            </w:pPr>
            <w:r w:rsidRPr="00AC62AB">
              <w:rPr>
                <w:rFonts w:eastAsia="Times New Roman" w:cstheme="minorHAnsi"/>
                <w:b/>
                <w:bCs/>
                <w:color w:val="FFFFFF"/>
              </w:rPr>
              <w:t>Third Party Claims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14:paraId="5116764C" w14:textId="77777777" w:rsidR="00257BC6" w:rsidRPr="00AC62AB" w:rsidRDefault="00257BC6" w:rsidP="00AC62AB">
            <w:pPr>
              <w:spacing w:after="0"/>
              <w:jc w:val="center"/>
              <w:rPr>
                <w:rFonts w:eastAsia="Times New Roman" w:cstheme="minorHAnsi"/>
                <w:b/>
                <w:bCs/>
                <w:color w:val="FFFFFF"/>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65C52138" w14:textId="77777777" w:rsidR="00257BC6" w:rsidRPr="00AC62AB" w:rsidRDefault="00257BC6" w:rsidP="00AC62AB">
            <w:pPr>
              <w:spacing w:after="0"/>
              <w:jc w:val="center"/>
              <w:rPr>
                <w:rFonts w:eastAsia="Times New Roman" w:cstheme="minorHAnsi"/>
                <w:b/>
                <w:bCs/>
                <w:color w:val="FFFFFF"/>
              </w:rPr>
            </w:pPr>
          </w:p>
        </w:tc>
        <w:tc>
          <w:tcPr>
            <w:tcW w:w="2970" w:type="dxa"/>
            <w:tcBorders>
              <w:top w:val="single" w:sz="4" w:space="0" w:color="auto"/>
              <w:left w:val="single" w:sz="4" w:space="0" w:color="auto"/>
              <w:bottom w:val="single" w:sz="4" w:space="0" w:color="auto"/>
              <w:right w:val="single" w:sz="4" w:space="0" w:color="auto"/>
            </w:tcBorders>
            <w:shd w:val="clear" w:color="auto" w:fill="FFFFFF"/>
            <w:vAlign w:val="bottom"/>
          </w:tcPr>
          <w:p w14:paraId="56983DF4" w14:textId="77777777" w:rsidR="00257BC6" w:rsidRPr="00AC62AB" w:rsidRDefault="00257BC6" w:rsidP="00AC62AB">
            <w:pPr>
              <w:spacing w:after="0"/>
              <w:jc w:val="center"/>
              <w:rPr>
                <w:rFonts w:eastAsia="Times New Roman" w:cstheme="minorHAnsi"/>
                <w:b/>
                <w:bCs/>
                <w:color w:val="FFFFFF"/>
              </w:rPr>
            </w:pPr>
          </w:p>
        </w:tc>
      </w:tr>
      <w:tr w:rsidR="00257BC6" w:rsidRPr="00AC62AB" w14:paraId="4E31C5A0" w14:textId="77777777" w:rsidTr="00AC62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3A4B05BB"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Dispensing fee per claim</w:t>
            </w:r>
          </w:p>
        </w:tc>
        <w:tc>
          <w:tcPr>
            <w:tcW w:w="1530" w:type="dxa"/>
            <w:tcBorders>
              <w:top w:val="nil"/>
              <w:left w:val="nil"/>
              <w:bottom w:val="single" w:sz="4" w:space="0" w:color="auto"/>
              <w:right w:val="single" w:sz="4" w:space="0" w:color="auto"/>
            </w:tcBorders>
            <w:shd w:val="clear" w:color="auto" w:fill="auto"/>
            <w:vAlign w:val="bottom"/>
            <w:hideMark/>
          </w:tcPr>
          <w:p w14:paraId="6B27B305"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170" w:type="dxa"/>
            <w:tcBorders>
              <w:top w:val="nil"/>
              <w:left w:val="nil"/>
              <w:bottom w:val="single" w:sz="4" w:space="0" w:color="auto"/>
              <w:right w:val="single" w:sz="4" w:space="0" w:color="auto"/>
            </w:tcBorders>
            <w:shd w:val="clear" w:color="auto" w:fill="auto"/>
            <w:vAlign w:val="bottom"/>
          </w:tcPr>
          <w:p w14:paraId="6D0BA9B8"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0.20</w:t>
            </w:r>
          </w:p>
        </w:tc>
        <w:tc>
          <w:tcPr>
            <w:tcW w:w="2970" w:type="dxa"/>
            <w:tcBorders>
              <w:top w:val="nil"/>
              <w:left w:val="nil"/>
              <w:bottom w:val="single" w:sz="4" w:space="0" w:color="auto"/>
              <w:right w:val="single" w:sz="4" w:space="0" w:color="auto"/>
            </w:tcBorders>
            <w:shd w:val="clear" w:color="auto" w:fill="auto"/>
            <w:vAlign w:val="bottom"/>
          </w:tcPr>
          <w:p w14:paraId="737AEF0D"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67E80928" w14:textId="77777777" w:rsidTr="00AC62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6677675C"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Transaction fee per claim</w:t>
            </w:r>
          </w:p>
        </w:tc>
        <w:tc>
          <w:tcPr>
            <w:tcW w:w="1530" w:type="dxa"/>
            <w:tcBorders>
              <w:top w:val="nil"/>
              <w:left w:val="nil"/>
              <w:bottom w:val="single" w:sz="4" w:space="0" w:color="auto"/>
              <w:right w:val="single" w:sz="4" w:space="0" w:color="auto"/>
            </w:tcBorders>
            <w:shd w:val="clear" w:color="auto" w:fill="auto"/>
            <w:vAlign w:val="bottom"/>
            <w:hideMark/>
          </w:tcPr>
          <w:p w14:paraId="0DC52544"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170" w:type="dxa"/>
            <w:tcBorders>
              <w:top w:val="nil"/>
              <w:left w:val="nil"/>
              <w:bottom w:val="single" w:sz="4" w:space="0" w:color="auto"/>
              <w:right w:val="single" w:sz="4" w:space="0" w:color="auto"/>
            </w:tcBorders>
            <w:shd w:val="clear" w:color="auto" w:fill="auto"/>
            <w:vAlign w:val="bottom"/>
          </w:tcPr>
          <w:p w14:paraId="5F336A4F"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0.20</w:t>
            </w:r>
          </w:p>
        </w:tc>
        <w:tc>
          <w:tcPr>
            <w:tcW w:w="2970" w:type="dxa"/>
            <w:tcBorders>
              <w:top w:val="nil"/>
              <w:left w:val="nil"/>
              <w:bottom w:val="single" w:sz="4" w:space="0" w:color="auto"/>
              <w:right w:val="single" w:sz="4" w:space="0" w:color="auto"/>
            </w:tcBorders>
            <w:shd w:val="clear" w:color="auto" w:fill="auto"/>
            <w:vAlign w:val="bottom"/>
          </w:tcPr>
          <w:p w14:paraId="528232E9"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24B3D87F"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4BB42EAE" w14:textId="77777777" w:rsidR="00257BC6" w:rsidRPr="00AC62AB" w:rsidRDefault="00257BC6" w:rsidP="00AC62AB">
            <w:pPr>
              <w:spacing w:after="0"/>
              <w:jc w:val="center"/>
              <w:rPr>
                <w:rFonts w:eastAsia="Times New Roman" w:cstheme="minorHAnsi"/>
                <w:b/>
                <w:bCs/>
                <w:color w:val="FFFFFF"/>
              </w:rPr>
            </w:pPr>
            <w:r w:rsidRPr="00AC62AB">
              <w:rPr>
                <w:rFonts w:eastAsia="Times New Roman" w:cstheme="minorHAnsi"/>
                <w:b/>
                <w:bCs/>
                <w:color w:val="FFFFFF"/>
              </w:rPr>
              <w:t>340B Claims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14:paraId="5A6F994F" w14:textId="77777777" w:rsidR="00257BC6" w:rsidRPr="00AC62AB" w:rsidRDefault="00257BC6" w:rsidP="00AC62AB">
            <w:pPr>
              <w:spacing w:after="0"/>
              <w:jc w:val="center"/>
              <w:rPr>
                <w:rFonts w:eastAsia="Times New Roman" w:cstheme="minorHAnsi"/>
                <w:b/>
                <w:bCs/>
                <w:color w:val="FFFFFF"/>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06594C36" w14:textId="77777777" w:rsidR="00257BC6" w:rsidRPr="00AC62AB" w:rsidRDefault="00257BC6" w:rsidP="00AC62AB">
            <w:pPr>
              <w:spacing w:after="0"/>
              <w:jc w:val="center"/>
              <w:rPr>
                <w:rFonts w:eastAsia="Times New Roman" w:cstheme="minorHAnsi"/>
                <w:b/>
                <w:bCs/>
                <w:color w:val="FFFFFF"/>
              </w:rPr>
            </w:pPr>
          </w:p>
        </w:tc>
        <w:tc>
          <w:tcPr>
            <w:tcW w:w="2970" w:type="dxa"/>
            <w:tcBorders>
              <w:top w:val="single" w:sz="4" w:space="0" w:color="auto"/>
              <w:left w:val="single" w:sz="4" w:space="0" w:color="auto"/>
              <w:bottom w:val="single" w:sz="4" w:space="0" w:color="auto"/>
              <w:right w:val="single" w:sz="4" w:space="0" w:color="auto"/>
            </w:tcBorders>
            <w:shd w:val="clear" w:color="auto" w:fill="FFFFFF"/>
            <w:vAlign w:val="bottom"/>
          </w:tcPr>
          <w:p w14:paraId="2ACD654C" w14:textId="77777777" w:rsidR="00257BC6" w:rsidRPr="00AC62AB" w:rsidRDefault="00257BC6" w:rsidP="00AC62AB">
            <w:pPr>
              <w:spacing w:after="0"/>
              <w:jc w:val="center"/>
              <w:rPr>
                <w:rFonts w:eastAsia="Times New Roman" w:cstheme="minorHAnsi"/>
                <w:b/>
                <w:bCs/>
                <w:color w:val="FFFFFF"/>
              </w:rPr>
            </w:pPr>
          </w:p>
        </w:tc>
      </w:tr>
      <w:tr w:rsidR="00257BC6" w:rsidRPr="00AC62AB" w14:paraId="632E75C0" w14:textId="77777777" w:rsidTr="00AC62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22854958"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Dispensing fee per claim</w:t>
            </w:r>
          </w:p>
        </w:tc>
        <w:tc>
          <w:tcPr>
            <w:tcW w:w="1530" w:type="dxa"/>
            <w:tcBorders>
              <w:top w:val="nil"/>
              <w:left w:val="nil"/>
              <w:bottom w:val="single" w:sz="4" w:space="0" w:color="auto"/>
              <w:right w:val="single" w:sz="4" w:space="0" w:color="auto"/>
            </w:tcBorders>
            <w:shd w:val="clear" w:color="auto" w:fill="auto"/>
            <w:vAlign w:val="bottom"/>
            <w:hideMark/>
          </w:tcPr>
          <w:p w14:paraId="6E5B7A33"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170" w:type="dxa"/>
            <w:tcBorders>
              <w:top w:val="nil"/>
              <w:left w:val="nil"/>
              <w:bottom w:val="single" w:sz="4" w:space="0" w:color="auto"/>
              <w:right w:val="single" w:sz="4" w:space="0" w:color="auto"/>
            </w:tcBorders>
            <w:shd w:val="clear" w:color="auto" w:fill="auto"/>
            <w:vAlign w:val="bottom"/>
          </w:tcPr>
          <w:p w14:paraId="466BF070"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0.15</w:t>
            </w:r>
          </w:p>
        </w:tc>
        <w:tc>
          <w:tcPr>
            <w:tcW w:w="2970" w:type="dxa"/>
            <w:tcBorders>
              <w:top w:val="nil"/>
              <w:left w:val="nil"/>
              <w:bottom w:val="single" w:sz="4" w:space="0" w:color="auto"/>
              <w:right w:val="single" w:sz="4" w:space="0" w:color="auto"/>
            </w:tcBorders>
            <w:shd w:val="clear" w:color="auto" w:fill="auto"/>
            <w:vAlign w:val="bottom"/>
          </w:tcPr>
          <w:p w14:paraId="35F3C08B"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1C5F225D" w14:textId="77777777" w:rsidTr="00AC62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8683E1D"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Transaction fee per claim</w:t>
            </w:r>
          </w:p>
        </w:tc>
        <w:tc>
          <w:tcPr>
            <w:tcW w:w="1530" w:type="dxa"/>
            <w:tcBorders>
              <w:top w:val="nil"/>
              <w:left w:val="nil"/>
              <w:bottom w:val="single" w:sz="4" w:space="0" w:color="auto"/>
              <w:right w:val="single" w:sz="4" w:space="0" w:color="auto"/>
            </w:tcBorders>
            <w:shd w:val="clear" w:color="auto" w:fill="auto"/>
            <w:vAlign w:val="bottom"/>
            <w:hideMark/>
          </w:tcPr>
          <w:p w14:paraId="22239F93"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170" w:type="dxa"/>
            <w:tcBorders>
              <w:top w:val="nil"/>
              <w:left w:val="nil"/>
              <w:bottom w:val="single" w:sz="4" w:space="0" w:color="auto"/>
              <w:right w:val="single" w:sz="4" w:space="0" w:color="auto"/>
            </w:tcBorders>
            <w:shd w:val="clear" w:color="auto" w:fill="auto"/>
            <w:vAlign w:val="bottom"/>
          </w:tcPr>
          <w:p w14:paraId="4BAD975A"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0.15</w:t>
            </w:r>
          </w:p>
        </w:tc>
        <w:tc>
          <w:tcPr>
            <w:tcW w:w="2970" w:type="dxa"/>
            <w:tcBorders>
              <w:top w:val="nil"/>
              <w:left w:val="nil"/>
              <w:bottom w:val="single" w:sz="4" w:space="0" w:color="auto"/>
              <w:right w:val="single" w:sz="4" w:space="0" w:color="auto"/>
            </w:tcBorders>
            <w:shd w:val="clear" w:color="auto" w:fill="auto"/>
            <w:vAlign w:val="bottom"/>
          </w:tcPr>
          <w:p w14:paraId="5D944670"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435599B8"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08B5FDF0" w14:textId="77777777" w:rsidR="00257BC6" w:rsidRPr="00AC62AB" w:rsidRDefault="00257BC6" w:rsidP="00AC62AB">
            <w:pPr>
              <w:spacing w:after="0"/>
              <w:jc w:val="center"/>
              <w:rPr>
                <w:rFonts w:eastAsia="Times New Roman" w:cstheme="minorHAnsi"/>
                <w:b/>
                <w:bCs/>
                <w:color w:val="FFFFFF"/>
              </w:rPr>
            </w:pPr>
            <w:r w:rsidRPr="00AC62AB">
              <w:rPr>
                <w:rFonts w:eastAsia="Times New Roman" w:cstheme="minorHAnsi"/>
                <w:b/>
                <w:bCs/>
                <w:color w:val="FFFFFF"/>
              </w:rPr>
              <w:t xml:space="preserve">Mail Order Claims </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14:paraId="48DBA3D9" w14:textId="77777777" w:rsidR="00257BC6" w:rsidRPr="00AC62AB" w:rsidRDefault="00257BC6" w:rsidP="00AC62AB">
            <w:pPr>
              <w:spacing w:after="0"/>
              <w:jc w:val="center"/>
              <w:rPr>
                <w:rFonts w:eastAsia="Times New Roman" w:cstheme="minorHAnsi"/>
                <w:b/>
                <w:bCs/>
                <w:color w:val="FFFFFF"/>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D29967F" w14:textId="77777777" w:rsidR="00257BC6" w:rsidRPr="00AC62AB" w:rsidRDefault="00257BC6" w:rsidP="00AC62AB">
            <w:pPr>
              <w:spacing w:after="0"/>
              <w:jc w:val="center"/>
              <w:rPr>
                <w:rFonts w:eastAsia="Times New Roman" w:cstheme="minorHAnsi"/>
                <w:b/>
                <w:bCs/>
                <w:color w:val="FFFFFF"/>
              </w:rPr>
            </w:pPr>
          </w:p>
        </w:tc>
        <w:tc>
          <w:tcPr>
            <w:tcW w:w="2970" w:type="dxa"/>
            <w:tcBorders>
              <w:top w:val="single" w:sz="4" w:space="0" w:color="auto"/>
              <w:left w:val="single" w:sz="4" w:space="0" w:color="auto"/>
              <w:bottom w:val="single" w:sz="4" w:space="0" w:color="auto"/>
              <w:right w:val="single" w:sz="4" w:space="0" w:color="auto"/>
            </w:tcBorders>
            <w:shd w:val="clear" w:color="auto" w:fill="FFFFFF"/>
            <w:vAlign w:val="bottom"/>
          </w:tcPr>
          <w:p w14:paraId="2F7F57BC" w14:textId="77777777" w:rsidR="00257BC6" w:rsidRPr="00AC62AB" w:rsidRDefault="00257BC6" w:rsidP="00AC62AB">
            <w:pPr>
              <w:spacing w:after="0"/>
              <w:jc w:val="center"/>
              <w:rPr>
                <w:rFonts w:eastAsia="Times New Roman" w:cstheme="minorHAnsi"/>
                <w:b/>
                <w:bCs/>
                <w:color w:val="FFFFFF"/>
              </w:rPr>
            </w:pPr>
          </w:p>
        </w:tc>
      </w:tr>
      <w:tr w:rsidR="00257BC6" w:rsidRPr="00AC62AB" w14:paraId="7F35F6AA" w14:textId="77777777" w:rsidTr="00AC62AB">
        <w:trPr>
          <w:trHeight w:val="278"/>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45F6FA31"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Shipping fee per claim</w:t>
            </w:r>
          </w:p>
        </w:tc>
        <w:tc>
          <w:tcPr>
            <w:tcW w:w="1530" w:type="dxa"/>
            <w:tcBorders>
              <w:top w:val="nil"/>
              <w:left w:val="nil"/>
              <w:bottom w:val="single" w:sz="4" w:space="0" w:color="auto"/>
              <w:right w:val="single" w:sz="4" w:space="0" w:color="auto"/>
            </w:tcBorders>
            <w:shd w:val="clear" w:color="auto" w:fill="auto"/>
            <w:vAlign w:val="bottom"/>
            <w:hideMark/>
          </w:tcPr>
          <w:p w14:paraId="2EE8F52E"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170" w:type="dxa"/>
            <w:tcBorders>
              <w:top w:val="nil"/>
              <w:left w:val="nil"/>
              <w:bottom w:val="single" w:sz="4" w:space="0" w:color="auto"/>
              <w:right w:val="single" w:sz="4" w:space="0" w:color="auto"/>
            </w:tcBorders>
            <w:shd w:val="clear" w:color="auto" w:fill="auto"/>
            <w:vAlign w:val="bottom"/>
          </w:tcPr>
          <w:p w14:paraId="3A12B536"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0.10</w:t>
            </w:r>
          </w:p>
        </w:tc>
        <w:tc>
          <w:tcPr>
            <w:tcW w:w="2970" w:type="dxa"/>
            <w:tcBorders>
              <w:top w:val="nil"/>
              <w:left w:val="nil"/>
              <w:bottom w:val="single" w:sz="4" w:space="0" w:color="auto"/>
              <w:right w:val="single" w:sz="4" w:space="0" w:color="auto"/>
            </w:tcBorders>
            <w:shd w:val="clear" w:color="auto" w:fill="auto"/>
            <w:vAlign w:val="bottom"/>
          </w:tcPr>
          <w:p w14:paraId="7ABEA7BD"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559616E5" w14:textId="77777777" w:rsidTr="00AC62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444E572"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Transaction fee per claim</w:t>
            </w:r>
          </w:p>
        </w:tc>
        <w:tc>
          <w:tcPr>
            <w:tcW w:w="1530" w:type="dxa"/>
            <w:tcBorders>
              <w:top w:val="nil"/>
              <w:left w:val="nil"/>
              <w:bottom w:val="single" w:sz="4" w:space="0" w:color="auto"/>
              <w:right w:val="single" w:sz="4" w:space="0" w:color="auto"/>
            </w:tcBorders>
            <w:shd w:val="clear" w:color="auto" w:fill="auto"/>
            <w:vAlign w:val="bottom"/>
            <w:hideMark/>
          </w:tcPr>
          <w:p w14:paraId="722332D5"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170" w:type="dxa"/>
            <w:tcBorders>
              <w:top w:val="nil"/>
              <w:left w:val="nil"/>
              <w:bottom w:val="single" w:sz="4" w:space="0" w:color="auto"/>
              <w:right w:val="single" w:sz="4" w:space="0" w:color="auto"/>
            </w:tcBorders>
            <w:shd w:val="clear" w:color="auto" w:fill="auto"/>
            <w:vAlign w:val="bottom"/>
          </w:tcPr>
          <w:p w14:paraId="4B620F36"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0.10</w:t>
            </w:r>
          </w:p>
        </w:tc>
        <w:tc>
          <w:tcPr>
            <w:tcW w:w="2970" w:type="dxa"/>
            <w:tcBorders>
              <w:top w:val="nil"/>
              <w:left w:val="nil"/>
              <w:bottom w:val="single" w:sz="4" w:space="0" w:color="auto"/>
              <w:right w:val="single" w:sz="4" w:space="0" w:color="auto"/>
            </w:tcBorders>
            <w:shd w:val="clear" w:color="auto" w:fill="auto"/>
            <w:vAlign w:val="bottom"/>
          </w:tcPr>
          <w:p w14:paraId="0BEE71F2"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7F1A0378"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9F9420E" w14:textId="77777777" w:rsidR="00257BC6" w:rsidRPr="00AC62AB" w:rsidRDefault="00257BC6" w:rsidP="00AC62AB">
            <w:pPr>
              <w:spacing w:after="0"/>
              <w:jc w:val="center"/>
              <w:rPr>
                <w:rFonts w:eastAsia="Times New Roman" w:cstheme="minorHAnsi"/>
                <w:b/>
                <w:bCs/>
                <w:color w:val="FFFFFF"/>
              </w:rPr>
            </w:pPr>
            <w:r w:rsidRPr="00AC62AB">
              <w:rPr>
                <w:rFonts w:eastAsia="Times New Roman" w:cstheme="minorHAnsi"/>
                <w:b/>
                <w:bCs/>
                <w:color w:val="FFFFFF"/>
              </w:rPr>
              <w:t>Manual / Direct Member Reimbursement Third Party Claims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14:paraId="6A67FE62" w14:textId="77777777" w:rsidR="00257BC6" w:rsidRPr="00AC62AB" w:rsidRDefault="00257BC6" w:rsidP="00AC62AB">
            <w:pPr>
              <w:spacing w:after="0"/>
              <w:jc w:val="center"/>
              <w:rPr>
                <w:rFonts w:eastAsia="Times New Roman" w:cstheme="minorHAnsi"/>
                <w:b/>
                <w:bCs/>
                <w:color w:val="FFFFFF"/>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3296D3A3" w14:textId="77777777" w:rsidR="00257BC6" w:rsidRPr="00AC62AB" w:rsidRDefault="00257BC6" w:rsidP="00AC62AB">
            <w:pPr>
              <w:spacing w:after="0"/>
              <w:jc w:val="center"/>
              <w:rPr>
                <w:rFonts w:eastAsia="Times New Roman" w:cstheme="minorHAnsi"/>
                <w:b/>
                <w:bCs/>
                <w:color w:val="FFFFFF"/>
              </w:rPr>
            </w:pPr>
          </w:p>
        </w:tc>
        <w:tc>
          <w:tcPr>
            <w:tcW w:w="2970" w:type="dxa"/>
            <w:tcBorders>
              <w:top w:val="single" w:sz="4" w:space="0" w:color="auto"/>
              <w:left w:val="single" w:sz="4" w:space="0" w:color="auto"/>
              <w:bottom w:val="single" w:sz="4" w:space="0" w:color="auto"/>
              <w:right w:val="single" w:sz="4" w:space="0" w:color="auto"/>
            </w:tcBorders>
            <w:shd w:val="clear" w:color="auto" w:fill="FFFFFF"/>
            <w:vAlign w:val="bottom"/>
          </w:tcPr>
          <w:p w14:paraId="5F41EC7B" w14:textId="77777777" w:rsidR="00257BC6" w:rsidRPr="00AC62AB" w:rsidRDefault="00257BC6" w:rsidP="00AC62AB">
            <w:pPr>
              <w:spacing w:after="0"/>
              <w:jc w:val="center"/>
              <w:rPr>
                <w:rFonts w:eastAsia="Times New Roman" w:cstheme="minorHAnsi"/>
                <w:b/>
                <w:bCs/>
                <w:color w:val="FFFFFF"/>
              </w:rPr>
            </w:pPr>
          </w:p>
        </w:tc>
      </w:tr>
      <w:tr w:rsidR="00257BC6" w:rsidRPr="00AC62AB" w14:paraId="4740E472" w14:textId="77777777" w:rsidTr="00AC62A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41C2A"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 xml:space="preserve"> Transaction fee per claim</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4CB93D9D"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c>
          <w:tcPr>
            <w:tcW w:w="1170" w:type="dxa"/>
            <w:tcBorders>
              <w:top w:val="single" w:sz="4" w:space="0" w:color="auto"/>
              <w:left w:val="nil"/>
              <w:bottom w:val="single" w:sz="4" w:space="0" w:color="auto"/>
              <w:right w:val="single" w:sz="4" w:space="0" w:color="auto"/>
            </w:tcBorders>
            <w:shd w:val="clear" w:color="auto" w:fill="auto"/>
            <w:vAlign w:val="bottom"/>
          </w:tcPr>
          <w:p w14:paraId="797D9F60"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0.10</w:t>
            </w:r>
          </w:p>
        </w:tc>
        <w:tc>
          <w:tcPr>
            <w:tcW w:w="2970" w:type="dxa"/>
            <w:tcBorders>
              <w:top w:val="single" w:sz="4" w:space="0" w:color="auto"/>
              <w:left w:val="nil"/>
              <w:bottom w:val="single" w:sz="4" w:space="0" w:color="auto"/>
              <w:right w:val="single" w:sz="4" w:space="0" w:color="auto"/>
            </w:tcBorders>
            <w:shd w:val="clear" w:color="auto" w:fill="auto"/>
            <w:vAlign w:val="bottom"/>
          </w:tcPr>
          <w:p w14:paraId="635822EE" w14:textId="77777777" w:rsidR="00257BC6" w:rsidRPr="00AC62AB" w:rsidRDefault="00257BC6" w:rsidP="00AC62AB">
            <w:pPr>
              <w:spacing w:after="0"/>
              <w:rPr>
                <w:rFonts w:eastAsia="Times New Roman" w:cstheme="minorHAnsi"/>
                <w:color w:val="000000"/>
              </w:rPr>
            </w:pPr>
            <w:r w:rsidRPr="00AC62AB">
              <w:rPr>
                <w:rFonts w:eastAsia="Times New Roman" w:cstheme="minorHAnsi"/>
                <w:color w:val="000000"/>
              </w:rPr>
              <w:t>$</w:t>
            </w:r>
          </w:p>
        </w:tc>
      </w:tr>
      <w:tr w:rsidR="00257BC6" w:rsidRPr="00AC62AB" w14:paraId="4C066BBB" w14:textId="77777777" w:rsidTr="00AC62AB">
        <w:trPr>
          <w:trHeight w:val="300"/>
          <w:jc w:val="center"/>
        </w:trPr>
        <w:tc>
          <w:tcPr>
            <w:tcW w:w="64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8B70B" w14:textId="77777777" w:rsidR="00257BC6" w:rsidRPr="00AC62AB" w:rsidRDefault="00257BC6" w:rsidP="00AC62AB">
            <w:pPr>
              <w:spacing w:after="0"/>
              <w:jc w:val="right"/>
              <w:rPr>
                <w:rFonts w:eastAsia="Times New Roman" w:cstheme="minorHAnsi"/>
                <w:b/>
                <w:color w:val="000000"/>
              </w:rPr>
            </w:pPr>
            <w:r w:rsidRPr="00AC62AB">
              <w:rPr>
                <w:rFonts w:eastAsia="Times New Roman" w:cstheme="minorHAnsi"/>
                <w:b/>
                <w:color w:val="000000"/>
              </w:rPr>
              <w:t>Total Weighted Per Claim Cost Year 2:</w:t>
            </w:r>
          </w:p>
        </w:tc>
        <w:tc>
          <w:tcPr>
            <w:tcW w:w="2970" w:type="dxa"/>
            <w:tcBorders>
              <w:top w:val="single" w:sz="4" w:space="0" w:color="auto"/>
              <w:left w:val="nil"/>
              <w:bottom w:val="single" w:sz="4" w:space="0" w:color="auto"/>
              <w:right w:val="single" w:sz="4" w:space="0" w:color="auto"/>
            </w:tcBorders>
            <w:shd w:val="clear" w:color="auto" w:fill="auto"/>
            <w:vAlign w:val="center"/>
          </w:tcPr>
          <w:p w14:paraId="5AE2DB5D" w14:textId="77777777" w:rsidR="00257BC6" w:rsidRPr="00AC62AB" w:rsidRDefault="00257BC6" w:rsidP="00AC62AB">
            <w:pPr>
              <w:spacing w:after="0"/>
              <w:rPr>
                <w:rFonts w:eastAsia="Times New Roman" w:cstheme="minorHAnsi"/>
                <w:b/>
                <w:color w:val="000000"/>
              </w:rPr>
            </w:pPr>
            <w:r w:rsidRPr="00AC62AB">
              <w:rPr>
                <w:rFonts w:eastAsia="Times New Roman" w:cstheme="minorHAnsi"/>
                <w:b/>
                <w:color w:val="000000"/>
              </w:rPr>
              <w:t>$</w:t>
            </w:r>
          </w:p>
        </w:tc>
      </w:tr>
    </w:tbl>
    <w:p w14:paraId="2D5FC2D2" w14:textId="77777777" w:rsidR="00257BC6" w:rsidRPr="0000066A" w:rsidRDefault="00257BC6" w:rsidP="00AC62AB">
      <w:pPr>
        <w:spacing w:after="0"/>
        <w:rPr>
          <w:rFonts w:asciiTheme="majorHAnsi" w:hAnsiTheme="majorHAnsi"/>
        </w:rPr>
      </w:pPr>
    </w:p>
    <w:tbl>
      <w:tblPr>
        <w:tblW w:w="9445" w:type="dxa"/>
        <w:jc w:val="center"/>
        <w:tblLook w:val="04A0" w:firstRow="1" w:lastRow="0" w:firstColumn="1" w:lastColumn="0" w:noHBand="0" w:noVBand="1"/>
      </w:tblPr>
      <w:tblGrid>
        <w:gridCol w:w="3870"/>
        <w:gridCol w:w="1350"/>
        <w:gridCol w:w="1345"/>
        <w:gridCol w:w="2880"/>
      </w:tblGrid>
      <w:tr w:rsidR="00257BC6" w:rsidRPr="0000066A" w14:paraId="406C11EC" w14:textId="77777777" w:rsidTr="00AC62AB">
        <w:trPr>
          <w:trHeight w:val="300"/>
          <w:jc w:val="center"/>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4DC1BC9E" w14:textId="77777777" w:rsidR="00257BC6" w:rsidRPr="0000066A" w:rsidRDefault="00257BC6" w:rsidP="00AC62AB">
            <w:pPr>
              <w:keepNext/>
              <w:keepLines/>
              <w:spacing w:after="0"/>
              <w:jc w:val="center"/>
              <w:rPr>
                <w:rFonts w:asciiTheme="majorHAnsi" w:eastAsia="Times New Roman" w:hAnsiTheme="majorHAnsi"/>
                <w:b/>
                <w:bCs/>
              </w:rPr>
            </w:pPr>
            <w:r w:rsidRPr="0000066A">
              <w:rPr>
                <w:rFonts w:asciiTheme="majorHAnsi" w:eastAsia="Times New Roman" w:hAnsiTheme="majorHAnsi"/>
                <w:b/>
                <w:bCs/>
              </w:rPr>
              <w:t>Services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1C6DDA6F" w14:textId="77777777" w:rsidR="00257BC6" w:rsidRPr="0000066A" w:rsidRDefault="00257BC6" w:rsidP="00AC62AB">
            <w:pPr>
              <w:keepNext/>
              <w:keepLines/>
              <w:spacing w:after="0"/>
              <w:jc w:val="center"/>
              <w:rPr>
                <w:rFonts w:asciiTheme="majorHAnsi" w:eastAsia="Times New Roman" w:hAnsiTheme="majorHAnsi"/>
                <w:b/>
                <w:bCs/>
              </w:rPr>
            </w:pPr>
            <w:r w:rsidRPr="0000066A">
              <w:rPr>
                <w:rFonts w:asciiTheme="majorHAnsi" w:eastAsia="Times New Roman" w:hAnsiTheme="majorHAnsi"/>
                <w:b/>
                <w:bCs/>
              </w:rPr>
              <w:t>Proposed Cost</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14:paraId="3D61906B" w14:textId="77777777" w:rsidR="00257BC6" w:rsidRPr="0000066A" w:rsidRDefault="00257BC6" w:rsidP="00AC62AB">
            <w:pPr>
              <w:keepNext/>
              <w:keepLines/>
              <w:spacing w:after="0"/>
              <w:jc w:val="center"/>
              <w:rPr>
                <w:rFonts w:asciiTheme="majorHAnsi" w:eastAsia="Times New Roman" w:hAnsiTheme="majorHAnsi"/>
                <w:b/>
                <w:bCs/>
              </w:rPr>
            </w:pPr>
            <w:r w:rsidRPr="0000066A">
              <w:rPr>
                <w:rFonts w:asciiTheme="majorHAnsi" w:eastAsia="Times New Roman" w:hAnsiTheme="majorHAnsi"/>
                <w:b/>
                <w:bCs/>
              </w:rPr>
              <w:t>Multiplier</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EE2645" w14:textId="77777777" w:rsidR="00257BC6" w:rsidRDefault="00257BC6" w:rsidP="00AC62AB">
            <w:pPr>
              <w:keepNext/>
              <w:keepLines/>
              <w:spacing w:after="0"/>
              <w:jc w:val="center"/>
              <w:rPr>
                <w:rFonts w:asciiTheme="majorHAnsi" w:eastAsia="Times New Roman" w:hAnsiTheme="majorHAnsi"/>
                <w:b/>
                <w:bCs/>
              </w:rPr>
            </w:pPr>
            <w:r w:rsidRPr="0000066A">
              <w:rPr>
                <w:rFonts w:asciiTheme="majorHAnsi" w:eastAsia="Times New Roman" w:hAnsiTheme="majorHAnsi"/>
                <w:b/>
                <w:bCs/>
              </w:rPr>
              <w:t xml:space="preserve">Weighted Cost </w:t>
            </w:r>
          </w:p>
          <w:p w14:paraId="653F1741" w14:textId="77777777" w:rsidR="00257BC6" w:rsidRPr="0000066A" w:rsidRDefault="00257BC6" w:rsidP="00AC62AB">
            <w:pPr>
              <w:keepNext/>
              <w:keepLines/>
              <w:spacing w:after="0"/>
              <w:jc w:val="center"/>
              <w:rPr>
                <w:rFonts w:asciiTheme="majorHAnsi" w:eastAsia="Times New Roman" w:hAnsiTheme="majorHAnsi"/>
                <w:b/>
                <w:bCs/>
              </w:rPr>
            </w:pPr>
            <w:r w:rsidRPr="0000066A">
              <w:rPr>
                <w:rFonts w:asciiTheme="majorHAnsi" w:eastAsia="Times New Roman" w:hAnsiTheme="majorHAnsi"/>
                <w:b/>
                <w:bCs/>
              </w:rPr>
              <w:t>(Proposed Cost x Multiplier)</w:t>
            </w:r>
          </w:p>
        </w:tc>
      </w:tr>
      <w:tr w:rsidR="00257BC6" w:rsidRPr="0000066A" w14:paraId="4DF65F1A" w14:textId="77777777" w:rsidTr="00AC62AB">
        <w:trPr>
          <w:trHeight w:val="300"/>
          <w:jc w:val="center"/>
        </w:trPr>
        <w:tc>
          <w:tcPr>
            <w:tcW w:w="387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CF86780" w14:textId="77777777" w:rsidR="00257BC6" w:rsidRPr="0000066A" w:rsidRDefault="00257BC6" w:rsidP="00AC62AB">
            <w:pPr>
              <w:keepNext/>
              <w:keepLines/>
              <w:spacing w:after="0"/>
              <w:jc w:val="center"/>
              <w:rPr>
                <w:rFonts w:asciiTheme="majorHAnsi" w:eastAsia="Times New Roman" w:hAnsiTheme="majorHAnsi"/>
                <w:b/>
                <w:bCs/>
                <w:color w:val="FFFFFF"/>
              </w:rPr>
            </w:pPr>
            <w:r w:rsidRPr="0000066A">
              <w:rPr>
                <w:rFonts w:asciiTheme="majorHAnsi" w:eastAsia="Times New Roman" w:hAnsiTheme="majorHAnsi"/>
                <w:b/>
                <w:bCs/>
                <w:color w:val="FFFFFF"/>
              </w:rPr>
              <w:t>Third Party Claims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14:paraId="30A74808" w14:textId="77777777" w:rsidR="00257BC6" w:rsidRPr="0000066A" w:rsidRDefault="00257BC6" w:rsidP="00AC62AB">
            <w:pPr>
              <w:keepNext/>
              <w:keepLines/>
              <w:spacing w:after="0"/>
              <w:jc w:val="center"/>
              <w:rPr>
                <w:rFonts w:asciiTheme="majorHAnsi" w:eastAsia="Times New Roman" w:hAnsiTheme="majorHAnsi"/>
                <w:b/>
                <w:bCs/>
                <w:color w:val="FFFFFF"/>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bottom"/>
          </w:tcPr>
          <w:p w14:paraId="1C832D08" w14:textId="77777777" w:rsidR="00257BC6" w:rsidRPr="0000066A" w:rsidRDefault="00257BC6" w:rsidP="00AC62AB">
            <w:pPr>
              <w:keepNext/>
              <w:keepLines/>
              <w:spacing w:after="0"/>
              <w:jc w:val="center"/>
              <w:rPr>
                <w:rFonts w:asciiTheme="majorHAnsi" w:eastAsia="Times New Roman" w:hAnsiTheme="majorHAnsi"/>
                <w:b/>
                <w:bCs/>
                <w:color w:val="FFFFFF"/>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14:paraId="6F634260" w14:textId="77777777" w:rsidR="00257BC6" w:rsidRPr="0000066A" w:rsidRDefault="00257BC6" w:rsidP="00AC62AB">
            <w:pPr>
              <w:keepNext/>
              <w:keepLines/>
              <w:spacing w:after="0"/>
              <w:jc w:val="center"/>
              <w:rPr>
                <w:rFonts w:asciiTheme="majorHAnsi" w:eastAsia="Times New Roman" w:hAnsiTheme="majorHAnsi"/>
                <w:b/>
                <w:bCs/>
                <w:color w:val="FFFFFF"/>
              </w:rPr>
            </w:pPr>
          </w:p>
        </w:tc>
      </w:tr>
      <w:tr w:rsidR="00257BC6" w:rsidRPr="0000066A" w14:paraId="5AFA6183" w14:textId="77777777" w:rsidTr="00AC62AB">
        <w:trPr>
          <w:trHeight w:val="300"/>
          <w:jc w:val="center"/>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7FAB3698"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 xml:space="preserve"> Dispensing fee per claim</w:t>
            </w:r>
          </w:p>
        </w:tc>
        <w:tc>
          <w:tcPr>
            <w:tcW w:w="1350" w:type="dxa"/>
            <w:tcBorders>
              <w:top w:val="nil"/>
              <w:left w:val="nil"/>
              <w:bottom w:val="single" w:sz="4" w:space="0" w:color="auto"/>
              <w:right w:val="single" w:sz="4" w:space="0" w:color="auto"/>
            </w:tcBorders>
            <w:shd w:val="clear" w:color="auto" w:fill="auto"/>
            <w:vAlign w:val="bottom"/>
            <w:hideMark/>
          </w:tcPr>
          <w:p w14:paraId="665A505D"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c>
          <w:tcPr>
            <w:tcW w:w="1345" w:type="dxa"/>
            <w:tcBorders>
              <w:top w:val="nil"/>
              <w:left w:val="nil"/>
              <w:bottom w:val="single" w:sz="4" w:space="0" w:color="auto"/>
              <w:right w:val="single" w:sz="4" w:space="0" w:color="auto"/>
            </w:tcBorders>
            <w:shd w:val="clear" w:color="auto" w:fill="auto"/>
            <w:vAlign w:val="bottom"/>
          </w:tcPr>
          <w:p w14:paraId="31C9F666"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0.20</w:t>
            </w:r>
          </w:p>
        </w:tc>
        <w:tc>
          <w:tcPr>
            <w:tcW w:w="2880" w:type="dxa"/>
            <w:tcBorders>
              <w:top w:val="nil"/>
              <w:left w:val="nil"/>
              <w:bottom w:val="single" w:sz="4" w:space="0" w:color="auto"/>
              <w:right w:val="single" w:sz="4" w:space="0" w:color="auto"/>
            </w:tcBorders>
            <w:shd w:val="clear" w:color="auto" w:fill="auto"/>
            <w:vAlign w:val="bottom"/>
          </w:tcPr>
          <w:p w14:paraId="2BFE6F23"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r>
      <w:tr w:rsidR="00257BC6" w:rsidRPr="0000066A" w14:paraId="413089BE" w14:textId="77777777" w:rsidTr="00AC62AB">
        <w:trPr>
          <w:trHeight w:val="300"/>
          <w:jc w:val="center"/>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527BC996"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 xml:space="preserve"> Transaction fee per claim</w:t>
            </w:r>
          </w:p>
        </w:tc>
        <w:tc>
          <w:tcPr>
            <w:tcW w:w="1350" w:type="dxa"/>
            <w:tcBorders>
              <w:top w:val="nil"/>
              <w:left w:val="nil"/>
              <w:bottom w:val="single" w:sz="4" w:space="0" w:color="auto"/>
              <w:right w:val="single" w:sz="4" w:space="0" w:color="auto"/>
            </w:tcBorders>
            <w:shd w:val="clear" w:color="auto" w:fill="auto"/>
            <w:vAlign w:val="bottom"/>
            <w:hideMark/>
          </w:tcPr>
          <w:p w14:paraId="71F16804"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c>
          <w:tcPr>
            <w:tcW w:w="1345" w:type="dxa"/>
            <w:tcBorders>
              <w:top w:val="nil"/>
              <w:left w:val="nil"/>
              <w:bottom w:val="single" w:sz="4" w:space="0" w:color="auto"/>
              <w:right w:val="single" w:sz="4" w:space="0" w:color="auto"/>
            </w:tcBorders>
            <w:shd w:val="clear" w:color="auto" w:fill="auto"/>
            <w:vAlign w:val="bottom"/>
          </w:tcPr>
          <w:p w14:paraId="55304A34"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0.20</w:t>
            </w:r>
          </w:p>
        </w:tc>
        <w:tc>
          <w:tcPr>
            <w:tcW w:w="2880" w:type="dxa"/>
            <w:tcBorders>
              <w:top w:val="nil"/>
              <w:left w:val="nil"/>
              <w:bottom w:val="single" w:sz="4" w:space="0" w:color="auto"/>
              <w:right w:val="single" w:sz="4" w:space="0" w:color="auto"/>
            </w:tcBorders>
            <w:shd w:val="clear" w:color="auto" w:fill="auto"/>
            <w:vAlign w:val="bottom"/>
          </w:tcPr>
          <w:p w14:paraId="389B8455"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r>
      <w:tr w:rsidR="00257BC6" w:rsidRPr="0000066A" w14:paraId="310A1B91" w14:textId="77777777" w:rsidTr="00AC62AB">
        <w:trPr>
          <w:trHeight w:val="300"/>
          <w:jc w:val="center"/>
        </w:trPr>
        <w:tc>
          <w:tcPr>
            <w:tcW w:w="3870"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E212831" w14:textId="77777777" w:rsidR="00257BC6" w:rsidRPr="00AC62AB" w:rsidRDefault="00257BC6" w:rsidP="00AC62AB">
            <w:pPr>
              <w:keepNext/>
              <w:keepLines/>
              <w:spacing w:after="0"/>
              <w:jc w:val="center"/>
              <w:rPr>
                <w:rFonts w:eastAsia="Times New Roman" w:cstheme="minorHAnsi"/>
                <w:b/>
                <w:bCs/>
                <w:color w:val="FFFFFF"/>
              </w:rPr>
            </w:pPr>
            <w:r w:rsidRPr="00AC62AB">
              <w:rPr>
                <w:rFonts w:eastAsia="Times New Roman" w:cstheme="minorHAnsi"/>
                <w:b/>
                <w:bCs/>
                <w:color w:val="FFFFFF"/>
              </w:rPr>
              <w:t>340B Claims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14:paraId="590FEEC3" w14:textId="77777777" w:rsidR="00257BC6" w:rsidRPr="00AC62AB" w:rsidRDefault="00257BC6" w:rsidP="00AC62AB">
            <w:pPr>
              <w:keepNext/>
              <w:keepLines/>
              <w:spacing w:after="0"/>
              <w:jc w:val="center"/>
              <w:rPr>
                <w:rFonts w:eastAsia="Times New Roman" w:cstheme="minorHAnsi"/>
                <w:b/>
                <w:bCs/>
                <w:color w:val="FFFFFF"/>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bottom"/>
          </w:tcPr>
          <w:p w14:paraId="53479E8F" w14:textId="77777777" w:rsidR="00257BC6" w:rsidRPr="00AC62AB" w:rsidRDefault="00257BC6" w:rsidP="00AC62AB">
            <w:pPr>
              <w:keepNext/>
              <w:keepLines/>
              <w:spacing w:after="0"/>
              <w:jc w:val="center"/>
              <w:rPr>
                <w:rFonts w:eastAsia="Times New Roman" w:cstheme="minorHAnsi"/>
                <w:b/>
                <w:bCs/>
                <w:color w:val="FFFFFF"/>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14:paraId="7D9AA71E" w14:textId="77777777" w:rsidR="00257BC6" w:rsidRPr="00AC62AB" w:rsidRDefault="00257BC6" w:rsidP="00AC62AB">
            <w:pPr>
              <w:keepNext/>
              <w:keepLines/>
              <w:spacing w:after="0"/>
              <w:jc w:val="center"/>
              <w:rPr>
                <w:rFonts w:eastAsia="Times New Roman" w:cstheme="minorHAnsi"/>
                <w:b/>
                <w:bCs/>
                <w:color w:val="FFFFFF"/>
              </w:rPr>
            </w:pPr>
          </w:p>
        </w:tc>
      </w:tr>
      <w:tr w:rsidR="00257BC6" w:rsidRPr="0000066A" w14:paraId="1B7E2A99" w14:textId="77777777" w:rsidTr="00AC62AB">
        <w:trPr>
          <w:trHeight w:val="300"/>
          <w:jc w:val="center"/>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6BD05247"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 xml:space="preserve"> Dispensing fee per claim</w:t>
            </w:r>
          </w:p>
        </w:tc>
        <w:tc>
          <w:tcPr>
            <w:tcW w:w="1350" w:type="dxa"/>
            <w:tcBorders>
              <w:top w:val="nil"/>
              <w:left w:val="nil"/>
              <w:bottom w:val="single" w:sz="4" w:space="0" w:color="auto"/>
              <w:right w:val="single" w:sz="4" w:space="0" w:color="auto"/>
            </w:tcBorders>
            <w:shd w:val="clear" w:color="auto" w:fill="auto"/>
            <w:vAlign w:val="bottom"/>
            <w:hideMark/>
          </w:tcPr>
          <w:p w14:paraId="31F16E5F"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c>
          <w:tcPr>
            <w:tcW w:w="1345" w:type="dxa"/>
            <w:tcBorders>
              <w:top w:val="nil"/>
              <w:left w:val="nil"/>
              <w:bottom w:val="single" w:sz="4" w:space="0" w:color="auto"/>
              <w:right w:val="single" w:sz="4" w:space="0" w:color="auto"/>
            </w:tcBorders>
            <w:shd w:val="clear" w:color="auto" w:fill="auto"/>
            <w:vAlign w:val="bottom"/>
          </w:tcPr>
          <w:p w14:paraId="162400AA"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0.15</w:t>
            </w:r>
          </w:p>
        </w:tc>
        <w:tc>
          <w:tcPr>
            <w:tcW w:w="2880" w:type="dxa"/>
            <w:tcBorders>
              <w:top w:val="nil"/>
              <w:left w:val="nil"/>
              <w:bottom w:val="single" w:sz="4" w:space="0" w:color="auto"/>
              <w:right w:val="single" w:sz="4" w:space="0" w:color="auto"/>
            </w:tcBorders>
            <w:shd w:val="clear" w:color="auto" w:fill="auto"/>
            <w:vAlign w:val="bottom"/>
          </w:tcPr>
          <w:p w14:paraId="7E3A3E8A"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r>
      <w:tr w:rsidR="00257BC6" w:rsidRPr="0000066A" w14:paraId="2AC86E28" w14:textId="77777777" w:rsidTr="00AC62AB">
        <w:trPr>
          <w:trHeight w:val="300"/>
          <w:jc w:val="center"/>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5234E9CD"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 xml:space="preserve"> Transaction fee per claim</w:t>
            </w:r>
          </w:p>
        </w:tc>
        <w:tc>
          <w:tcPr>
            <w:tcW w:w="1350" w:type="dxa"/>
            <w:tcBorders>
              <w:top w:val="nil"/>
              <w:left w:val="nil"/>
              <w:bottom w:val="single" w:sz="4" w:space="0" w:color="auto"/>
              <w:right w:val="single" w:sz="4" w:space="0" w:color="auto"/>
            </w:tcBorders>
            <w:shd w:val="clear" w:color="auto" w:fill="auto"/>
            <w:vAlign w:val="bottom"/>
            <w:hideMark/>
          </w:tcPr>
          <w:p w14:paraId="52FA3C7B"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c>
          <w:tcPr>
            <w:tcW w:w="1345" w:type="dxa"/>
            <w:tcBorders>
              <w:top w:val="nil"/>
              <w:left w:val="nil"/>
              <w:bottom w:val="single" w:sz="4" w:space="0" w:color="auto"/>
              <w:right w:val="single" w:sz="4" w:space="0" w:color="auto"/>
            </w:tcBorders>
            <w:shd w:val="clear" w:color="auto" w:fill="auto"/>
            <w:vAlign w:val="bottom"/>
          </w:tcPr>
          <w:p w14:paraId="64EF20CF"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0.15</w:t>
            </w:r>
          </w:p>
        </w:tc>
        <w:tc>
          <w:tcPr>
            <w:tcW w:w="2880" w:type="dxa"/>
            <w:tcBorders>
              <w:top w:val="nil"/>
              <w:left w:val="nil"/>
              <w:bottom w:val="single" w:sz="4" w:space="0" w:color="auto"/>
              <w:right w:val="single" w:sz="4" w:space="0" w:color="auto"/>
            </w:tcBorders>
            <w:shd w:val="clear" w:color="auto" w:fill="auto"/>
            <w:vAlign w:val="bottom"/>
          </w:tcPr>
          <w:p w14:paraId="44CA9524"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r>
      <w:tr w:rsidR="00257BC6" w:rsidRPr="0000066A" w14:paraId="37ECFDCA" w14:textId="77777777" w:rsidTr="00AC62AB">
        <w:trPr>
          <w:trHeight w:val="300"/>
          <w:jc w:val="center"/>
        </w:trPr>
        <w:tc>
          <w:tcPr>
            <w:tcW w:w="3870"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6636B378" w14:textId="77777777" w:rsidR="00257BC6" w:rsidRPr="00AC62AB" w:rsidRDefault="00257BC6" w:rsidP="00AC62AB">
            <w:pPr>
              <w:keepNext/>
              <w:keepLines/>
              <w:spacing w:after="0"/>
              <w:jc w:val="center"/>
              <w:rPr>
                <w:rFonts w:eastAsia="Times New Roman" w:cstheme="minorHAnsi"/>
                <w:b/>
                <w:bCs/>
                <w:color w:val="FFFFFF"/>
              </w:rPr>
            </w:pPr>
            <w:r w:rsidRPr="00AC62AB">
              <w:rPr>
                <w:rFonts w:eastAsia="Times New Roman" w:cstheme="minorHAnsi"/>
                <w:b/>
                <w:bCs/>
                <w:color w:val="FFFFFF"/>
              </w:rPr>
              <w:t xml:space="preserve">Mail Order Claims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14:paraId="5B8FF29C" w14:textId="77777777" w:rsidR="00257BC6" w:rsidRPr="00AC62AB" w:rsidRDefault="00257BC6" w:rsidP="00AC62AB">
            <w:pPr>
              <w:keepNext/>
              <w:keepLines/>
              <w:spacing w:after="0"/>
              <w:jc w:val="center"/>
              <w:rPr>
                <w:rFonts w:eastAsia="Times New Roman" w:cstheme="minorHAnsi"/>
                <w:b/>
                <w:bCs/>
                <w:color w:val="FFFFFF"/>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3C5B39B7" w14:textId="77777777" w:rsidR="00257BC6" w:rsidRPr="00AC62AB" w:rsidRDefault="00257BC6" w:rsidP="00AC62AB">
            <w:pPr>
              <w:keepNext/>
              <w:keepLines/>
              <w:spacing w:after="0"/>
              <w:jc w:val="center"/>
              <w:rPr>
                <w:rFonts w:eastAsia="Times New Roman" w:cstheme="minorHAnsi"/>
                <w:b/>
                <w:bCs/>
                <w:color w:val="FFFFFF"/>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14:paraId="12C202AA" w14:textId="77777777" w:rsidR="00257BC6" w:rsidRPr="00AC62AB" w:rsidRDefault="00257BC6" w:rsidP="00AC62AB">
            <w:pPr>
              <w:keepNext/>
              <w:keepLines/>
              <w:spacing w:after="0"/>
              <w:jc w:val="center"/>
              <w:rPr>
                <w:rFonts w:eastAsia="Times New Roman" w:cstheme="minorHAnsi"/>
                <w:b/>
                <w:bCs/>
                <w:color w:val="FFFFFF"/>
              </w:rPr>
            </w:pPr>
          </w:p>
        </w:tc>
      </w:tr>
      <w:tr w:rsidR="00257BC6" w:rsidRPr="0000066A" w14:paraId="2482D0C7" w14:textId="77777777" w:rsidTr="00AC62AB">
        <w:trPr>
          <w:trHeight w:val="278"/>
          <w:jc w:val="center"/>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19D0F38B"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 xml:space="preserve"> Shipping fee per claim</w:t>
            </w:r>
          </w:p>
        </w:tc>
        <w:tc>
          <w:tcPr>
            <w:tcW w:w="1350" w:type="dxa"/>
            <w:tcBorders>
              <w:top w:val="nil"/>
              <w:left w:val="nil"/>
              <w:bottom w:val="single" w:sz="4" w:space="0" w:color="auto"/>
              <w:right w:val="single" w:sz="4" w:space="0" w:color="auto"/>
            </w:tcBorders>
            <w:shd w:val="clear" w:color="auto" w:fill="auto"/>
            <w:vAlign w:val="bottom"/>
            <w:hideMark/>
          </w:tcPr>
          <w:p w14:paraId="001BE814"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c>
          <w:tcPr>
            <w:tcW w:w="1345" w:type="dxa"/>
            <w:tcBorders>
              <w:top w:val="nil"/>
              <w:left w:val="nil"/>
              <w:bottom w:val="single" w:sz="4" w:space="0" w:color="auto"/>
              <w:right w:val="single" w:sz="4" w:space="0" w:color="auto"/>
            </w:tcBorders>
            <w:shd w:val="clear" w:color="auto" w:fill="auto"/>
            <w:vAlign w:val="bottom"/>
          </w:tcPr>
          <w:p w14:paraId="49A2ECCE"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0.10</w:t>
            </w:r>
          </w:p>
        </w:tc>
        <w:tc>
          <w:tcPr>
            <w:tcW w:w="2880" w:type="dxa"/>
            <w:tcBorders>
              <w:top w:val="nil"/>
              <w:left w:val="nil"/>
              <w:bottom w:val="single" w:sz="4" w:space="0" w:color="auto"/>
              <w:right w:val="single" w:sz="4" w:space="0" w:color="auto"/>
            </w:tcBorders>
            <w:shd w:val="clear" w:color="auto" w:fill="auto"/>
            <w:vAlign w:val="bottom"/>
          </w:tcPr>
          <w:p w14:paraId="0A6374C1"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r>
      <w:tr w:rsidR="00257BC6" w:rsidRPr="00531080" w14:paraId="3FFDEB55" w14:textId="77777777" w:rsidTr="00AC62AB">
        <w:trPr>
          <w:trHeight w:val="300"/>
          <w:jc w:val="center"/>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499032C4"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 xml:space="preserve"> Transaction fee per claim</w:t>
            </w:r>
          </w:p>
        </w:tc>
        <w:tc>
          <w:tcPr>
            <w:tcW w:w="1350" w:type="dxa"/>
            <w:tcBorders>
              <w:top w:val="nil"/>
              <w:left w:val="nil"/>
              <w:bottom w:val="single" w:sz="4" w:space="0" w:color="auto"/>
              <w:right w:val="single" w:sz="4" w:space="0" w:color="auto"/>
            </w:tcBorders>
            <w:shd w:val="clear" w:color="auto" w:fill="auto"/>
            <w:vAlign w:val="bottom"/>
            <w:hideMark/>
          </w:tcPr>
          <w:p w14:paraId="3BF86631"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c>
          <w:tcPr>
            <w:tcW w:w="1345" w:type="dxa"/>
            <w:tcBorders>
              <w:top w:val="nil"/>
              <w:left w:val="nil"/>
              <w:bottom w:val="single" w:sz="4" w:space="0" w:color="auto"/>
              <w:right w:val="single" w:sz="4" w:space="0" w:color="auto"/>
            </w:tcBorders>
            <w:shd w:val="clear" w:color="auto" w:fill="auto"/>
            <w:vAlign w:val="bottom"/>
          </w:tcPr>
          <w:p w14:paraId="4375293D"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0.10</w:t>
            </w:r>
          </w:p>
        </w:tc>
        <w:tc>
          <w:tcPr>
            <w:tcW w:w="2880" w:type="dxa"/>
            <w:tcBorders>
              <w:top w:val="nil"/>
              <w:left w:val="nil"/>
              <w:bottom w:val="single" w:sz="4" w:space="0" w:color="auto"/>
              <w:right w:val="single" w:sz="4" w:space="0" w:color="auto"/>
            </w:tcBorders>
            <w:shd w:val="clear" w:color="auto" w:fill="auto"/>
            <w:vAlign w:val="bottom"/>
          </w:tcPr>
          <w:p w14:paraId="00BBCEEC"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r>
      <w:tr w:rsidR="00257BC6" w:rsidRPr="00531080" w14:paraId="747EF8DF" w14:textId="77777777" w:rsidTr="00AC62AB">
        <w:trPr>
          <w:trHeight w:val="300"/>
          <w:jc w:val="center"/>
        </w:trPr>
        <w:tc>
          <w:tcPr>
            <w:tcW w:w="3870"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0B39ED2E" w14:textId="77777777" w:rsidR="00257BC6" w:rsidRPr="00AC62AB" w:rsidRDefault="00257BC6" w:rsidP="00AC62AB">
            <w:pPr>
              <w:keepNext/>
              <w:keepLines/>
              <w:spacing w:after="0"/>
              <w:jc w:val="center"/>
              <w:rPr>
                <w:rFonts w:eastAsia="Times New Roman" w:cstheme="minorHAnsi"/>
                <w:b/>
                <w:bCs/>
                <w:color w:val="FFFFFF"/>
              </w:rPr>
            </w:pPr>
            <w:r w:rsidRPr="00AC62AB">
              <w:rPr>
                <w:rFonts w:eastAsia="Times New Roman" w:cstheme="minorHAnsi"/>
                <w:b/>
                <w:bCs/>
                <w:color w:val="FFFFFF"/>
              </w:rPr>
              <w:t>Manual / Direct Member Reimbursement Third Party Claims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14:paraId="484CBFB9" w14:textId="77777777" w:rsidR="00257BC6" w:rsidRPr="00AC62AB" w:rsidRDefault="00257BC6" w:rsidP="00AC62AB">
            <w:pPr>
              <w:keepNext/>
              <w:keepLines/>
              <w:spacing w:after="0"/>
              <w:jc w:val="center"/>
              <w:rPr>
                <w:rFonts w:eastAsia="Times New Roman" w:cstheme="minorHAnsi"/>
                <w:b/>
                <w:bCs/>
                <w:color w:val="FFFFFF"/>
              </w:rPr>
            </w:pPr>
          </w:p>
        </w:tc>
        <w:tc>
          <w:tcPr>
            <w:tcW w:w="1345" w:type="dxa"/>
            <w:tcBorders>
              <w:top w:val="single" w:sz="4" w:space="0" w:color="auto"/>
              <w:left w:val="single" w:sz="4" w:space="0" w:color="auto"/>
              <w:bottom w:val="single" w:sz="4" w:space="0" w:color="auto"/>
              <w:right w:val="single" w:sz="4" w:space="0" w:color="auto"/>
            </w:tcBorders>
            <w:shd w:val="clear" w:color="auto" w:fill="FFFFFF"/>
            <w:vAlign w:val="bottom"/>
          </w:tcPr>
          <w:p w14:paraId="4363F705" w14:textId="77777777" w:rsidR="00257BC6" w:rsidRPr="00AC62AB" w:rsidRDefault="00257BC6" w:rsidP="00AC62AB">
            <w:pPr>
              <w:keepNext/>
              <w:keepLines/>
              <w:spacing w:after="0"/>
              <w:jc w:val="center"/>
              <w:rPr>
                <w:rFonts w:eastAsia="Times New Roman" w:cstheme="minorHAnsi"/>
                <w:b/>
                <w:bCs/>
                <w:color w:val="FFFFFF"/>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14:paraId="6D085A59" w14:textId="77777777" w:rsidR="00257BC6" w:rsidRPr="00AC62AB" w:rsidRDefault="00257BC6" w:rsidP="00AC62AB">
            <w:pPr>
              <w:keepNext/>
              <w:keepLines/>
              <w:spacing w:after="0"/>
              <w:jc w:val="center"/>
              <w:rPr>
                <w:rFonts w:eastAsia="Times New Roman" w:cstheme="minorHAnsi"/>
                <w:b/>
                <w:bCs/>
                <w:color w:val="FFFFFF"/>
              </w:rPr>
            </w:pPr>
          </w:p>
        </w:tc>
      </w:tr>
      <w:tr w:rsidR="00257BC6" w:rsidRPr="00531080" w14:paraId="0C6AD769" w14:textId="77777777" w:rsidTr="00AC62AB">
        <w:trPr>
          <w:trHeight w:val="300"/>
          <w:jc w:val="center"/>
        </w:trPr>
        <w:tc>
          <w:tcPr>
            <w:tcW w:w="38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E7C9F"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 xml:space="preserve"> Transaction fee per claim</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1A9FB21C"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c>
          <w:tcPr>
            <w:tcW w:w="1345" w:type="dxa"/>
            <w:tcBorders>
              <w:top w:val="single" w:sz="4" w:space="0" w:color="auto"/>
              <w:left w:val="nil"/>
              <w:bottom w:val="single" w:sz="4" w:space="0" w:color="auto"/>
              <w:right w:val="single" w:sz="4" w:space="0" w:color="auto"/>
            </w:tcBorders>
            <w:shd w:val="clear" w:color="auto" w:fill="auto"/>
            <w:vAlign w:val="bottom"/>
          </w:tcPr>
          <w:p w14:paraId="7B80A78C"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0.10</w:t>
            </w:r>
          </w:p>
        </w:tc>
        <w:tc>
          <w:tcPr>
            <w:tcW w:w="2880" w:type="dxa"/>
            <w:tcBorders>
              <w:top w:val="single" w:sz="4" w:space="0" w:color="auto"/>
              <w:left w:val="nil"/>
              <w:bottom w:val="single" w:sz="4" w:space="0" w:color="auto"/>
              <w:right w:val="single" w:sz="4" w:space="0" w:color="auto"/>
            </w:tcBorders>
            <w:shd w:val="clear" w:color="auto" w:fill="auto"/>
            <w:vAlign w:val="bottom"/>
          </w:tcPr>
          <w:p w14:paraId="11A89BBA" w14:textId="77777777" w:rsidR="00257BC6" w:rsidRPr="00AC62AB" w:rsidRDefault="00257BC6" w:rsidP="00AC62AB">
            <w:pPr>
              <w:keepNext/>
              <w:keepLines/>
              <w:spacing w:after="0"/>
              <w:rPr>
                <w:rFonts w:eastAsia="Times New Roman" w:cstheme="minorHAnsi"/>
                <w:color w:val="000000"/>
              </w:rPr>
            </w:pPr>
            <w:r w:rsidRPr="00AC62AB">
              <w:rPr>
                <w:rFonts w:eastAsia="Times New Roman" w:cstheme="minorHAnsi"/>
                <w:color w:val="000000"/>
              </w:rPr>
              <w:t>$</w:t>
            </w:r>
          </w:p>
        </w:tc>
      </w:tr>
      <w:tr w:rsidR="00257BC6" w:rsidRPr="00531080" w14:paraId="206C891E" w14:textId="77777777" w:rsidTr="00AC62AB">
        <w:trPr>
          <w:trHeight w:val="300"/>
          <w:jc w:val="center"/>
        </w:trPr>
        <w:tc>
          <w:tcPr>
            <w:tcW w:w="6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68A64" w14:textId="77777777" w:rsidR="00257BC6" w:rsidRPr="00AC62AB" w:rsidRDefault="00257BC6" w:rsidP="00AC62AB">
            <w:pPr>
              <w:keepNext/>
              <w:keepLines/>
              <w:spacing w:after="0"/>
              <w:jc w:val="right"/>
              <w:rPr>
                <w:rFonts w:eastAsia="Times New Roman" w:cstheme="minorHAnsi"/>
                <w:b/>
                <w:color w:val="000000"/>
              </w:rPr>
            </w:pPr>
            <w:r w:rsidRPr="00AC62AB">
              <w:rPr>
                <w:rFonts w:eastAsia="Times New Roman" w:cstheme="minorHAnsi"/>
                <w:b/>
                <w:color w:val="000000"/>
              </w:rPr>
              <w:t>Total Weighted Per Claim Cost Year 3:</w:t>
            </w:r>
          </w:p>
        </w:tc>
        <w:tc>
          <w:tcPr>
            <w:tcW w:w="2880" w:type="dxa"/>
            <w:tcBorders>
              <w:top w:val="single" w:sz="4" w:space="0" w:color="auto"/>
              <w:left w:val="nil"/>
              <w:bottom w:val="single" w:sz="4" w:space="0" w:color="auto"/>
              <w:right w:val="single" w:sz="4" w:space="0" w:color="auto"/>
            </w:tcBorders>
            <w:shd w:val="clear" w:color="auto" w:fill="auto"/>
            <w:vAlign w:val="center"/>
          </w:tcPr>
          <w:p w14:paraId="368827D3" w14:textId="77777777" w:rsidR="00257BC6" w:rsidRPr="00AC62AB" w:rsidRDefault="00257BC6" w:rsidP="00AC62AB">
            <w:pPr>
              <w:keepNext/>
              <w:keepLines/>
              <w:spacing w:after="0"/>
              <w:rPr>
                <w:rFonts w:eastAsia="Times New Roman" w:cstheme="minorHAnsi"/>
                <w:b/>
                <w:color w:val="000000"/>
              </w:rPr>
            </w:pPr>
            <w:r w:rsidRPr="00AC62AB">
              <w:rPr>
                <w:rFonts w:eastAsia="Times New Roman" w:cstheme="minorHAnsi"/>
                <w:b/>
                <w:color w:val="000000"/>
              </w:rPr>
              <w:t>$</w:t>
            </w:r>
          </w:p>
        </w:tc>
      </w:tr>
    </w:tbl>
    <w:p w14:paraId="7ED517F7" w14:textId="77777777" w:rsidR="00257BC6" w:rsidRPr="006537CF" w:rsidRDefault="00257BC6" w:rsidP="00257BC6">
      <w:pPr>
        <w:rPr>
          <w:rFonts w:asciiTheme="majorHAnsi" w:hAnsiTheme="majorHAnsi"/>
        </w:rPr>
      </w:pPr>
    </w:p>
    <w:p w14:paraId="3068388D" w14:textId="73C6C6C6" w:rsidR="00257BC6" w:rsidRDefault="00257BC6" w:rsidP="004709EB">
      <w:pPr>
        <w:tabs>
          <w:tab w:val="left" w:pos="9270"/>
        </w:tabs>
        <w:ind w:left="720" w:right="720"/>
        <w:jc w:val="both"/>
        <w:rPr>
          <w:rFonts w:cstheme="minorHAnsi"/>
        </w:rPr>
      </w:pPr>
      <w:r w:rsidRPr="00AC62AB">
        <w:rPr>
          <w:rFonts w:cstheme="minorHAnsi"/>
        </w:rPr>
        <w:t>Utilization data provided by SH</w:t>
      </w:r>
      <w:r w:rsidR="00981C53">
        <w:rPr>
          <w:rFonts w:cstheme="minorHAnsi"/>
        </w:rPr>
        <w:t>H</w:t>
      </w:r>
      <w:r w:rsidRPr="00AC62AB">
        <w:rPr>
          <w:rFonts w:cstheme="minorHAnsi"/>
        </w:rPr>
        <w:t xml:space="preserve">P for the purpose of this RFP are estimates based on previous claims. Variation in future services, funding and utilization trends in any of the three (3) years will be based on the result of litigation regarding the Patient Protection and Affordable Care Act, the availability </w:t>
      </w:r>
      <w:r w:rsidR="00E0230A">
        <w:rPr>
          <w:rFonts w:cstheme="minorHAnsi"/>
        </w:rPr>
        <w:t>o</w:t>
      </w:r>
      <w:r w:rsidRPr="00AC62AB">
        <w:rPr>
          <w:rFonts w:cstheme="minorHAnsi"/>
        </w:rPr>
        <w:t xml:space="preserve">f federal funds, as well as guidance requirements from federal funders and should be considered in the </w:t>
      </w:r>
      <w:r w:rsidR="00BE5242">
        <w:rPr>
          <w:rFonts w:cstheme="minorHAnsi"/>
        </w:rPr>
        <w:t>P</w:t>
      </w:r>
      <w:r w:rsidR="00BE5242" w:rsidRPr="00AC62AB">
        <w:rPr>
          <w:rFonts w:cstheme="minorHAnsi"/>
        </w:rPr>
        <w:t xml:space="preserve">roposer’s </w:t>
      </w:r>
      <w:r w:rsidRPr="00AC62AB">
        <w:rPr>
          <w:rFonts w:cstheme="minorHAnsi"/>
        </w:rPr>
        <w:t>calculation. Fees proposed will not be negotiated based on volume.</w:t>
      </w:r>
    </w:p>
    <w:p w14:paraId="2BC4895A" w14:textId="32D11C96" w:rsidR="007945F7" w:rsidRDefault="007945F7" w:rsidP="004709EB">
      <w:pPr>
        <w:tabs>
          <w:tab w:val="left" w:pos="9270"/>
        </w:tabs>
        <w:ind w:left="720" w:right="720"/>
        <w:jc w:val="both"/>
        <w:rPr>
          <w:rFonts w:cstheme="minorHAnsi"/>
        </w:rPr>
      </w:pPr>
    </w:p>
    <w:p w14:paraId="1567B1EC" w14:textId="77777777" w:rsidR="00807D7E" w:rsidRDefault="00807D7E">
      <w:pPr>
        <w:rPr>
          <w:rFonts w:cstheme="minorHAnsi"/>
        </w:rPr>
      </w:pPr>
      <w:r>
        <w:rPr>
          <w:rFonts w:cstheme="minorHAnsi"/>
        </w:rPr>
        <w:br w:type="page"/>
      </w:r>
    </w:p>
    <w:p w14:paraId="16ED3FCD" w14:textId="41549EAD" w:rsidR="00807D7E" w:rsidRDefault="00807D7E">
      <w:pPr>
        <w:pStyle w:val="AttachHeading"/>
        <w:rPr>
          <w:rFonts w:cs="Times New Roman"/>
        </w:rPr>
      </w:pPr>
      <w:bookmarkStart w:id="202" w:name="_Toc92983145"/>
      <w:bookmarkStart w:id="203" w:name="_Ref16778365"/>
      <w:bookmarkEnd w:id="192"/>
      <w:r w:rsidRPr="00784777">
        <w:t xml:space="preserve">Attachment </w:t>
      </w:r>
      <w:r>
        <w:t>I</w:t>
      </w:r>
      <w:r w:rsidRPr="00784777">
        <w:t>V</w:t>
      </w:r>
      <w:r>
        <w:t xml:space="preserve">c: </w:t>
      </w:r>
      <w:r w:rsidRPr="00086A36">
        <w:rPr>
          <w:rFonts w:cs="Times New Roman"/>
        </w:rPr>
        <w:t xml:space="preserve">Cost Template– </w:t>
      </w:r>
      <w:r>
        <w:rPr>
          <w:rFonts w:cs="Times New Roman"/>
        </w:rPr>
        <w:t>Optional Services</w:t>
      </w:r>
      <w:bookmarkEnd w:id="202"/>
    </w:p>
    <w:p w14:paraId="4C3DDB90" w14:textId="77777777" w:rsidR="00807D7E" w:rsidRDefault="00807D7E" w:rsidP="0020692B">
      <w:pPr>
        <w:jc w:val="center"/>
        <w:rPr>
          <w:rFonts w:asciiTheme="majorHAnsi" w:hAnsiTheme="majorHAnsi"/>
          <w:b/>
          <w:sz w:val="28"/>
        </w:rPr>
      </w:pPr>
    </w:p>
    <w:p w14:paraId="7A2AAE24" w14:textId="322839CA" w:rsidR="00807D7E" w:rsidRPr="00F85B9C" w:rsidRDefault="00807D7E" w:rsidP="0020692B">
      <w:pPr>
        <w:jc w:val="center"/>
        <w:rPr>
          <w:rFonts w:asciiTheme="majorHAnsi" w:hAnsiTheme="majorHAnsi"/>
          <w:b/>
          <w:sz w:val="28"/>
        </w:rPr>
      </w:pPr>
      <w:r w:rsidRPr="00F85B9C">
        <w:rPr>
          <w:rFonts w:asciiTheme="majorHAnsi" w:hAnsiTheme="majorHAnsi"/>
          <w:b/>
          <w:sz w:val="28"/>
        </w:rPr>
        <w:t xml:space="preserve">Cost Template – </w:t>
      </w:r>
      <w:r>
        <w:rPr>
          <w:rFonts w:asciiTheme="majorHAnsi" w:hAnsiTheme="majorHAnsi"/>
          <w:b/>
          <w:sz w:val="28"/>
        </w:rPr>
        <w:t>Optional Services</w:t>
      </w:r>
    </w:p>
    <w:p w14:paraId="52679416" w14:textId="09E6EA13" w:rsidR="00807D7E" w:rsidRDefault="00807D7E" w:rsidP="00807D7E">
      <w:pPr>
        <w:tabs>
          <w:tab w:val="left" w:pos="9270"/>
        </w:tabs>
        <w:ind w:left="720" w:right="720"/>
        <w:jc w:val="both"/>
        <w:rPr>
          <w:rFonts w:cstheme="minorHAnsi"/>
        </w:rPr>
      </w:pPr>
      <w:r w:rsidRPr="00BD01AF">
        <w:rPr>
          <w:rFonts w:eastAsia="Times New Roman" w:cstheme="minorHAnsi"/>
        </w:rPr>
        <w:t xml:space="preserve">Proposers shall complete this chart to </w:t>
      </w:r>
      <w:r>
        <w:rPr>
          <w:rFonts w:eastAsia="Times New Roman" w:cstheme="minorHAnsi"/>
        </w:rPr>
        <w:t xml:space="preserve">provide costs for optional services, as required of the RFP. </w:t>
      </w:r>
      <w:r w:rsidR="006264CD">
        <w:rPr>
          <w:rFonts w:eastAsia="Times New Roman" w:cstheme="minorHAnsi"/>
        </w:rPr>
        <w:t xml:space="preserve">Attachment IVc </w:t>
      </w:r>
      <w:r>
        <w:rPr>
          <w:rFonts w:eastAsia="Times New Roman" w:cstheme="minorHAnsi"/>
        </w:rPr>
        <w:t xml:space="preserve">is not </w:t>
      </w:r>
      <w:r w:rsidR="006264CD">
        <w:rPr>
          <w:rFonts w:eastAsia="Times New Roman" w:cstheme="minorHAnsi"/>
        </w:rPr>
        <w:t xml:space="preserve">included in </w:t>
      </w:r>
      <w:r>
        <w:rPr>
          <w:rFonts w:eastAsia="Times New Roman" w:cstheme="minorHAnsi"/>
        </w:rPr>
        <w:t>the Cost Evaluation.</w:t>
      </w:r>
    </w:p>
    <w:p w14:paraId="6AA8F751" w14:textId="3A8DB1C0" w:rsidR="00807D7E" w:rsidRDefault="00807D7E" w:rsidP="00807D7E">
      <w:pPr>
        <w:tabs>
          <w:tab w:val="left" w:pos="9270"/>
        </w:tabs>
        <w:ind w:left="720" w:right="720"/>
        <w:jc w:val="both"/>
        <w:rPr>
          <w:rFonts w:cstheme="minorHAnsi"/>
        </w:rPr>
      </w:pPr>
    </w:p>
    <w:tbl>
      <w:tblPr>
        <w:tblW w:w="10075" w:type="dxa"/>
        <w:jc w:val="center"/>
        <w:tblLook w:val="04A0" w:firstRow="1" w:lastRow="0" w:firstColumn="1" w:lastColumn="0" w:noHBand="0" w:noVBand="1"/>
      </w:tblPr>
      <w:tblGrid>
        <w:gridCol w:w="3157"/>
        <w:gridCol w:w="1261"/>
        <w:gridCol w:w="1337"/>
        <w:gridCol w:w="1350"/>
        <w:gridCol w:w="2970"/>
      </w:tblGrid>
      <w:tr w:rsidR="00807D7E" w:rsidRPr="0000066A" w14:paraId="1266D49D" w14:textId="77777777" w:rsidTr="00807D7E">
        <w:trPr>
          <w:trHeight w:val="300"/>
          <w:jc w:val="center"/>
        </w:trPr>
        <w:tc>
          <w:tcPr>
            <w:tcW w:w="3157" w:type="dxa"/>
            <w:tcBorders>
              <w:top w:val="single" w:sz="4" w:space="0" w:color="auto"/>
              <w:left w:val="single" w:sz="4" w:space="0" w:color="auto"/>
              <w:bottom w:val="single" w:sz="4" w:space="0" w:color="auto"/>
              <w:right w:val="single" w:sz="4" w:space="0" w:color="auto"/>
            </w:tcBorders>
            <w:shd w:val="clear" w:color="auto" w:fill="FFFFFF"/>
            <w:vAlign w:val="center"/>
          </w:tcPr>
          <w:p w14:paraId="6F24CAC5" w14:textId="70E93C09" w:rsidR="00807D7E" w:rsidRPr="00A41BC1" w:rsidRDefault="00807D7E" w:rsidP="00807D7E">
            <w:pPr>
              <w:keepNext/>
              <w:keepLines/>
              <w:spacing w:after="0"/>
              <w:jc w:val="center"/>
              <w:rPr>
                <w:rFonts w:asciiTheme="majorHAnsi" w:eastAsia="Times New Roman" w:hAnsiTheme="majorHAnsi"/>
                <w:b/>
                <w:bCs/>
                <w:u w:val="single"/>
              </w:rPr>
            </w:pPr>
            <w:r>
              <w:rPr>
                <w:rFonts w:asciiTheme="majorHAnsi" w:eastAsia="Times New Roman" w:hAnsiTheme="majorHAnsi"/>
                <w:b/>
                <w:bCs/>
                <w:u w:val="single"/>
              </w:rPr>
              <w:t xml:space="preserve">Optional </w:t>
            </w:r>
            <w:r w:rsidRPr="00A41BC1">
              <w:rPr>
                <w:rFonts w:asciiTheme="majorHAnsi" w:eastAsia="Times New Roman" w:hAnsiTheme="majorHAnsi"/>
                <w:b/>
                <w:bCs/>
                <w:u w:val="single"/>
              </w:rPr>
              <w:t>Services</w:t>
            </w:r>
          </w:p>
        </w:tc>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14:paraId="7183DA6E" w14:textId="77777777" w:rsidR="00807D7E" w:rsidRPr="00A41BC1" w:rsidRDefault="00807D7E" w:rsidP="00807D7E">
            <w:pPr>
              <w:keepNext/>
              <w:keepLines/>
              <w:spacing w:after="0"/>
              <w:jc w:val="center"/>
              <w:rPr>
                <w:rFonts w:asciiTheme="majorHAnsi" w:eastAsia="Times New Roman" w:hAnsiTheme="majorHAnsi"/>
                <w:b/>
                <w:bCs/>
                <w:u w:val="single"/>
              </w:rPr>
            </w:pPr>
            <w:r w:rsidRPr="00A41BC1">
              <w:rPr>
                <w:rFonts w:asciiTheme="majorHAnsi" w:eastAsia="Times New Roman" w:hAnsiTheme="majorHAnsi"/>
                <w:b/>
                <w:bCs/>
                <w:u w:val="single"/>
              </w:rPr>
              <w:t>Proposed Cost</w:t>
            </w:r>
            <w:r>
              <w:rPr>
                <w:rFonts w:asciiTheme="majorHAnsi" w:eastAsia="Times New Roman" w:hAnsiTheme="majorHAnsi"/>
                <w:b/>
                <w:bCs/>
                <w:u w:val="single"/>
              </w:rPr>
              <w:t xml:space="preserve"> Year 1</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14:paraId="6A5F9955" w14:textId="77777777" w:rsidR="00807D7E" w:rsidRPr="009C1B96" w:rsidRDefault="00807D7E" w:rsidP="00807D7E">
            <w:pPr>
              <w:keepNext/>
              <w:keepLines/>
              <w:spacing w:after="0"/>
              <w:jc w:val="center"/>
              <w:rPr>
                <w:rFonts w:asciiTheme="majorHAnsi" w:eastAsia="Times New Roman" w:hAnsiTheme="majorHAnsi"/>
                <w:b/>
                <w:bCs/>
                <w:u w:val="single"/>
              </w:rPr>
            </w:pPr>
            <w:r>
              <w:rPr>
                <w:rFonts w:asciiTheme="majorHAnsi" w:eastAsia="Times New Roman" w:hAnsiTheme="majorHAnsi"/>
                <w:b/>
                <w:bCs/>
                <w:u w:val="single"/>
              </w:rPr>
              <w:t>Proposed Cost Year 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708A36F4" w14:textId="5B9470F9" w:rsidR="00807D7E" w:rsidRPr="009C1B96" w:rsidRDefault="00121427" w:rsidP="00121427">
            <w:pPr>
              <w:keepNext/>
              <w:keepLines/>
              <w:spacing w:after="0"/>
              <w:jc w:val="center"/>
              <w:rPr>
                <w:rFonts w:asciiTheme="majorHAnsi" w:eastAsia="Times New Roman" w:hAnsiTheme="majorHAnsi"/>
                <w:b/>
                <w:bCs/>
                <w:u w:val="single"/>
              </w:rPr>
            </w:pPr>
            <w:r>
              <w:rPr>
                <w:rFonts w:asciiTheme="majorHAnsi" w:eastAsia="Times New Roman" w:hAnsiTheme="majorHAnsi"/>
                <w:b/>
                <w:bCs/>
                <w:u w:val="single"/>
              </w:rPr>
              <w:t>Proposed Cost Y</w:t>
            </w:r>
            <w:r w:rsidR="00807D7E">
              <w:rPr>
                <w:rFonts w:asciiTheme="majorHAnsi" w:eastAsia="Times New Roman" w:hAnsiTheme="majorHAnsi"/>
                <w:b/>
                <w:bCs/>
                <w:u w:val="single"/>
              </w:rPr>
              <w:t>ear 3</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tcPr>
          <w:p w14:paraId="0821C3F2" w14:textId="3554E40F" w:rsidR="00807D7E" w:rsidRPr="00A41BC1" w:rsidRDefault="00121427" w:rsidP="00121427">
            <w:pPr>
              <w:keepNext/>
              <w:keepLines/>
              <w:spacing w:after="0"/>
              <w:jc w:val="center"/>
              <w:rPr>
                <w:rFonts w:asciiTheme="majorHAnsi" w:eastAsia="Times New Roman" w:hAnsiTheme="majorHAnsi"/>
                <w:b/>
                <w:bCs/>
                <w:u w:val="single"/>
              </w:rPr>
            </w:pPr>
            <w:r>
              <w:rPr>
                <w:rFonts w:asciiTheme="majorHAnsi" w:eastAsia="Times New Roman" w:hAnsiTheme="majorHAnsi"/>
                <w:b/>
                <w:bCs/>
                <w:u w:val="single"/>
              </w:rPr>
              <w:t>Service Description</w:t>
            </w:r>
          </w:p>
        </w:tc>
      </w:tr>
      <w:tr w:rsidR="006264CD" w:rsidRPr="006264CD" w14:paraId="71B11B60" w14:textId="77777777" w:rsidTr="006264CD">
        <w:trPr>
          <w:trHeight w:val="300"/>
          <w:jc w:val="cent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744C5" w14:textId="77777777" w:rsidR="00807D7E" w:rsidRPr="0020692B" w:rsidRDefault="00807D7E" w:rsidP="00807D7E">
            <w:pPr>
              <w:keepNext/>
              <w:keepLines/>
              <w:spacing w:after="0"/>
              <w:rPr>
                <w:rFonts w:asciiTheme="majorHAnsi" w:eastAsia="Times New Roman" w:hAnsiTheme="majorHAnsi"/>
                <w:bCs/>
              </w:rPr>
            </w:pPr>
            <w:r w:rsidRPr="0020692B">
              <w:rPr>
                <w:rFonts w:eastAsia="Times New Roman" w:cstheme="minorHAnsi"/>
              </w:rPr>
              <w:t>Manufacturer Rebate Administration</w:t>
            </w:r>
          </w:p>
        </w:tc>
        <w:tc>
          <w:tcPr>
            <w:tcW w:w="1261" w:type="dxa"/>
            <w:tcBorders>
              <w:top w:val="single" w:sz="4" w:space="0" w:color="auto"/>
              <w:left w:val="single" w:sz="4" w:space="0" w:color="auto"/>
              <w:bottom w:val="single" w:sz="4" w:space="0" w:color="auto"/>
              <w:right w:val="single" w:sz="4" w:space="0" w:color="auto"/>
            </w:tcBorders>
            <w:shd w:val="clear" w:color="auto" w:fill="FFFFFF"/>
            <w:vAlign w:val="bottom"/>
          </w:tcPr>
          <w:p w14:paraId="6215FE76" w14:textId="77777777" w:rsidR="00807D7E" w:rsidRPr="0020692B" w:rsidRDefault="00807D7E" w:rsidP="00807D7E">
            <w:pPr>
              <w:keepNext/>
              <w:keepLines/>
              <w:spacing w:after="0"/>
              <w:rPr>
                <w:rFonts w:asciiTheme="majorHAnsi" w:eastAsia="Times New Roman" w:hAnsiTheme="majorHAnsi"/>
                <w:b/>
                <w:bCs/>
              </w:rPr>
            </w:pPr>
            <w:r w:rsidRPr="0020692B">
              <w:rPr>
                <w:rFonts w:asciiTheme="majorHAnsi" w:eastAsia="Times New Roman" w:hAnsiTheme="majorHAnsi"/>
                <w:b/>
                <w:bCs/>
              </w:rPr>
              <w:t>$</w:t>
            </w:r>
          </w:p>
        </w:tc>
        <w:tc>
          <w:tcPr>
            <w:tcW w:w="1337" w:type="dxa"/>
            <w:tcBorders>
              <w:top w:val="single" w:sz="4" w:space="0" w:color="auto"/>
              <w:left w:val="single" w:sz="4" w:space="0" w:color="auto"/>
              <w:bottom w:val="single" w:sz="4" w:space="0" w:color="auto"/>
              <w:right w:val="single" w:sz="4" w:space="0" w:color="auto"/>
            </w:tcBorders>
            <w:shd w:val="clear" w:color="auto" w:fill="FFFFFF"/>
            <w:vAlign w:val="bottom"/>
          </w:tcPr>
          <w:p w14:paraId="00CFE29B" w14:textId="77777777" w:rsidR="00807D7E" w:rsidRPr="0020692B" w:rsidRDefault="00807D7E" w:rsidP="00807D7E">
            <w:pPr>
              <w:keepNext/>
              <w:keepLines/>
              <w:spacing w:after="0"/>
              <w:rPr>
                <w:rFonts w:asciiTheme="majorHAnsi" w:eastAsia="Times New Roman" w:hAnsiTheme="majorHAnsi"/>
                <w:b/>
                <w:bCs/>
              </w:rPr>
            </w:pPr>
            <w:r w:rsidRPr="0020692B">
              <w:rPr>
                <w:rFonts w:asciiTheme="majorHAnsi" w:eastAsia="Times New Roman" w:hAnsiTheme="majorHAnsi"/>
                <w:b/>
                <w:bC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14:paraId="4234F521" w14:textId="77777777" w:rsidR="00807D7E" w:rsidRPr="0020692B" w:rsidRDefault="00807D7E" w:rsidP="00807D7E">
            <w:pPr>
              <w:keepNext/>
              <w:keepLines/>
              <w:spacing w:after="0"/>
              <w:rPr>
                <w:rFonts w:asciiTheme="majorHAnsi" w:eastAsia="Times New Roman" w:hAnsiTheme="majorHAnsi"/>
                <w:b/>
                <w:bCs/>
              </w:rPr>
            </w:pPr>
            <w:r w:rsidRPr="0020692B">
              <w:rPr>
                <w:rFonts w:asciiTheme="majorHAnsi" w:eastAsia="Times New Roman" w:hAnsiTheme="majorHAnsi"/>
                <w:b/>
                <w:bCs/>
              </w:rPr>
              <w:t>$</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bottom"/>
          </w:tcPr>
          <w:p w14:paraId="04ACBBE6" w14:textId="77777777" w:rsidR="00807D7E" w:rsidRPr="0020692B" w:rsidRDefault="00807D7E" w:rsidP="00807D7E">
            <w:pPr>
              <w:keepNext/>
              <w:keepLines/>
              <w:spacing w:after="0"/>
              <w:rPr>
                <w:rFonts w:asciiTheme="majorHAnsi" w:eastAsia="Times New Roman" w:hAnsiTheme="majorHAnsi"/>
                <w:b/>
                <w:bCs/>
              </w:rPr>
            </w:pPr>
          </w:p>
        </w:tc>
      </w:tr>
      <w:tr w:rsidR="00807D7E" w:rsidRPr="0000066A" w14:paraId="38E575AE" w14:textId="77777777" w:rsidTr="00807D7E">
        <w:trPr>
          <w:trHeight w:val="300"/>
          <w:jc w:val="center"/>
        </w:trPr>
        <w:tc>
          <w:tcPr>
            <w:tcW w:w="3157" w:type="dxa"/>
            <w:tcBorders>
              <w:top w:val="nil"/>
              <w:left w:val="single" w:sz="4" w:space="0" w:color="auto"/>
              <w:bottom w:val="single" w:sz="4" w:space="0" w:color="auto"/>
              <w:right w:val="single" w:sz="4" w:space="0" w:color="auto"/>
            </w:tcBorders>
            <w:shd w:val="clear" w:color="auto" w:fill="auto"/>
            <w:vAlign w:val="bottom"/>
            <w:hideMark/>
          </w:tcPr>
          <w:p w14:paraId="32743440" w14:textId="156FBECA" w:rsidR="00807D7E" w:rsidRPr="00AC62AB" w:rsidRDefault="00807D7E" w:rsidP="00807D7E">
            <w:pPr>
              <w:keepNext/>
              <w:keepLines/>
              <w:spacing w:after="0"/>
              <w:rPr>
                <w:rFonts w:eastAsia="Times New Roman" w:cstheme="minorHAnsi"/>
                <w:color w:val="000000"/>
              </w:rPr>
            </w:pPr>
            <w:r>
              <w:rPr>
                <w:rFonts w:eastAsia="Times New Roman" w:cstheme="minorHAnsi"/>
                <w:color w:val="000000"/>
              </w:rPr>
              <w:t>Medication Therapy Management</w:t>
            </w:r>
          </w:p>
        </w:tc>
        <w:tc>
          <w:tcPr>
            <w:tcW w:w="1261" w:type="dxa"/>
            <w:tcBorders>
              <w:top w:val="nil"/>
              <w:left w:val="nil"/>
              <w:bottom w:val="single" w:sz="4" w:space="0" w:color="auto"/>
              <w:right w:val="single" w:sz="4" w:space="0" w:color="auto"/>
            </w:tcBorders>
            <w:shd w:val="clear" w:color="auto" w:fill="auto"/>
            <w:vAlign w:val="bottom"/>
            <w:hideMark/>
          </w:tcPr>
          <w:p w14:paraId="2F055730" w14:textId="77777777" w:rsidR="00807D7E" w:rsidRPr="00AC62AB" w:rsidRDefault="00807D7E" w:rsidP="00807D7E">
            <w:pPr>
              <w:keepNext/>
              <w:keepLines/>
              <w:spacing w:after="0"/>
              <w:rPr>
                <w:rFonts w:eastAsia="Times New Roman" w:cstheme="minorHAnsi"/>
                <w:color w:val="000000"/>
              </w:rPr>
            </w:pPr>
            <w:r>
              <w:rPr>
                <w:rFonts w:eastAsia="Times New Roman" w:cstheme="minorHAnsi"/>
                <w:color w:val="000000"/>
              </w:rPr>
              <w:t>$</w:t>
            </w:r>
          </w:p>
        </w:tc>
        <w:tc>
          <w:tcPr>
            <w:tcW w:w="1337" w:type="dxa"/>
            <w:tcBorders>
              <w:top w:val="nil"/>
              <w:left w:val="nil"/>
              <w:bottom w:val="single" w:sz="4" w:space="0" w:color="auto"/>
              <w:right w:val="single" w:sz="4" w:space="0" w:color="auto"/>
            </w:tcBorders>
            <w:vAlign w:val="bottom"/>
          </w:tcPr>
          <w:p w14:paraId="7AEEA167" w14:textId="77777777" w:rsidR="00807D7E" w:rsidRPr="00AC62AB" w:rsidRDefault="00807D7E" w:rsidP="00807D7E">
            <w:pPr>
              <w:keepNext/>
              <w:keepLines/>
              <w:spacing w:after="0"/>
              <w:rPr>
                <w:rFonts w:eastAsia="Times New Roman" w:cstheme="minorHAnsi"/>
                <w:color w:val="000000"/>
              </w:rPr>
            </w:pPr>
            <w:r>
              <w:rPr>
                <w:rFonts w:eastAsia="Times New Roman" w:cstheme="minorHAns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FB2EBDF" w14:textId="77777777" w:rsidR="00807D7E" w:rsidRPr="00AC62AB" w:rsidRDefault="00807D7E" w:rsidP="00807D7E">
            <w:pPr>
              <w:keepNext/>
              <w:keepLines/>
              <w:spacing w:after="0"/>
              <w:rPr>
                <w:rFonts w:eastAsia="Times New Roman" w:cstheme="minorHAnsi"/>
                <w:color w:val="000000"/>
              </w:rPr>
            </w:pPr>
            <w:r>
              <w:rPr>
                <w:rFonts w:eastAsia="Times New Roman" w:cstheme="minorHAnsi"/>
                <w:color w:val="000000"/>
              </w:rPr>
              <w:t>$</w:t>
            </w:r>
          </w:p>
        </w:tc>
        <w:tc>
          <w:tcPr>
            <w:tcW w:w="2970" w:type="dxa"/>
            <w:tcBorders>
              <w:top w:val="nil"/>
              <w:left w:val="single" w:sz="4" w:space="0" w:color="auto"/>
              <w:bottom w:val="single" w:sz="4" w:space="0" w:color="auto"/>
              <w:right w:val="single" w:sz="4" w:space="0" w:color="auto"/>
            </w:tcBorders>
            <w:vAlign w:val="bottom"/>
          </w:tcPr>
          <w:p w14:paraId="7E0FA2CC" w14:textId="77777777" w:rsidR="00807D7E" w:rsidRPr="00AC62AB" w:rsidRDefault="00807D7E" w:rsidP="00807D7E">
            <w:pPr>
              <w:keepNext/>
              <w:keepLines/>
              <w:spacing w:after="0"/>
              <w:rPr>
                <w:rFonts w:eastAsia="Times New Roman" w:cstheme="minorHAnsi"/>
                <w:color w:val="000000"/>
              </w:rPr>
            </w:pPr>
          </w:p>
        </w:tc>
      </w:tr>
      <w:tr w:rsidR="00807D7E" w:rsidRPr="0000066A" w14:paraId="40ED6F5E" w14:textId="77777777" w:rsidTr="00807D7E">
        <w:trPr>
          <w:trHeight w:val="300"/>
          <w:jc w:val="center"/>
        </w:trPr>
        <w:tc>
          <w:tcPr>
            <w:tcW w:w="3157" w:type="dxa"/>
            <w:tcBorders>
              <w:top w:val="nil"/>
              <w:left w:val="single" w:sz="4" w:space="0" w:color="auto"/>
              <w:bottom w:val="single" w:sz="4" w:space="0" w:color="auto"/>
              <w:right w:val="single" w:sz="4" w:space="0" w:color="auto"/>
            </w:tcBorders>
            <w:shd w:val="clear" w:color="auto" w:fill="auto"/>
            <w:vAlign w:val="bottom"/>
            <w:hideMark/>
          </w:tcPr>
          <w:p w14:paraId="55E05A91" w14:textId="4B0AF726" w:rsidR="00807D7E" w:rsidRPr="00AC62AB" w:rsidRDefault="00807D7E" w:rsidP="00807D7E">
            <w:pPr>
              <w:keepNext/>
              <w:keepLines/>
              <w:spacing w:after="0"/>
              <w:rPr>
                <w:rFonts w:eastAsia="Times New Roman" w:cstheme="minorHAnsi"/>
                <w:color w:val="000000"/>
              </w:rPr>
            </w:pPr>
            <w:r>
              <w:rPr>
                <w:rFonts w:eastAsia="Times New Roman" w:cstheme="minorHAnsi"/>
                <w:color w:val="000000"/>
              </w:rPr>
              <w:t>Other (please provide detailed description)</w:t>
            </w:r>
          </w:p>
        </w:tc>
        <w:tc>
          <w:tcPr>
            <w:tcW w:w="1261" w:type="dxa"/>
            <w:tcBorders>
              <w:top w:val="nil"/>
              <w:left w:val="nil"/>
              <w:bottom w:val="single" w:sz="4" w:space="0" w:color="auto"/>
              <w:right w:val="single" w:sz="4" w:space="0" w:color="auto"/>
            </w:tcBorders>
            <w:shd w:val="clear" w:color="auto" w:fill="auto"/>
            <w:vAlign w:val="bottom"/>
            <w:hideMark/>
          </w:tcPr>
          <w:p w14:paraId="1AFF5C06" w14:textId="77777777" w:rsidR="00807D7E" w:rsidRPr="00AC62AB" w:rsidRDefault="00807D7E" w:rsidP="00807D7E">
            <w:pPr>
              <w:keepNext/>
              <w:keepLines/>
              <w:spacing w:after="0"/>
              <w:rPr>
                <w:rFonts w:eastAsia="Times New Roman" w:cstheme="minorHAnsi"/>
                <w:color w:val="000000"/>
              </w:rPr>
            </w:pPr>
            <w:r>
              <w:rPr>
                <w:rFonts w:eastAsia="Times New Roman" w:cstheme="minorHAnsi"/>
                <w:color w:val="000000"/>
              </w:rPr>
              <w:t>$</w:t>
            </w:r>
          </w:p>
        </w:tc>
        <w:tc>
          <w:tcPr>
            <w:tcW w:w="1337" w:type="dxa"/>
            <w:tcBorders>
              <w:top w:val="nil"/>
              <w:left w:val="nil"/>
              <w:bottom w:val="single" w:sz="4" w:space="0" w:color="auto"/>
              <w:right w:val="single" w:sz="4" w:space="0" w:color="auto"/>
            </w:tcBorders>
            <w:vAlign w:val="bottom"/>
          </w:tcPr>
          <w:p w14:paraId="517A0282" w14:textId="77777777" w:rsidR="00807D7E" w:rsidRPr="00AC62AB" w:rsidRDefault="00807D7E" w:rsidP="00807D7E">
            <w:pPr>
              <w:keepNext/>
              <w:keepLines/>
              <w:spacing w:after="0"/>
              <w:rPr>
                <w:rFonts w:eastAsia="Times New Roman" w:cstheme="minorHAnsi"/>
                <w:color w:val="000000"/>
              </w:rPr>
            </w:pPr>
            <w:r>
              <w:rPr>
                <w:rFonts w:eastAsia="Times New Roman" w:cstheme="minorHAnsi"/>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0BF1522" w14:textId="77777777" w:rsidR="00807D7E" w:rsidRPr="00AC62AB" w:rsidRDefault="00807D7E" w:rsidP="00807D7E">
            <w:pPr>
              <w:keepNext/>
              <w:keepLines/>
              <w:spacing w:after="0"/>
              <w:rPr>
                <w:rFonts w:eastAsia="Times New Roman" w:cstheme="minorHAnsi"/>
                <w:color w:val="000000"/>
              </w:rPr>
            </w:pPr>
            <w:r>
              <w:rPr>
                <w:rFonts w:eastAsia="Times New Roman" w:cstheme="minorHAnsi"/>
                <w:color w:val="000000"/>
              </w:rPr>
              <w:t>$</w:t>
            </w:r>
          </w:p>
        </w:tc>
        <w:tc>
          <w:tcPr>
            <w:tcW w:w="2970" w:type="dxa"/>
            <w:tcBorders>
              <w:top w:val="nil"/>
              <w:left w:val="single" w:sz="4" w:space="0" w:color="auto"/>
              <w:bottom w:val="single" w:sz="4" w:space="0" w:color="auto"/>
              <w:right w:val="single" w:sz="4" w:space="0" w:color="auto"/>
            </w:tcBorders>
            <w:vAlign w:val="bottom"/>
          </w:tcPr>
          <w:p w14:paraId="4D9AA65F" w14:textId="77777777" w:rsidR="00807D7E" w:rsidRPr="00AC62AB" w:rsidRDefault="00807D7E" w:rsidP="00807D7E">
            <w:pPr>
              <w:keepNext/>
              <w:keepLines/>
              <w:spacing w:after="0"/>
              <w:rPr>
                <w:rFonts w:eastAsia="Times New Roman" w:cstheme="minorHAnsi"/>
                <w:color w:val="000000"/>
              </w:rPr>
            </w:pPr>
          </w:p>
        </w:tc>
      </w:tr>
    </w:tbl>
    <w:p w14:paraId="6FD62F5B" w14:textId="77777777" w:rsidR="00807D7E" w:rsidRDefault="00807D7E" w:rsidP="00807D7E">
      <w:pPr>
        <w:tabs>
          <w:tab w:val="left" w:pos="9270"/>
        </w:tabs>
        <w:ind w:left="720" w:right="720"/>
        <w:jc w:val="both"/>
        <w:rPr>
          <w:rFonts w:cstheme="minorHAnsi"/>
        </w:rPr>
      </w:pPr>
    </w:p>
    <w:p w14:paraId="346A9564" w14:textId="77777777" w:rsidR="00807D7E" w:rsidRDefault="00807D7E">
      <w:pPr>
        <w:rPr>
          <w:rFonts w:asciiTheme="majorHAnsi" w:eastAsia="Calibri" w:hAnsiTheme="majorHAnsi" w:cs="Times New Roman"/>
          <w:b/>
          <w:sz w:val="24"/>
          <w:szCs w:val="24"/>
        </w:rPr>
      </w:pPr>
    </w:p>
    <w:p w14:paraId="450AF968" w14:textId="71F655FC" w:rsidR="00807D7E" w:rsidRDefault="00807D7E">
      <w:pPr>
        <w:rPr>
          <w:rFonts w:asciiTheme="majorHAnsi" w:eastAsia="Calibri" w:hAnsiTheme="majorHAnsi" w:cs="Arial"/>
          <w:b/>
          <w:sz w:val="24"/>
          <w:szCs w:val="24"/>
        </w:rPr>
      </w:pPr>
      <w:r>
        <w:br w:type="page"/>
      </w:r>
    </w:p>
    <w:p w14:paraId="04987AB3" w14:textId="37CC6859" w:rsidR="00722662" w:rsidRPr="00722662" w:rsidRDefault="00722662" w:rsidP="0023227F">
      <w:pPr>
        <w:pStyle w:val="AttachHeading"/>
      </w:pPr>
      <w:bookmarkStart w:id="204" w:name="_Toc92983146"/>
      <w:r>
        <w:t>Attachment V</w:t>
      </w:r>
      <w:bookmarkEnd w:id="203"/>
      <w:r w:rsidR="0023227F">
        <w:t>: Regional Map</w:t>
      </w:r>
      <w:bookmarkEnd w:id="204"/>
    </w:p>
    <w:p w14:paraId="68A7DBCC" w14:textId="77777777" w:rsidR="00D04C64" w:rsidRDefault="00D04C64" w:rsidP="00D04C64">
      <w:pPr>
        <w:jc w:val="center"/>
        <w:rPr>
          <w:rFonts w:ascii="Cambria" w:hAnsi="Cambria"/>
          <w:b/>
          <w:sz w:val="40"/>
        </w:rPr>
      </w:pPr>
      <w:r w:rsidRPr="00010192">
        <w:rPr>
          <w:rFonts w:ascii="Cambria" w:hAnsi="Cambria"/>
          <w:b/>
          <w:sz w:val="40"/>
        </w:rPr>
        <w:t>Regional Map</w:t>
      </w:r>
    </w:p>
    <w:p w14:paraId="712103C5" w14:textId="259EFE77" w:rsidR="00D34E6B" w:rsidRPr="00CA7D80" w:rsidRDefault="00E7490F" w:rsidP="003D6366">
      <w:pPr>
        <w:jc w:val="center"/>
      </w:pPr>
      <w:r w:rsidRPr="00E7490F">
        <w:rPr>
          <w:rFonts w:ascii="Cambria" w:hAnsi="Cambria"/>
          <w:noProof/>
        </w:rPr>
        <w:drawing>
          <wp:inline distT="0" distB="0" distL="0" distR="0" wp14:anchorId="2BCE7E02" wp14:editId="30C1711E">
            <wp:extent cx="5588267" cy="72081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603408" cy="7227725"/>
                    </a:xfrm>
                    <a:prstGeom prst="rect">
                      <a:avLst/>
                    </a:prstGeom>
                    <a:noFill/>
                    <a:ln>
                      <a:noFill/>
                    </a:ln>
                  </pic:spPr>
                </pic:pic>
              </a:graphicData>
            </a:graphic>
          </wp:inline>
        </w:drawing>
      </w:r>
    </w:p>
    <w:sectPr w:rsidR="00D34E6B" w:rsidRPr="00CA7D80" w:rsidSect="001E3E50">
      <w:pgSz w:w="12240" w:h="15840"/>
      <w:pgMar w:top="720" w:right="720" w:bottom="720" w:left="720" w:header="720" w:footer="720" w:gutter="0"/>
      <w:pgNumType w:start="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04741" w14:textId="77777777" w:rsidR="004D38A1" w:rsidRDefault="004D38A1" w:rsidP="007A7980">
      <w:pPr>
        <w:spacing w:line="240" w:lineRule="auto"/>
      </w:pPr>
      <w:r>
        <w:separator/>
      </w:r>
    </w:p>
  </w:endnote>
  <w:endnote w:type="continuationSeparator" w:id="0">
    <w:p w14:paraId="053AE7A0" w14:textId="77777777" w:rsidR="004D38A1" w:rsidRDefault="004D38A1" w:rsidP="007A7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850544"/>
      <w:docPartObj>
        <w:docPartGallery w:val="Page Numbers (Bottom of Page)"/>
        <w:docPartUnique/>
      </w:docPartObj>
    </w:sdtPr>
    <w:sdtEndPr>
      <w:rPr>
        <w:noProof/>
      </w:rPr>
    </w:sdtEndPr>
    <w:sdtContent>
      <w:p w14:paraId="07A11817" w14:textId="7CD252FE" w:rsidR="00546AFC" w:rsidRDefault="00546AFC">
        <w:pPr>
          <w:pStyle w:val="Footer"/>
          <w:jc w:val="right"/>
        </w:pPr>
        <w:r>
          <w:fldChar w:fldCharType="begin"/>
        </w:r>
        <w:r>
          <w:instrText xml:space="preserve"> PAGE   \* MERGEFORMAT </w:instrText>
        </w:r>
        <w:r>
          <w:fldChar w:fldCharType="separate"/>
        </w:r>
        <w:r w:rsidR="0089228C">
          <w:rPr>
            <w:noProof/>
          </w:rPr>
          <w:t>6</w:t>
        </w:r>
        <w:r>
          <w:rPr>
            <w:noProof/>
          </w:rPr>
          <w:fldChar w:fldCharType="end"/>
        </w:r>
      </w:p>
    </w:sdtContent>
  </w:sdt>
  <w:p w14:paraId="1F2EEE9D" w14:textId="77777777" w:rsidR="00546AFC" w:rsidRDefault="00546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378814"/>
      <w:docPartObj>
        <w:docPartGallery w:val="Page Numbers (Bottom of Page)"/>
        <w:docPartUnique/>
      </w:docPartObj>
    </w:sdtPr>
    <w:sdtEndPr>
      <w:rPr>
        <w:noProof/>
      </w:rPr>
    </w:sdtEndPr>
    <w:sdtContent>
      <w:p w14:paraId="7793EA07" w14:textId="2E5A9812" w:rsidR="00546AFC" w:rsidRDefault="00546AFC">
        <w:pPr>
          <w:pStyle w:val="Footer"/>
          <w:jc w:val="right"/>
        </w:pPr>
        <w:r>
          <w:fldChar w:fldCharType="begin"/>
        </w:r>
        <w:r>
          <w:instrText xml:space="preserve"> PAGE   \* MERGEFORMAT </w:instrText>
        </w:r>
        <w:r>
          <w:fldChar w:fldCharType="separate"/>
        </w:r>
        <w:r w:rsidR="0089228C">
          <w:rPr>
            <w:noProof/>
          </w:rPr>
          <w:t>79</w:t>
        </w:r>
        <w:r>
          <w:rPr>
            <w:noProof/>
          </w:rPr>
          <w:fldChar w:fldCharType="end"/>
        </w:r>
      </w:p>
    </w:sdtContent>
  </w:sdt>
  <w:p w14:paraId="00860934" w14:textId="77777777" w:rsidR="00546AFC" w:rsidRDefault="0054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4CEA2" w14:textId="77777777" w:rsidR="004D38A1" w:rsidRDefault="004D38A1" w:rsidP="007A7980">
      <w:pPr>
        <w:spacing w:line="240" w:lineRule="auto"/>
      </w:pPr>
      <w:r>
        <w:separator/>
      </w:r>
    </w:p>
  </w:footnote>
  <w:footnote w:type="continuationSeparator" w:id="0">
    <w:p w14:paraId="2BA928FC" w14:textId="77777777" w:rsidR="004D38A1" w:rsidRDefault="004D38A1" w:rsidP="007A79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0240" w14:textId="77777777" w:rsidR="00546AFC" w:rsidRDefault="00546AFC">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95EE" w14:textId="22E7F5A4" w:rsidR="00546AFC" w:rsidRDefault="00546AFC">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2012B65" wp14:editId="7BB9D331">
              <wp:simplePos x="0" y="0"/>
              <wp:positionH relativeFrom="page">
                <wp:posOffset>6577965</wp:posOffset>
              </wp:positionH>
              <wp:positionV relativeFrom="page">
                <wp:posOffset>73660</wp:posOffset>
              </wp:positionV>
              <wp:extent cx="635000" cy="175260"/>
              <wp:effectExtent l="0" t="0" r="0" b="0"/>
              <wp:wrapNone/>
              <wp:docPr id="12369" name="Text Box 12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E576" w14:textId="2D753C62" w:rsidR="00546AFC" w:rsidRDefault="00546AFC">
                          <w:pPr>
                            <w:pStyle w:val="BodyText"/>
                            <w:kinsoku w:val="0"/>
                            <w:overflowPunct w:val="0"/>
                            <w:spacing w:before="20"/>
                            <w:ind w:left="20"/>
                            <w:rPr>
                              <w:rFonts w:ascii="Garamond" w:hAnsi="Garamond" w:cs="Garamond"/>
                              <w:sz w:val="12"/>
                              <w:szCs w:val="12"/>
                            </w:rPr>
                          </w:pPr>
                          <w:r>
                            <w:rPr>
                              <w:rFonts w:ascii="Garamond" w:hAnsi="Garamond" w:cs="Garamond"/>
                              <w:sz w:val="12"/>
                              <w:szCs w:val="12"/>
                            </w:rPr>
                            <w:t xml:space="preserve">LDH CF-1 (Page </w:t>
                          </w:r>
                          <w:r>
                            <w:rPr>
                              <w:rFonts w:ascii="Garamond" w:hAnsi="Garamond" w:cs="Garamond"/>
                              <w:sz w:val="12"/>
                              <w:szCs w:val="12"/>
                            </w:rPr>
                            <w:fldChar w:fldCharType="begin"/>
                          </w:r>
                          <w:r>
                            <w:rPr>
                              <w:rFonts w:ascii="Garamond" w:hAnsi="Garamond" w:cs="Garamond"/>
                              <w:sz w:val="12"/>
                              <w:szCs w:val="12"/>
                            </w:rPr>
                            <w:instrText xml:space="preserve"> PAGE </w:instrText>
                          </w:r>
                          <w:r>
                            <w:rPr>
                              <w:rFonts w:ascii="Garamond" w:hAnsi="Garamond" w:cs="Garamond"/>
                              <w:sz w:val="12"/>
                              <w:szCs w:val="12"/>
                            </w:rPr>
                            <w:fldChar w:fldCharType="separate"/>
                          </w:r>
                          <w:r w:rsidR="0089228C">
                            <w:rPr>
                              <w:rFonts w:ascii="Garamond" w:hAnsi="Garamond" w:cs="Garamond"/>
                              <w:noProof/>
                              <w:sz w:val="12"/>
                              <w:szCs w:val="12"/>
                            </w:rPr>
                            <w:t>63</w:t>
                          </w:r>
                          <w:r>
                            <w:rPr>
                              <w:rFonts w:ascii="Garamond" w:hAnsi="Garamond" w:cs="Garamond"/>
                              <w:sz w:val="12"/>
                              <w:szCs w:val="12"/>
                            </w:rPr>
                            <w:fldChar w:fldCharType="end"/>
                          </w:r>
                          <w:r>
                            <w:rPr>
                              <w:rFonts w:ascii="Garamond" w:hAnsi="Garamond" w:cs="Garamond"/>
                              <w:sz w:val="12"/>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12B65" id="_x0000_t202" coordsize="21600,21600" o:spt="202" path="m,l,21600r21600,l21600,xe">
              <v:stroke joinstyle="miter"/>
              <v:path gradientshapeok="t" o:connecttype="rect"/>
            </v:shapetype>
            <v:shape id="Text Box 12369" o:spid="_x0000_s1231" type="#_x0000_t202" style="position:absolute;margin-left:517.95pt;margin-top:5.8pt;width:50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" o:allowincell="f" filled="f" stroked="f">
              <v:textbox inset="0,0,0,0">
                <w:txbxContent>
                  <w:p w14:paraId="1A83E576" w14:textId="2D753C62" w:rsidR="00546AFC" w:rsidRDefault="00546AFC">
                    <w:pPr>
                      <w:pStyle w:val="BodyText"/>
                      <w:kinsoku w:val="0"/>
                      <w:overflowPunct w:val="0"/>
                      <w:spacing w:before="20"/>
                      <w:ind w:left="20"/>
                      <w:rPr>
                        <w:rFonts w:ascii="Garamond" w:hAnsi="Garamond" w:cs="Garamond"/>
                        <w:sz w:val="12"/>
                        <w:szCs w:val="12"/>
                      </w:rPr>
                    </w:pPr>
                    <w:r>
                      <w:rPr>
                        <w:rFonts w:ascii="Garamond" w:hAnsi="Garamond" w:cs="Garamond"/>
                        <w:sz w:val="12"/>
                        <w:szCs w:val="12"/>
                      </w:rPr>
                      <w:t xml:space="preserve">LDH CF-1 (Page </w:t>
                    </w:r>
                    <w:r>
                      <w:rPr>
                        <w:rFonts w:ascii="Garamond" w:hAnsi="Garamond" w:cs="Garamond"/>
                        <w:sz w:val="12"/>
                        <w:szCs w:val="12"/>
                      </w:rPr>
                      <w:fldChar w:fldCharType="begin"/>
                    </w:r>
                    <w:r>
                      <w:rPr>
                        <w:rFonts w:ascii="Garamond" w:hAnsi="Garamond" w:cs="Garamond"/>
                        <w:sz w:val="12"/>
                        <w:szCs w:val="12"/>
                      </w:rPr>
                      <w:instrText xml:space="preserve"> PAGE </w:instrText>
                    </w:r>
                    <w:r>
                      <w:rPr>
                        <w:rFonts w:ascii="Garamond" w:hAnsi="Garamond" w:cs="Garamond"/>
                        <w:sz w:val="12"/>
                        <w:szCs w:val="12"/>
                      </w:rPr>
                      <w:fldChar w:fldCharType="separate"/>
                    </w:r>
                    <w:r w:rsidR="0089228C">
                      <w:rPr>
                        <w:rFonts w:ascii="Garamond" w:hAnsi="Garamond" w:cs="Garamond"/>
                        <w:noProof/>
                        <w:sz w:val="12"/>
                        <w:szCs w:val="12"/>
                      </w:rPr>
                      <w:t>63</w:t>
                    </w:r>
                    <w:r>
                      <w:rPr>
                        <w:rFonts w:ascii="Garamond" w:hAnsi="Garamond" w:cs="Garamond"/>
                        <w:sz w:val="12"/>
                        <w:szCs w:val="12"/>
                      </w:rPr>
                      <w:fldChar w:fldCharType="end"/>
                    </w:r>
                    <w:r>
                      <w:rPr>
                        <w:rFonts w:ascii="Garamond" w:hAnsi="Garamond" w:cs="Garamond"/>
                        <w:sz w:val="12"/>
                        <w:szCs w:val="1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01EA747F" wp14:editId="2DA6D87D">
              <wp:simplePos x="0" y="0"/>
              <wp:positionH relativeFrom="page">
                <wp:posOffset>294005</wp:posOffset>
              </wp:positionH>
              <wp:positionV relativeFrom="page">
                <wp:posOffset>85090</wp:posOffset>
              </wp:positionV>
              <wp:extent cx="624205" cy="111125"/>
              <wp:effectExtent l="0" t="0" r="0" b="3810"/>
              <wp:wrapNone/>
              <wp:docPr id="12368" name="Text Box 12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A89E" w14:textId="77777777" w:rsidR="00546AFC" w:rsidRDefault="00546AFC">
                          <w:pPr>
                            <w:pStyle w:val="BodyText"/>
                            <w:kinsoku w:val="0"/>
                            <w:overflowPunct w:val="0"/>
                            <w:spacing w:before="20"/>
                            <w:ind w:left="20"/>
                            <w:rPr>
                              <w:rFonts w:ascii="Garamond" w:hAnsi="Garamond" w:cs="Garamond"/>
                              <w:sz w:val="12"/>
                              <w:szCs w:val="12"/>
                            </w:rPr>
                          </w:pPr>
                          <w:r>
                            <w:rPr>
                              <w:rFonts w:ascii="Garamond" w:hAnsi="Garamond" w:cs="Garamond"/>
                              <w:sz w:val="12"/>
                              <w:szCs w:val="12"/>
                            </w:rPr>
                            <w:t>Revised: 2021-05-10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A747F" id="Text Box 12368" o:spid="_x0000_s1232" type="#_x0000_t202" style="position:absolute;margin-left:23.15pt;margin-top:6.7pt;width:49.15pt;height:8.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GusQIAALc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" o:allowincell="f" filled="f" stroked="f">
              <v:textbox inset="0,0,0,0">
                <w:txbxContent>
                  <w:p w14:paraId="5106A89E" w14:textId="77777777" w:rsidR="00546AFC" w:rsidRDefault="00546AFC">
                    <w:pPr>
                      <w:pStyle w:val="BodyText"/>
                      <w:kinsoku w:val="0"/>
                      <w:overflowPunct w:val="0"/>
                      <w:spacing w:before="20"/>
                      <w:ind w:left="20"/>
                      <w:rPr>
                        <w:rFonts w:ascii="Garamond" w:hAnsi="Garamond" w:cs="Garamond"/>
                        <w:sz w:val="12"/>
                        <w:szCs w:val="12"/>
                      </w:rPr>
                    </w:pPr>
                    <w:r>
                      <w:rPr>
                        <w:rFonts w:ascii="Garamond" w:hAnsi="Garamond" w:cs="Garamond"/>
                        <w:sz w:val="12"/>
                        <w:szCs w:val="12"/>
                      </w:rPr>
                      <w:t>Revised: 2021-05-10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9F54" w14:textId="77777777" w:rsidR="00546AFC" w:rsidRDefault="00546AFC">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4"/>
      <w:numFmt w:val="decimal"/>
      <w:lvlText w:val="%1)"/>
      <w:lvlJc w:val="left"/>
      <w:pPr>
        <w:ind w:left="560" w:hanging="315"/>
      </w:pPr>
      <w:rPr>
        <w:rFonts w:ascii="Garamond" w:hAnsi="Garamond" w:cs="Garamond"/>
        <w:b w:val="0"/>
        <w:bCs w:val="0"/>
        <w:spacing w:val="-1"/>
        <w:w w:val="99"/>
        <w:sz w:val="16"/>
        <w:szCs w:val="16"/>
      </w:rPr>
    </w:lvl>
    <w:lvl w:ilvl="1">
      <w:numFmt w:val="bullet"/>
      <w:lvlText w:val=""/>
      <w:lvlJc w:val="left"/>
      <w:pPr>
        <w:ind w:left="2585" w:hanging="174"/>
      </w:pPr>
      <w:rPr>
        <w:rFonts w:ascii="Symbol" w:hAnsi="Symbol"/>
        <w:b w:val="0"/>
        <w:w w:val="100"/>
        <w:sz w:val="13"/>
      </w:rPr>
    </w:lvl>
    <w:lvl w:ilvl="2">
      <w:numFmt w:val="bullet"/>
      <w:lvlText w:val="•"/>
      <w:lvlJc w:val="left"/>
      <w:pPr>
        <w:ind w:left="2872" w:hanging="174"/>
      </w:pPr>
    </w:lvl>
    <w:lvl w:ilvl="3">
      <w:numFmt w:val="bullet"/>
      <w:lvlText w:val="•"/>
      <w:lvlJc w:val="left"/>
      <w:pPr>
        <w:ind w:left="3165" w:hanging="174"/>
      </w:pPr>
    </w:lvl>
    <w:lvl w:ilvl="4">
      <w:numFmt w:val="bullet"/>
      <w:lvlText w:val="•"/>
      <w:lvlJc w:val="left"/>
      <w:pPr>
        <w:ind w:left="3458" w:hanging="174"/>
      </w:pPr>
    </w:lvl>
    <w:lvl w:ilvl="5">
      <w:numFmt w:val="bullet"/>
      <w:lvlText w:val="•"/>
      <w:lvlJc w:val="left"/>
      <w:pPr>
        <w:ind w:left="3751" w:hanging="174"/>
      </w:pPr>
    </w:lvl>
    <w:lvl w:ilvl="6">
      <w:numFmt w:val="bullet"/>
      <w:lvlText w:val="•"/>
      <w:lvlJc w:val="left"/>
      <w:pPr>
        <w:ind w:left="4043" w:hanging="174"/>
      </w:pPr>
    </w:lvl>
    <w:lvl w:ilvl="7">
      <w:numFmt w:val="bullet"/>
      <w:lvlText w:val="•"/>
      <w:lvlJc w:val="left"/>
      <w:pPr>
        <w:ind w:left="4336" w:hanging="174"/>
      </w:pPr>
    </w:lvl>
    <w:lvl w:ilvl="8">
      <w:numFmt w:val="bullet"/>
      <w:lvlText w:val="•"/>
      <w:lvlJc w:val="left"/>
      <w:pPr>
        <w:ind w:left="4629" w:hanging="174"/>
      </w:pPr>
    </w:lvl>
  </w:abstractNum>
  <w:abstractNum w:abstractNumId="1" w15:restartNumberingAfterBreak="0">
    <w:nsid w:val="00000403"/>
    <w:multiLevelType w:val="multilevel"/>
    <w:tmpl w:val="00000886"/>
    <w:lvl w:ilvl="0">
      <w:start w:val="1"/>
      <w:numFmt w:val="decimal"/>
      <w:lvlText w:val="%1."/>
      <w:lvlJc w:val="left"/>
      <w:pPr>
        <w:ind w:left="935" w:hanging="340"/>
      </w:pPr>
      <w:rPr>
        <w:rFonts w:cs="Times New Roman"/>
        <w:b w:val="0"/>
        <w:bCs w:val="0"/>
        <w:w w:val="100"/>
      </w:rPr>
    </w:lvl>
    <w:lvl w:ilvl="1">
      <w:numFmt w:val="bullet"/>
      <w:lvlText w:val="·"/>
      <w:lvlJc w:val="left"/>
      <w:pPr>
        <w:ind w:left="1631" w:hanging="114"/>
      </w:pPr>
      <w:rPr>
        <w:rFonts w:ascii="Arial" w:hAnsi="Arial"/>
        <w:b w:val="0"/>
        <w:w w:val="100"/>
        <w:sz w:val="18"/>
      </w:rPr>
    </w:lvl>
    <w:lvl w:ilvl="2">
      <w:numFmt w:val="bullet"/>
      <w:lvlText w:val="o"/>
      <w:lvlJc w:val="left"/>
      <w:pPr>
        <w:ind w:left="2340" w:hanging="402"/>
      </w:pPr>
      <w:rPr>
        <w:rFonts w:ascii="Arial" w:hAnsi="Arial"/>
        <w:b w:val="0"/>
        <w:w w:val="99"/>
        <w:sz w:val="18"/>
      </w:rPr>
    </w:lvl>
    <w:lvl w:ilvl="3">
      <w:numFmt w:val="bullet"/>
      <w:lvlText w:val="•"/>
      <w:lvlJc w:val="left"/>
      <w:pPr>
        <w:ind w:left="3490" w:hanging="402"/>
      </w:pPr>
    </w:lvl>
    <w:lvl w:ilvl="4">
      <w:numFmt w:val="bullet"/>
      <w:lvlText w:val="•"/>
      <w:lvlJc w:val="left"/>
      <w:pPr>
        <w:ind w:left="4640" w:hanging="402"/>
      </w:pPr>
    </w:lvl>
    <w:lvl w:ilvl="5">
      <w:numFmt w:val="bullet"/>
      <w:lvlText w:val="•"/>
      <w:lvlJc w:val="left"/>
      <w:pPr>
        <w:ind w:left="5790" w:hanging="402"/>
      </w:pPr>
    </w:lvl>
    <w:lvl w:ilvl="6">
      <w:numFmt w:val="bullet"/>
      <w:lvlText w:val="•"/>
      <w:lvlJc w:val="left"/>
      <w:pPr>
        <w:ind w:left="6940" w:hanging="402"/>
      </w:pPr>
    </w:lvl>
    <w:lvl w:ilvl="7">
      <w:numFmt w:val="bullet"/>
      <w:lvlText w:val="•"/>
      <w:lvlJc w:val="left"/>
      <w:pPr>
        <w:ind w:left="8090" w:hanging="402"/>
      </w:pPr>
    </w:lvl>
    <w:lvl w:ilvl="8">
      <w:numFmt w:val="bullet"/>
      <w:lvlText w:val="•"/>
      <w:lvlJc w:val="left"/>
      <w:pPr>
        <w:ind w:left="9240" w:hanging="402"/>
      </w:pPr>
    </w:lvl>
  </w:abstractNum>
  <w:abstractNum w:abstractNumId="2" w15:restartNumberingAfterBreak="0">
    <w:nsid w:val="00000404"/>
    <w:multiLevelType w:val="multilevel"/>
    <w:tmpl w:val="A37C448E"/>
    <w:lvl w:ilvl="0">
      <w:start w:val="36"/>
      <w:numFmt w:val="decimal"/>
      <w:lvlText w:val="%1."/>
      <w:lvlJc w:val="left"/>
      <w:pPr>
        <w:ind w:left="1150" w:hanging="340"/>
      </w:pPr>
      <w:rPr>
        <w:rFonts w:asciiTheme="minorHAnsi" w:hAnsiTheme="minorHAnsi" w:cstheme="minorHAnsi" w:hint="default"/>
        <w:b w:val="0"/>
        <w:bCs w:val="0"/>
        <w:i w:val="0"/>
        <w:spacing w:val="-1"/>
        <w:w w:val="99"/>
        <w:sz w:val="22"/>
        <w:szCs w:val="22"/>
      </w:rPr>
    </w:lvl>
    <w:lvl w:ilvl="1">
      <w:start w:val="1"/>
      <w:numFmt w:val="lowerLetter"/>
      <w:lvlText w:val="%2."/>
      <w:lvlJc w:val="left"/>
      <w:pPr>
        <w:ind w:left="1276" w:hanging="360"/>
      </w:pPr>
      <w:rPr>
        <w:rFonts w:cs="Times New Roman"/>
        <w:b w:val="0"/>
        <w:bCs w:val="0"/>
        <w:w w:val="100"/>
      </w:rPr>
    </w:lvl>
    <w:lvl w:ilvl="2">
      <w:numFmt w:val="bullet"/>
      <w:lvlText w:val=""/>
      <w:lvlJc w:val="left"/>
      <w:pPr>
        <w:ind w:left="1636" w:hanging="360"/>
      </w:pPr>
      <w:rPr>
        <w:rFonts w:ascii="Symbol" w:hAnsi="Symbol"/>
        <w:b w:val="0"/>
        <w:w w:val="100"/>
        <w:sz w:val="18"/>
      </w:rPr>
    </w:lvl>
    <w:lvl w:ilvl="3">
      <w:numFmt w:val="bullet"/>
      <w:lvlText w:val="•"/>
      <w:lvlJc w:val="left"/>
      <w:pPr>
        <w:ind w:left="2877" w:hanging="360"/>
      </w:pPr>
    </w:lvl>
    <w:lvl w:ilvl="4">
      <w:numFmt w:val="bullet"/>
      <w:lvlText w:val="•"/>
      <w:lvlJc w:val="left"/>
      <w:pPr>
        <w:ind w:left="4115" w:hanging="360"/>
      </w:pPr>
    </w:lvl>
    <w:lvl w:ilvl="5">
      <w:numFmt w:val="bullet"/>
      <w:lvlText w:val="•"/>
      <w:lvlJc w:val="left"/>
      <w:pPr>
        <w:ind w:left="5352" w:hanging="360"/>
      </w:pPr>
    </w:lvl>
    <w:lvl w:ilvl="6">
      <w:numFmt w:val="bullet"/>
      <w:lvlText w:val="•"/>
      <w:lvlJc w:val="left"/>
      <w:pPr>
        <w:ind w:left="6590" w:hanging="360"/>
      </w:pPr>
    </w:lvl>
    <w:lvl w:ilvl="7">
      <w:numFmt w:val="bullet"/>
      <w:lvlText w:val="•"/>
      <w:lvlJc w:val="left"/>
      <w:pPr>
        <w:ind w:left="7827" w:hanging="360"/>
      </w:pPr>
    </w:lvl>
    <w:lvl w:ilvl="8">
      <w:numFmt w:val="bullet"/>
      <w:lvlText w:val="•"/>
      <w:lvlJc w:val="left"/>
      <w:pPr>
        <w:ind w:left="9065" w:hanging="360"/>
      </w:pPr>
    </w:lvl>
  </w:abstractNum>
  <w:abstractNum w:abstractNumId="3" w15:restartNumberingAfterBreak="0">
    <w:nsid w:val="00000405"/>
    <w:multiLevelType w:val="multilevel"/>
    <w:tmpl w:val="00000888"/>
    <w:lvl w:ilvl="0">
      <w:start w:val="1"/>
      <w:numFmt w:val="lowerRoman"/>
      <w:lvlText w:val="%1."/>
      <w:lvlJc w:val="left"/>
      <w:pPr>
        <w:ind w:left="1635" w:hanging="360"/>
      </w:pPr>
      <w:rPr>
        <w:rFonts w:ascii="Arial" w:hAnsi="Arial" w:cs="Arial"/>
        <w:b w:val="0"/>
        <w:bCs w:val="0"/>
        <w:spacing w:val="-3"/>
        <w:w w:val="99"/>
        <w:sz w:val="18"/>
        <w:szCs w:val="18"/>
      </w:rPr>
    </w:lvl>
    <w:lvl w:ilvl="1">
      <w:numFmt w:val="bullet"/>
      <w:lvlText w:val="•"/>
      <w:lvlJc w:val="left"/>
      <w:pPr>
        <w:ind w:left="2630" w:hanging="360"/>
      </w:pPr>
    </w:lvl>
    <w:lvl w:ilvl="2">
      <w:numFmt w:val="bullet"/>
      <w:lvlText w:val="•"/>
      <w:lvlJc w:val="left"/>
      <w:pPr>
        <w:ind w:left="3620" w:hanging="360"/>
      </w:pPr>
    </w:lvl>
    <w:lvl w:ilvl="3">
      <w:numFmt w:val="bullet"/>
      <w:lvlText w:val="•"/>
      <w:lvlJc w:val="left"/>
      <w:pPr>
        <w:ind w:left="4610" w:hanging="360"/>
      </w:pPr>
    </w:lvl>
    <w:lvl w:ilvl="4">
      <w:numFmt w:val="bullet"/>
      <w:lvlText w:val="•"/>
      <w:lvlJc w:val="left"/>
      <w:pPr>
        <w:ind w:left="5600" w:hanging="360"/>
      </w:pPr>
    </w:lvl>
    <w:lvl w:ilvl="5">
      <w:numFmt w:val="bullet"/>
      <w:lvlText w:val="•"/>
      <w:lvlJc w:val="left"/>
      <w:pPr>
        <w:ind w:left="6590" w:hanging="360"/>
      </w:pPr>
    </w:lvl>
    <w:lvl w:ilvl="6">
      <w:numFmt w:val="bullet"/>
      <w:lvlText w:val="•"/>
      <w:lvlJc w:val="left"/>
      <w:pPr>
        <w:ind w:left="7580" w:hanging="360"/>
      </w:pPr>
    </w:lvl>
    <w:lvl w:ilvl="7">
      <w:numFmt w:val="bullet"/>
      <w:lvlText w:val="•"/>
      <w:lvlJc w:val="left"/>
      <w:pPr>
        <w:ind w:left="8570" w:hanging="360"/>
      </w:pPr>
    </w:lvl>
    <w:lvl w:ilvl="8">
      <w:numFmt w:val="bullet"/>
      <w:lvlText w:val="•"/>
      <w:lvlJc w:val="left"/>
      <w:pPr>
        <w:ind w:left="9560" w:hanging="360"/>
      </w:pPr>
    </w:lvl>
  </w:abstractNum>
  <w:abstractNum w:abstractNumId="4" w15:restartNumberingAfterBreak="0">
    <w:nsid w:val="04B0128C"/>
    <w:multiLevelType w:val="hybridMultilevel"/>
    <w:tmpl w:val="88E2B480"/>
    <w:lvl w:ilvl="0" w:tplc="04090001">
      <w:start w:val="1"/>
      <w:numFmt w:val="bullet"/>
      <w:lvlText w:val=""/>
      <w:lvlJc w:val="left"/>
      <w:pPr>
        <w:ind w:left="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DB3E792A">
      <w:start w:val="1"/>
      <w:numFmt w:val="decimal"/>
      <w:lvlText w:val="%2."/>
      <w:lvlJc w:val="left"/>
      <w:pPr>
        <w:ind w:left="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90001">
      <w:start w:val="1"/>
      <w:numFmt w:val="bullet"/>
      <w:lvlText w:val=""/>
      <w:lvlJc w:val="left"/>
      <w:pPr>
        <w:ind w:left="9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3" w:tplc="E1DC3B98">
      <w:start w:val="1"/>
      <w:numFmt w:val="bullet"/>
      <w:lvlText w:val="•"/>
      <w:lvlJc w:val="left"/>
      <w:pPr>
        <w:ind w:left="12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BA731A">
      <w:start w:val="1"/>
      <w:numFmt w:val="bullet"/>
      <w:lvlText w:val="o"/>
      <w:lvlJc w:val="left"/>
      <w:pPr>
        <w:ind w:left="20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0A9084">
      <w:start w:val="1"/>
      <w:numFmt w:val="bullet"/>
      <w:lvlText w:val="▪"/>
      <w:lvlJc w:val="left"/>
      <w:pPr>
        <w:ind w:left="27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F5874E0">
      <w:start w:val="1"/>
      <w:numFmt w:val="bullet"/>
      <w:lvlText w:val="•"/>
      <w:lvlJc w:val="left"/>
      <w:pPr>
        <w:ind w:left="3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E4A158">
      <w:start w:val="1"/>
      <w:numFmt w:val="bullet"/>
      <w:lvlText w:val="o"/>
      <w:lvlJc w:val="left"/>
      <w:pPr>
        <w:ind w:left="41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66CB658">
      <w:start w:val="1"/>
      <w:numFmt w:val="bullet"/>
      <w:lvlText w:val="▪"/>
      <w:lvlJc w:val="left"/>
      <w:pPr>
        <w:ind w:left="48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71731B9"/>
    <w:multiLevelType w:val="hybridMultilevel"/>
    <w:tmpl w:val="74160B84"/>
    <w:lvl w:ilvl="0" w:tplc="0409000F">
      <w:start w:val="1"/>
      <w:numFmt w:val="decimal"/>
      <w:lvlText w:val="%1."/>
      <w:lvlJc w:val="left"/>
      <w:pPr>
        <w:ind w:left="720" w:hanging="360"/>
      </w:pPr>
    </w:lvl>
    <w:lvl w:ilvl="1" w:tplc="681A278E">
      <w:numFmt w:val="bullet"/>
      <w:lvlText w:val="-"/>
      <w:lvlJc w:val="left"/>
      <w:pPr>
        <w:ind w:left="1440" w:hanging="360"/>
      </w:pPr>
      <w:rPr>
        <w:rFonts w:ascii="Cambria" w:eastAsia="Calibri" w:hAnsi="Cambria" w:cs="Times New Roman" w:hint="default"/>
      </w:rPr>
    </w:lvl>
    <w:lvl w:ilvl="2" w:tplc="372C0848">
      <w:start w:val="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636DB"/>
    <w:multiLevelType w:val="hybridMultilevel"/>
    <w:tmpl w:val="44EC83A2"/>
    <w:lvl w:ilvl="0" w:tplc="29F642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45EEB"/>
    <w:multiLevelType w:val="hybridMultilevel"/>
    <w:tmpl w:val="45C884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1818F6"/>
    <w:multiLevelType w:val="hybridMultilevel"/>
    <w:tmpl w:val="912E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4D0109"/>
    <w:multiLevelType w:val="hybridMultilevel"/>
    <w:tmpl w:val="70364E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BE46F6"/>
    <w:multiLevelType w:val="hybridMultilevel"/>
    <w:tmpl w:val="AFBAF2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0C00BB"/>
    <w:multiLevelType w:val="hybridMultilevel"/>
    <w:tmpl w:val="C7685F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3A30EC"/>
    <w:multiLevelType w:val="hybridMultilevel"/>
    <w:tmpl w:val="8A2ACF66"/>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D23F1"/>
    <w:multiLevelType w:val="hybridMultilevel"/>
    <w:tmpl w:val="118A2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86915"/>
    <w:multiLevelType w:val="hybridMultilevel"/>
    <w:tmpl w:val="3CBC731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15:restartNumberingAfterBreak="0">
    <w:nsid w:val="12061C5B"/>
    <w:multiLevelType w:val="hybridMultilevel"/>
    <w:tmpl w:val="EA1482BE"/>
    <w:lvl w:ilvl="0" w:tplc="758CE16A">
      <w:start w:val="1"/>
      <w:numFmt w:val="bullet"/>
      <w:pStyle w:val="ActionItem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60969"/>
    <w:multiLevelType w:val="multilevel"/>
    <w:tmpl w:val="65D03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2E6483C"/>
    <w:multiLevelType w:val="hybridMultilevel"/>
    <w:tmpl w:val="108AE042"/>
    <w:lvl w:ilvl="0" w:tplc="7FCC3CA0">
      <w:start w:val="1"/>
      <w:numFmt w:val="upperLetter"/>
      <w:lvlText w:val="%1."/>
      <w:lvlJc w:val="left"/>
      <w:pPr>
        <w:ind w:left="1080" w:hanging="360"/>
      </w:pPr>
      <w:rPr>
        <w:rFonts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2F15B91"/>
    <w:multiLevelType w:val="hybridMultilevel"/>
    <w:tmpl w:val="27D47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B1795C"/>
    <w:multiLevelType w:val="hybridMultilevel"/>
    <w:tmpl w:val="0D80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2607E0"/>
    <w:multiLevelType w:val="hybridMultilevel"/>
    <w:tmpl w:val="7F08C70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8C7FC4"/>
    <w:multiLevelType w:val="hybridMultilevel"/>
    <w:tmpl w:val="CF1C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F071C0"/>
    <w:multiLevelType w:val="hybridMultilevel"/>
    <w:tmpl w:val="ADBC75E6"/>
    <w:lvl w:ilvl="0" w:tplc="8E98E74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9E222C4"/>
    <w:multiLevelType w:val="hybridMultilevel"/>
    <w:tmpl w:val="D9D42A5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CA2D9F"/>
    <w:multiLevelType w:val="multilevel"/>
    <w:tmpl w:val="77CC3A20"/>
    <w:lvl w:ilvl="0">
      <w:start w:val="1"/>
      <w:numFmt w:val="decimal"/>
      <w:lvlText w:val="%1."/>
      <w:lvlJc w:val="left"/>
      <w:pPr>
        <w:ind w:left="720" w:hanging="360"/>
      </w:pPr>
      <w:rPr>
        <w:rFonts w:hint="default"/>
      </w:rPr>
    </w:lvl>
    <w:lvl w:ilvl="1">
      <w:start w:val="10"/>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D487F05"/>
    <w:multiLevelType w:val="hybridMultilevel"/>
    <w:tmpl w:val="794846D8"/>
    <w:lvl w:ilvl="0" w:tplc="594879B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3B7513"/>
    <w:multiLevelType w:val="hybridMultilevel"/>
    <w:tmpl w:val="C7685F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F9260B1"/>
    <w:multiLevelType w:val="hybridMultilevel"/>
    <w:tmpl w:val="883036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15:restartNumberingAfterBreak="0">
    <w:nsid w:val="1FA64DA1"/>
    <w:multiLevelType w:val="hybridMultilevel"/>
    <w:tmpl w:val="C366A7CE"/>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DA3060"/>
    <w:multiLevelType w:val="hybridMultilevel"/>
    <w:tmpl w:val="1CBCDBF2"/>
    <w:lvl w:ilvl="0" w:tplc="29F642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9C39B8"/>
    <w:multiLevelType w:val="hybridMultilevel"/>
    <w:tmpl w:val="4190A0CE"/>
    <w:lvl w:ilvl="0" w:tplc="04090019">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A4C6D2B"/>
    <w:multiLevelType w:val="hybridMultilevel"/>
    <w:tmpl w:val="6B924A2E"/>
    <w:lvl w:ilvl="0" w:tplc="3348C2C2">
      <w:start w:val="1"/>
      <w:numFmt w:val="upperRoman"/>
      <w:lvlText w:val="%1."/>
      <w:lvlJc w:val="right"/>
      <w:pPr>
        <w:ind w:left="360" w:hanging="360"/>
      </w:pPr>
      <w:rPr>
        <w:rFonts w:asciiTheme="majorHAnsi" w:hAnsiTheme="majorHAnsi" w:hint="default"/>
        <w:b/>
        <w:sz w:val="26"/>
        <w:szCs w:val="26"/>
      </w:rPr>
    </w:lvl>
    <w:lvl w:ilvl="1" w:tplc="870E8F20">
      <w:start w:val="1"/>
      <w:numFmt w:val="upperLetter"/>
      <w:lvlText w:val="%2."/>
      <w:lvlJc w:val="left"/>
      <w:pPr>
        <w:ind w:left="1440" w:hanging="720"/>
      </w:pPr>
      <w:rPr>
        <w:rFonts w:hint="default"/>
      </w:rPr>
    </w:lvl>
    <w:lvl w:ilvl="2" w:tplc="FC7499A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C8D5AF9"/>
    <w:multiLevelType w:val="hybridMultilevel"/>
    <w:tmpl w:val="2976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0BD74BF"/>
    <w:multiLevelType w:val="hybridMultilevel"/>
    <w:tmpl w:val="108AE042"/>
    <w:lvl w:ilvl="0" w:tplc="7FCC3CA0">
      <w:start w:val="1"/>
      <w:numFmt w:val="upperLetter"/>
      <w:lvlText w:val="%1."/>
      <w:lvlJc w:val="left"/>
      <w:pPr>
        <w:ind w:left="1080" w:hanging="360"/>
      </w:pPr>
      <w:rPr>
        <w:rFonts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26F7C00"/>
    <w:multiLevelType w:val="hybridMultilevel"/>
    <w:tmpl w:val="F8E06076"/>
    <w:lvl w:ilvl="0" w:tplc="0409000F">
      <w:start w:val="1"/>
      <w:numFmt w:val="decimal"/>
      <w:lvlText w:val="%1."/>
      <w:lvlJc w:val="left"/>
      <w:pPr>
        <w:ind w:left="720" w:hanging="360"/>
      </w:pPr>
    </w:lvl>
    <w:lvl w:ilvl="1" w:tplc="29F6424E">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081A4A"/>
    <w:multiLevelType w:val="hybridMultilevel"/>
    <w:tmpl w:val="8D8CA7D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1D3D50"/>
    <w:multiLevelType w:val="hybridMultilevel"/>
    <w:tmpl w:val="B46E7C80"/>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2853F5"/>
    <w:multiLevelType w:val="multilevel"/>
    <w:tmpl w:val="31B8C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7D17ECD"/>
    <w:multiLevelType w:val="multilevel"/>
    <w:tmpl w:val="0052AF3C"/>
    <w:lvl w:ilvl="0">
      <w:start w:val="1"/>
      <w:numFmt w:val="decimal"/>
      <w:lvlText w:val="%1.0"/>
      <w:lvlJc w:val="left"/>
      <w:pPr>
        <w:ind w:left="360" w:hanging="360"/>
      </w:pPr>
      <w:rPr>
        <w:rFonts w:hint="default"/>
      </w:rPr>
    </w:lvl>
    <w:lvl w:ilvl="1">
      <w:start w:val="1"/>
      <w:numFmt w:val="decimal"/>
      <w:pStyle w:val="H3"/>
      <w:lvlText w:val="%1.%2"/>
      <w:lvlJc w:val="left"/>
      <w:pPr>
        <w:ind w:left="1080" w:hanging="360"/>
      </w:pPr>
      <w:rPr>
        <w:rFonts w:hint="default"/>
        <w:b/>
        <w:u w:val="single"/>
      </w:rPr>
    </w:lvl>
    <w:lvl w:ilvl="2">
      <w:start w:val="1"/>
      <w:numFmt w:val="decimal"/>
      <w:pStyle w:val="H4"/>
      <w:lvlText w:val="%1.%2.%3"/>
      <w:lvlJc w:val="left"/>
      <w:pPr>
        <w:ind w:left="2160" w:hanging="720"/>
      </w:pPr>
      <w:rPr>
        <w:rFonts w:hint="default"/>
        <w:b w:val="0"/>
        <w:i w:val="0"/>
      </w:rPr>
    </w:lvl>
    <w:lvl w:ilvl="3">
      <w:start w:val="1"/>
      <w:numFmt w:val="decimal"/>
      <w:pStyle w:val="H5"/>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3FED3AC0"/>
    <w:multiLevelType w:val="multilevel"/>
    <w:tmpl w:val="3490E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41AD4608"/>
    <w:multiLevelType w:val="hybridMultilevel"/>
    <w:tmpl w:val="46CEDC56"/>
    <w:lvl w:ilvl="0" w:tplc="510473E0">
      <w:start w:val="1"/>
      <w:numFmt w:val="decimal"/>
      <w:lvlText w:val="%1."/>
      <w:lvlJc w:val="left"/>
      <w:pPr>
        <w:ind w:left="1080" w:hanging="360"/>
      </w:pPr>
      <w:rPr>
        <w:b/>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30565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3072E2C"/>
    <w:multiLevelType w:val="multilevel"/>
    <w:tmpl w:val="7A52F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Theme="minorHAnsi" w:hAnsiTheme="minorHAnsi" w:cstheme="minorHAnsi" w:hint="default"/>
        <w:b w:val="0"/>
        <w:bCs w:val="0"/>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459828B8"/>
    <w:multiLevelType w:val="hybridMultilevel"/>
    <w:tmpl w:val="9DDCA5AE"/>
    <w:lvl w:ilvl="0" w:tplc="29F642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2B4F1F"/>
    <w:multiLevelType w:val="hybridMultilevel"/>
    <w:tmpl w:val="8AFA0840"/>
    <w:lvl w:ilvl="0" w:tplc="29F642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FD130C"/>
    <w:multiLevelType w:val="hybridMultilevel"/>
    <w:tmpl w:val="DCA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97682A"/>
    <w:multiLevelType w:val="hybridMultilevel"/>
    <w:tmpl w:val="A364C0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ED2138D"/>
    <w:multiLevelType w:val="hybridMultilevel"/>
    <w:tmpl w:val="554EE812"/>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48" w15:restartNumberingAfterBreak="0">
    <w:nsid w:val="4F523AD6"/>
    <w:multiLevelType w:val="hybridMultilevel"/>
    <w:tmpl w:val="C194EB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947046"/>
    <w:multiLevelType w:val="hybridMultilevel"/>
    <w:tmpl w:val="12E89166"/>
    <w:lvl w:ilvl="0" w:tplc="29F642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CE4256"/>
    <w:multiLevelType w:val="hybridMultilevel"/>
    <w:tmpl w:val="4AA27CD0"/>
    <w:lvl w:ilvl="0" w:tplc="29F642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3D57B8"/>
    <w:multiLevelType w:val="hybridMultilevel"/>
    <w:tmpl w:val="8AFA0840"/>
    <w:lvl w:ilvl="0" w:tplc="29F642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AF07F6"/>
    <w:multiLevelType w:val="hybridMultilevel"/>
    <w:tmpl w:val="0534E9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CB00F3B"/>
    <w:multiLevelType w:val="multilevel"/>
    <w:tmpl w:val="51D236B6"/>
    <w:lvl w:ilvl="0">
      <w:start w:val="1"/>
      <w:numFmt w:val="decimal"/>
      <w:lvlText w:val="PART %1:"/>
      <w:lvlJc w:val="left"/>
      <w:pPr>
        <w:ind w:left="1008" w:hanging="1008"/>
      </w:pPr>
      <w:rPr>
        <w:rFonts w:asciiTheme="majorHAnsi" w:hAnsiTheme="majorHAnsi" w:cstheme="majorHAnsi" w:hint="default"/>
        <w:b/>
        <w:i w:val="0"/>
        <w:sz w:val="28"/>
      </w:rPr>
    </w:lvl>
    <w:lvl w:ilvl="1">
      <w:start w:val="1"/>
      <w:numFmt w:val="decimal"/>
      <w:lvlText w:val="%1.%2"/>
      <w:lvlJc w:val="left"/>
      <w:pPr>
        <w:tabs>
          <w:tab w:val="num" w:pos="666"/>
        </w:tabs>
        <w:ind w:left="81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630"/>
        </w:tabs>
        <w:ind w:left="630" w:hanging="360"/>
      </w:pPr>
      <w:rPr>
        <w:rFonts w:hint="default"/>
        <w:b/>
        <w:i w:val="0"/>
        <w:sz w:val="22"/>
      </w:rPr>
    </w:lvl>
    <w:lvl w:ilvl="3">
      <w:start w:val="1"/>
      <w:numFmt w:val="decimal"/>
      <w:pStyle w:val="Heading4"/>
      <w:lvlText w:val="%1.%2.%3.%4"/>
      <w:lvlJc w:val="left"/>
      <w:pPr>
        <w:tabs>
          <w:tab w:val="num" w:pos="2214"/>
        </w:tabs>
        <w:ind w:left="221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4" w15:restartNumberingAfterBreak="0">
    <w:nsid w:val="61164411"/>
    <w:multiLevelType w:val="hybridMultilevel"/>
    <w:tmpl w:val="125236E4"/>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0D25CC"/>
    <w:multiLevelType w:val="hybridMultilevel"/>
    <w:tmpl w:val="905A653A"/>
    <w:lvl w:ilvl="0" w:tplc="29F642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CC4C9F"/>
    <w:multiLevelType w:val="hybridMultilevel"/>
    <w:tmpl w:val="7D44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EC3001"/>
    <w:multiLevelType w:val="hybridMultilevel"/>
    <w:tmpl w:val="9F8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8C1CB0"/>
    <w:multiLevelType w:val="hybridMultilevel"/>
    <w:tmpl w:val="8A2ACF66"/>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1D4758"/>
    <w:multiLevelType w:val="hybridMultilevel"/>
    <w:tmpl w:val="589CE31A"/>
    <w:lvl w:ilvl="0" w:tplc="04090001">
      <w:start w:val="1"/>
      <w:numFmt w:val="bullet"/>
      <w:lvlText w:val=""/>
      <w:lvlJc w:val="left"/>
      <w:pPr>
        <w:ind w:left="630" w:hanging="360"/>
      </w:pPr>
      <w:rPr>
        <w:rFonts w:ascii="Symbol" w:hAnsi="Symbol"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709A0A6C"/>
    <w:multiLevelType w:val="hybridMultilevel"/>
    <w:tmpl w:val="0BAC0AD8"/>
    <w:lvl w:ilvl="0" w:tplc="29F642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C740C3"/>
    <w:multiLevelType w:val="hybridMultilevel"/>
    <w:tmpl w:val="AEAEE0DA"/>
    <w:lvl w:ilvl="0" w:tplc="8C02C8BC">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1D24667"/>
    <w:multiLevelType w:val="hybridMultilevel"/>
    <w:tmpl w:val="5E7AC50C"/>
    <w:lvl w:ilvl="0" w:tplc="517C9A8E">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9E4B52"/>
    <w:multiLevelType w:val="multilevel"/>
    <w:tmpl w:val="CFCC48DC"/>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6A9124F"/>
    <w:multiLevelType w:val="hybridMultilevel"/>
    <w:tmpl w:val="8E024EB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C6524E"/>
    <w:multiLevelType w:val="hybridMultilevel"/>
    <w:tmpl w:val="A058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833B9A"/>
    <w:multiLevelType w:val="hybridMultilevel"/>
    <w:tmpl w:val="8AFA0840"/>
    <w:lvl w:ilvl="0" w:tplc="29F642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FC700E"/>
    <w:multiLevelType w:val="hybridMultilevel"/>
    <w:tmpl w:val="576C5DA0"/>
    <w:lvl w:ilvl="0" w:tplc="29F6424E">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646F9C"/>
    <w:multiLevelType w:val="multilevel"/>
    <w:tmpl w:val="1CCACCB0"/>
    <w:lvl w:ilvl="0">
      <w:start w:val="1"/>
      <w:numFmt w:val="decimal"/>
      <w:lvlText w:val="%1"/>
      <w:lvlJc w:val="left"/>
      <w:pPr>
        <w:ind w:left="600" w:hanging="600"/>
      </w:pPr>
      <w:rPr>
        <w:rFonts w:hint="default"/>
      </w:rPr>
    </w:lvl>
    <w:lvl w:ilvl="1">
      <w:start w:val="34"/>
      <w:numFmt w:val="decimal"/>
      <w:lvlText w:val="%1.%2"/>
      <w:lvlJc w:val="left"/>
      <w:pPr>
        <w:ind w:left="960" w:hanging="60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6"/>
  </w:num>
  <w:num w:numId="2">
    <w:abstractNumId w:val="57"/>
  </w:num>
  <w:num w:numId="3">
    <w:abstractNumId w:val="53"/>
  </w:num>
  <w:num w:numId="4">
    <w:abstractNumId w:val="21"/>
  </w:num>
  <w:num w:numId="5">
    <w:abstractNumId w:val="48"/>
  </w:num>
  <w:num w:numId="6">
    <w:abstractNumId w:val="59"/>
  </w:num>
  <w:num w:numId="7">
    <w:abstractNumId w:val="64"/>
  </w:num>
  <w:num w:numId="8">
    <w:abstractNumId w:val="13"/>
  </w:num>
  <w:num w:numId="9">
    <w:abstractNumId w:val="61"/>
  </w:num>
  <w:num w:numId="10">
    <w:abstractNumId w:val="31"/>
  </w:num>
  <w:num w:numId="11">
    <w:abstractNumId w:val="40"/>
  </w:num>
  <w:num w:numId="12">
    <w:abstractNumId w:val="25"/>
  </w:num>
  <w:num w:numId="13">
    <w:abstractNumId w:val="15"/>
  </w:num>
  <w:num w:numId="14">
    <w:abstractNumId w:val="47"/>
  </w:num>
  <w:num w:numId="15">
    <w:abstractNumId w:val="22"/>
  </w:num>
  <w:num w:numId="16">
    <w:abstractNumId w:val="9"/>
  </w:num>
  <w:num w:numId="17">
    <w:abstractNumId w:val="39"/>
  </w:num>
  <w:num w:numId="18">
    <w:abstractNumId w:val="34"/>
  </w:num>
  <w:num w:numId="19">
    <w:abstractNumId w:val="6"/>
  </w:num>
  <w:num w:numId="20">
    <w:abstractNumId w:val="50"/>
  </w:num>
  <w:num w:numId="21">
    <w:abstractNumId w:val="29"/>
  </w:num>
  <w:num w:numId="22">
    <w:abstractNumId w:val="67"/>
  </w:num>
  <w:num w:numId="23">
    <w:abstractNumId w:val="58"/>
  </w:num>
  <w:num w:numId="24">
    <w:abstractNumId w:val="28"/>
  </w:num>
  <w:num w:numId="25">
    <w:abstractNumId w:val="51"/>
  </w:num>
  <w:num w:numId="26">
    <w:abstractNumId w:val="12"/>
  </w:num>
  <w:num w:numId="27">
    <w:abstractNumId w:val="44"/>
  </w:num>
  <w:num w:numId="28">
    <w:abstractNumId w:val="60"/>
  </w:num>
  <w:num w:numId="29">
    <w:abstractNumId w:val="49"/>
  </w:num>
  <w:num w:numId="30">
    <w:abstractNumId w:val="43"/>
  </w:num>
  <w:num w:numId="31">
    <w:abstractNumId w:val="55"/>
  </w:num>
  <w:num w:numId="32">
    <w:abstractNumId w:val="20"/>
  </w:num>
  <w:num w:numId="33">
    <w:abstractNumId w:val="68"/>
  </w:num>
  <w:num w:numId="34">
    <w:abstractNumId w:val="33"/>
  </w:num>
  <w:num w:numId="35">
    <w:abstractNumId w:val="23"/>
  </w:num>
  <w:num w:numId="36">
    <w:abstractNumId w:val="36"/>
  </w:num>
  <w:num w:numId="37">
    <w:abstractNumId w:val="54"/>
  </w:num>
  <w:num w:numId="38">
    <w:abstractNumId w:val="35"/>
  </w:num>
  <w:num w:numId="39">
    <w:abstractNumId w:val="8"/>
  </w:num>
  <w:num w:numId="40">
    <w:abstractNumId w:val="10"/>
  </w:num>
  <w:num w:numId="41">
    <w:abstractNumId w:val="27"/>
  </w:num>
  <w:num w:numId="42">
    <w:abstractNumId w:val="46"/>
  </w:num>
  <w:num w:numId="43">
    <w:abstractNumId w:val="14"/>
  </w:num>
  <w:num w:numId="44">
    <w:abstractNumId w:val="52"/>
  </w:num>
  <w:num w:numId="45">
    <w:abstractNumId w:val="45"/>
  </w:num>
  <w:num w:numId="46">
    <w:abstractNumId w:val="7"/>
  </w:num>
  <w:num w:numId="47">
    <w:abstractNumId w:val="5"/>
  </w:num>
  <w:num w:numId="48">
    <w:abstractNumId w:val="4"/>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24"/>
  </w:num>
  <w:num w:numId="52">
    <w:abstractNumId w:val="37"/>
  </w:num>
  <w:num w:numId="53">
    <w:abstractNumId w:val="3"/>
  </w:num>
  <w:num w:numId="54">
    <w:abstractNumId w:val="2"/>
  </w:num>
  <w:num w:numId="55">
    <w:abstractNumId w:val="1"/>
  </w:num>
  <w:num w:numId="56">
    <w:abstractNumId w:val="0"/>
  </w:num>
  <w:num w:numId="57">
    <w:abstractNumId w:val="11"/>
  </w:num>
  <w:num w:numId="58">
    <w:abstractNumId w:val="38"/>
  </w:num>
  <w:num w:numId="59">
    <w:abstractNumId w:val="26"/>
  </w:num>
  <w:num w:numId="60">
    <w:abstractNumId w:val="66"/>
  </w:num>
  <w:num w:numId="61">
    <w:abstractNumId w:val="18"/>
  </w:num>
  <w:num w:numId="62">
    <w:abstractNumId w:val="19"/>
  </w:num>
  <w:num w:numId="63">
    <w:abstractNumId w:val="41"/>
  </w:num>
  <w:num w:numId="64">
    <w:abstractNumId w:val="30"/>
  </w:num>
  <w:num w:numId="65">
    <w:abstractNumId w:val="17"/>
  </w:num>
  <w:num w:numId="66">
    <w:abstractNumId w:val="63"/>
  </w:num>
  <w:num w:numId="67">
    <w:abstractNumId w:val="65"/>
  </w:num>
  <w:num w:numId="68">
    <w:abstractNumId w:val="32"/>
  </w:num>
  <w:num w:numId="69">
    <w:abstractNumId w:val="53"/>
    <w:lvlOverride w:ilvl="0">
      <w:startOverride w:val="1"/>
    </w:lvlOverride>
    <w:lvlOverride w:ilvl="1">
      <w:startOverride w:val="50"/>
    </w:lvlOverride>
  </w:num>
  <w:num w:numId="70">
    <w:abstractNumId w:val="69"/>
  </w:num>
  <w:num w:numId="71">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linkStyles/>
  <w:defaultTabStop w:val="720"/>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2tzQzMDA0MjIFspV0lIJTi4sz8/NACsxrAR4jpsEsAAAA"/>
  </w:docVars>
  <w:rsids>
    <w:rsidRoot w:val="003F0110"/>
    <w:rsid w:val="0000510E"/>
    <w:rsid w:val="00007351"/>
    <w:rsid w:val="000104D7"/>
    <w:rsid w:val="000112BE"/>
    <w:rsid w:val="00011665"/>
    <w:rsid w:val="000125BC"/>
    <w:rsid w:val="00012938"/>
    <w:rsid w:val="000154CB"/>
    <w:rsid w:val="000160E5"/>
    <w:rsid w:val="000220B7"/>
    <w:rsid w:val="00026185"/>
    <w:rsid w:val="000261C6"/>
    <w:rsid w:val="00030A10"/>
    <w:rsid w:val="00030A18"/>
    <w:rsid w:val="000368F4"/>
    <w:rsid w:val="000370F0"/>
    <w:rsid w:val="00037CC3"/>
    <w:rsid w:val="00043785"/>
    <w:rsid w:val="00047540"/>
    <w:rsid w:val="000501E7"/>
    <w:rsid w:val="00054DD4"/>
    <w:rsid w:val="0005666F"/>
    <w:rsid w:val="00056D3F"/>
    <w:rsid w:val="000571F5"/>
    <w:rsid w:val="00063782"/>
    <w:rsid w:val="000640BF"/>
    <w:rsid w:val="00066AC3"/>
    <w:rsid w:val="00074D78"/>
    <w:rsid w:val="00077076"/>
    <w:rsid w:val="00080CFA"/>
    <w:rsid w:val="00083E0B"/>
    <w:rsid w:val="00087C41"/>
    <w:rsid w:val="00092E3D"/>
    <w:rsid w:val="00094873"/>
    <w:rsid w:val="00095BB4"/>
    <w:rsid w:val="000A0050"/>
    <w:rsid w:val="000A03CB"/>
    <w:rsid w:val="000A0DF0"/>
    <w:rsid w:val="000A68E0"/>
    <w:rsid w:val="000B01DB"/>
    <w:rsid w:val="000B3098"/>
    <w:rsid w:val="000B34DB"/>
    <w:rsid w:val="000B3AB6"/>
    <w:rsid w:val="000B47A1"/>
    <w:rsid w:val="000B5173"/>
    <w:rsid w:val="000B56B0"/>
    <w:rsid w:val="000C0759"/>
    <w:rsid w:val="000C4A2A"/>
    <w:rsid w:val="000C5949"/>
    <w:rsid w:val="000D7A43"/>
    <w:rsid w:val="000E0F40"/>
    <w:rsid w:val="000E1CA8"/>
    <w:rsid w:val="000E4AAF"/>
    <w:rsid w:val="000E6ACD"/>
    <w:rsid w:val="000E6DE4"/>
    <w:rsid w:val="000F3567"/>
    <w:rsid w:val="001017B9"/>
    <w:rsid w:val="00105431"/>
    <w:rsid w:val="0010606E"/>
    <w:rsid w:val="001202D6"/>
    <w:rsid w:val="00120F25"/>
    <w:rsid w:val="00121427"/>
    <w:rsid w:val="00125602"/>
    <w:rsid w:val="00127616"/>
    <w:rsid w:val="00127B40"/>
    <w:rsid w:val="00130521"/>
    <w:rsid w:val="00131F9A"/>
    <w:rsid w:val="00132AB4"/>
    <w:rsid w:val="00133719"/>
    <w:rsid w:val="0013535C"/>
    <w:rsid w:val="00136D47"/>
    <w:rsid w:val="001375D2"/>
    <w:rsid w:val="0014131E"/>
    <w:rsid w:val="001439CA"/>
    <w:rsid w:val="001448E7"/>
    <w:rsid w:val="0014542A"/>
    <w:rsid w:val="001457A1"/>
    <w:rsid w:val="001507A4"/>
    <w:rsid w:val="001508C0"/>
    <w:rsid w:val="00160D9D"/>
    <w:rsid w:val="00160F76"/>
    <w:rsid w:val="001637D0"/>
    <w:rsid w:val="00163998"/>
    <w:rsid w:val="00165CE4"/>
    <w:rsid w:val="00173A39"/>
    <w:rsid w:val="00175B3A"/>
    <w:rsid w:val="001771C5"/>
    <w:rsid w:val="00180459"/>
    <w:rsid w:val="00180EE8"/>
    <w:rsid w:val="00193725"/>
    <w:rsid w:val="001944E5"/>
    <w:rsid w:val="00196E3C"/>
    <w:rsid w:val="001973BB"/>
    <w:rsid w:val="001A01F8"/>
    <w:rsid w:val="001A1612"/>
    <w:rsid w:val="001B21BB"/>
    <w:rsid w:val="001B66A8"/>
    <w:rsid w:val="001B6E06"/>
    <w:rsid w:val="001B7B1F"/>
    <w:rsid w:val="001C1DD9"/>
    <w:rsid w:val="001C3D9A"/>
    <w:rsid w:val="001C5DDA"/>
    <w:rsid w:val="001C6A6D"/>
    <w:rsid w:val="001C70EB"/>
    <w:rsid w:val="001C7804"/>
    <w:rsid w:val="001D0290"/>
    <w:rsid w:val="001D1170"/>
    <w:rsid w:val="001E3E50"/>
    <w:rsid w:val="001E680C"/>
    <w:rsid w:val="001E7170"/>
    <w:rsid w:val="001F1EB0"/>
    <w:rsid w:val="001F23E7"/>
    <w:rsid w:val="001F2918"/>
    <w:rsid w:val="002003C0"/>
    <w:rsid w:val="00201A65"/>
    <w:rsid w:val="0020332A"/>
    <w:rsid w:val="00203E21"/>
    <w:rsid w:val="00204A58"/>
    <w:rsid w:val="002054D5"/>
    <w:rsid w:val="0020692B"/>
    <w:rsid w:val="00206B32"/>
    <w:rsid w:val="00212CFB"/>
    <w:rsid w:val="00217E9E"/>
    <w:rsid w:val="00221485"/>
    <w:rsid w:val="00221787"/>
    <w:rsid w:val="00221948"/>
    <w:rsid w:val="00224346"/>
    <w:rsid w:val="0022566A"/>
    <w:rsid w:val="0022599A"/>
    <w:rsid w:val="00225D29"/>
    <w:rsid w:val="002273AB"/>
    <w:rsid w:val="0023162B"/>
    <w:rsid w:val="0023227F"/>
    <w:rsid w:val="002335EE"/>
    <w:rsid w:val="00233DAE"/>
    <w:rsid w:val="00236550"/>
    <w:rsid w:val="002407EF"/>
    <w:rsid w:val="00243C74"/>
    <w:rsid w:val="002501B9"/>
    <w:rsid w:val="00250756"/>
    <w:rsid w:val="00250C1A"/>
    <w:rsid w:val="00251F23"/>
    <w:rsid w:val="002528BB"/>
    <w:rsid w:val="00253B58"/>
    <w:rsid w:val="00253D35"/>
    <w:rsid w:val="00257BC6"/>
    <w:rsid w:val="00260E59"/>
    <w:rsid w:val="00261C7C"/>
    <w:rsid w:val="0026291F"/>
    <w:rsid w:val="00265002"/>
    <w:rsid w:val="00265E76"/>
    <w:rsid w:val="00270D1B"/>
    <w:rsid w:val="002755CA"/>
    <w:rsid w:val="002771FA"/>
    <w:rsid w:val="00281C25"/>
    <w:rsid w:val="00283948"/>
    <w:rsid w:val="00283E8F"/>
    <w:rsid w:val="00285413"/>
    <w:rsid w:val="0028581D"/>
    <w:rsid w:val="00287A94"/>
    <w:rsid w:val="00294555"/>
    <w:rsid w:val="002973A3"/>
    <w:rsid w:val="002973F5"/>
    <w:rsid w:val="00297D4A"/>
    <w:rsid w:val="002A0DCD"/>
    <w:rsid w:val="002A3028"/>
    <w:rsid w:val="002A4E35"/>
    <w:rsid w:val="002C0E4B"/>
    <w:rsid w:val="002C0F16"/>
    <w:rsid w:val="002C11DA"/>
    <w:rsid w:val="002C1838"/>
    <w:rsid w:val="002C553F"/>
    <w:rsid w:val="002C6D9F"/>
    <w:rsid w:val="002D003F"/>
    <w:rsid w:val="002D1453"/>
    <w:rsid w:val="002D3820"/>
    <w:rsid w:val="002D4FF0"/>
    <w:rsid w:val="002E0E60"/>
    <w:rsid w:val="002E194A"/>
    <w:rsid w:val="002E5105"/>
    <w:rsid w:val="002E6961"/>
    <w:rsid w:val="002F27BF"/>
    <w:rsid w:val="002F37FD"/>
    <w:rsid w:val="002F3E65"/>
    <w:rsid w:val="002F4F73"/>
    <w:rsid w:val="00300569"/>
    <w:rsid w:val="00301BDD"/>
    <w:rsid w:val="00302E2D"/>
    <w:rsid w:val="003046C0"/>
    <w:rsid w:val="00312555"/>
    <w:rsid w:val="00312657"/>
    <w:rsid w:val="0031667B"/>
    <w:rsid w:val="00326F33"/>
    <w:rsid w:val="00327191"/>
    <w:rsid w:val="00331074"/>
    <w:rsid w:val="0033145C"/>
    <w:rsid w:val="0033189B"/>
    <w:rsid w:val="003336F8"/>
    <w:rsid w:val="00333D71"/>
    <w:rsid w:val="00334081"/>
    <w:rsid w:val="00336279"/>
    <w:rsid w:val="003407D1"/>
    <w:rsid w:val="00340A16"/>
    <w:rsid w:val="00340EA8"/>
    <w:rsid w:val="00343B40"/>
    <w:rsid w:val="00344F3E"/>
    <w:rsid w:val="0034620C"/>
    <w:rsid w:val="0035062D"/>
    <w:rsid w:val="00350C1E"/>
    <w:rsid w:val="00353005"/>
    <w:rsid w:val="003562A2"/>
    <w:rsid w:val="0036011D"/>
    <w:rsid w:val="00362640"/>
    <w:rsid w:val="003643A1"/>
    <w:rsid w:val="00364CB9"/>
    <w:rsid w:val="0037057D"/>
    <w:rsid w:val="00375C03"/>
    <w:rsid w:val="00381B84"/>
    <w:rsid w:val="00382104"/>
    <w:rsid w:val="003845E7"/>
    <w:rsid w:val="003863BC"/>
    <w:rsid w:val="00387BA3"/>
    <w:rsid w:val="00391466"/>
    <w:rsid w:val="003918E5"/>
    <w:rsid w:val="0039358D"/>
    <w:rsid w:val="00394374"/>
    <w:rsid w:val="00397F47"/>
    <w:rsid w:val="003A0571"/>
    <w:rsid w:val="003A21E7"/>
    <w:rsid w:val="003A2AB5"/>
    <w:rsid w:val="003A3799"/>
    <w:rsid w:val="003A656D"/>
    <w:rsid w:val="003A693C"/>
    <w:rsid w:val="003B3D40"/>
    <w:rsid w:val="003B41B3"/>
    <w:rsid w:val="003B5FC6"/>
    <w:rsid w:val="003B73C2"/>
    <w:rsid w:val="003C1013"/>
    <w:rsid w:val="003C27D2"/>
    <w:rsid w:val="003C2A36"/>
    <w:rsid w:val="003C4341"/>
    <w:rsid w:val="003C5B86"/>
    <w:rsid w:val="003D0B88"/>
    <w:rsid w:val="003D616C"/>
    <w:rsid w:val="003D6366"/>
    <w:rsid w:val="003D6AB5"/>
    <w:rsid w:val="003D77C7"/>
    <w:rsid w:val="003E09B6"/>
    <w:rsid w:val="003E0C7E"/>
    <w:rsid w:val="003E2894"/>
    <w:rsid w:val="003E4004"/>
    <w:rsid w:val="003E4435"/>
    <w:rsid w:val="003F0110"/>
    <w:rsid w:val="003F08AB"/>
    <w:rsid w:val="003F1E9A"/>
    <w:rsid w:val="003F2BC4"/>
    <w:rsid w:val="003F7F63"/>
    <w:rsid w:val="004008EA"/>
    <w:rsid w:val="00413C58"/>
    <w:rsid w:val="0041404D"/>
    <w:rsid w:val="00414A56"/>
    <w:rsid w:val="00415ACE"/>
    <w:rsid w:val="0041744A"/>
    <w:rsid w:val="00420A4F"/>
    <w:rsid w:val="0042438B"/>
    <w:rsid w:val="00425725"/>
    <w:rsid w:val="00427385"/>
    <w:rsid w:val="00434603"/>
    <w:rsid w:val="00434E0B"/>
    <w:rsid w:val="00435A0D"/>
    <w:rsid w:val="004367E3"/>
    <w:rsid w:val="0044022B"/>
    <w:rsid w:val="00440C6A"/>
    <w:rsid w:val="00443444"/>
    <w:rsid w:val="004579C6"/>
    <w:rsid w:val="004606B8"/>
    <w:rsid w:val="00460F83"/>
    <w:rsid w:val="004651B4"/>
    <w:rsid w:val="004667D6"/>
    <w:rsid w:val="004674EF"/>
    <w:rsid w:val="004709EB"/>
    <w:rsid w:val="00470B54"/>
    <w:rsid w:val="00477689"/>
    <w:rsid w:val="00480C13"/>
    <w:rsid w:val="00484F16"/>
    <w:rsid w:val="00490BA9"/>
    <w:rsid w:val="00491DFF"/>
    <w:rsid w:val="00495626"/>
    <w:rsid w:val="00496DD3"/>
    <w:rsid w:val="004A0320"/>
    <w:rsid w:val="004A18A0"/>
    <w:rsid w:val="004A2B24"/>
    <w:rsid w:val="004A3164"/>
    <w:rsid w:val="004A3312"/>
    <w:rsid w:val="004A3DC3"/>
    <w:rsid w:val="004B0AFB"/>
    <w:rsid w:val="004B1CE8"/>
    <w:rsid w:val="004B4BFE"/>
    <w:rsid w:val="004B501F"/>
    <w:rsid w:val="004B52F4"/>
    <w:rsid w:val="004C057F"/>
    <w:rsid w:val="004C2141"/>
    <w:rsid w:val="004C25B9"/>
    <w:rsid w:val="004C402A"/>
    <w:rsid w:val="004C40AA"/>
    <w:rsid w:val="004D00D6"/>
    <w:rsid w:val="004D1E0F"/>
    <w:rsid w:val="004D38A1"/>
    <w:rsid w:val="004D5461"/>
    <w:rsid w:val="004D68BE"/>
    <w:rsid w:val="004E3E83"/>
    <w:rsid w:val="004E4690"/>
    <w:rsid w:val="004E4D1B"/>
    <w:rsid w:val="004F06A8"/>
    <w:rsid w:val="004F15AA"/>
    <w:rsid w:val="004F76CF"/>
    <w:rsid w:val="004F7DA8"/>
    <w:rsid w:val="00503C89"/>
    <w:rsid w:val="0050415F"/>
    <w:rsid w:val="0050663C"/>
    <w:rsid w:val="00506763"/>
    <w:rsid w:val="0050677D"/>
    <w:rsid w:val="00511828"/>
    <w:rsid w:val="00516BFC"/>
    <w:rsid w:val="005201C9"/>
    <w:rsid w:val="00520BC1"/>
    <w:rsid w:val="00533D75"/>
    <w:rsid w:val="00535A24"/>
    <w:rsid w:val="00546086"/>
    <w:rsid w:val="00546AFC"/>
    <w:rsid w:val="00550436"/>
    <w:rsid w:val="00554FEC"/>
    <w:rsid w:val="00555EFD"/>
    <w:rsid w:val="00556017"/>
    <w:rsid w:val="00562A0D"/>
    <w:rsid w:val="00562AEA"/>
    <w:rsid w:val="00565E2F"/>
    <w:rsid w:val="00567878"/>
    <w:rsid w:val="005703DE"/>
    <w:rsid w:val="005720B4"/>
    <w:rsid w:val="00572D0D"/>
    <w:rsid w:val="00573B46"/>
    <w:rsid w:val="00574FA3"/>
    <w:rsid w:val="00581A0D"/>
    <w:rsid w:val="00587155"/>
    <w:rsid w:val="0058727E"/>
    <w:rsid w:val="00593F22"/>
    <w:rsid w:val="00595009"/>
    <w:rsid w:val="005A02A1"/>
    <w:rsid w:val="005A30C3"/>
    <w:rsid w:val="005B0DCE"/>
    <w:rsid w:val="005C4614"/>
    <w:rsid w:val="005C49AA"/>
    <w:rsid w:val="005C4F2C"/>
    <w:rsid w:val="005D0A2C"/>
    <w:rsid w:val="005D3689"/>
    <w:rsid w:val="005D4DE0"/>
    <w:rsid w:val="005E42EA"/>
    <w:rsid w:val="005E4D44"/>
    <w:rsid w:val="005E4FFB"/>
    <w:rsid w:val="005E508E"/>
    <w:rsid w:val="005E73B3"/>
    <w:rsid w:val="005E7E8E"/>
    <w:rsid w:val="005F1201"/>
    <w:rsid w:val="005F6701"/>
    <w:rsid w:val="005F7CB6"/>
    <w:rsid w:val="00601E79"/>
    <w:rsid w:val="00601F9C"/>
    <w:rsid w:val="0060462C"/>
    <w:rsid w:val="00606DA8"/>
    <w:rsid w:val="006075DE"/>
    <w:rsid w:val="0061515F"/>
    <w:rsid w:val="00616653"/>
    <w:rsid w:val="00622730"/>
    <w:rsid w:val="00623969"/>
    <w:rsid w:val="006239E1"/>
    <w:rsid w:val="00624767"/>
    <w:rsid w:val="006264CD"/>
    <w:rsid w:val="00626F7C"/>
    <w:rsid w:val="00633DD8"/>
    <w:rsid w:val="00635714"/>
    <w:rsid w:val="006421F6"/>
    <w:rsid w:val="00652360"/>
    <w:rsid w:val="00657C7D"/>
    <w:rsid w:val="0066039A"/>
    <w:rsid w:val="0066312A"/>
    <w:rsid w:val="00665B3C"/>
    <w:rsid w:val="00665F79"/>
    <w:rsid w:val="00667E5F"/>
    <w:rsid w:val="0067281F"/>
    <w:rsid w:val="006733E5"/>
    <w:rsid w:val="00673A83"/>
    <w:rsid w:val="00673F96"/>
    <w:rsid w:val="00673FBC"/>
    <w:rsid w:val="0067414B"/>
    <w:rsid w:val="00675362"/>
    <w:rsid w:val="00677BA2"/>
    <w:rsid w:val="006844EE"/>
    <w:rsid w:val="006870EB"/>
    <w:rsid w:val="00694A3B"/>
    <w:rsid w:val="00697481"/>
    <w:rsid w:val="006A01A6"/>
    <w:rsid w:val="006A36F7"/>
    <w:rsid w:val="006A3B38"/>
    <w:rsid w:val="006A7928"/>
    <w:rsid w:val="006A7AB1"/>
    <w:rsid w:val="006B018F"/>
    <w:rsid w:val="006B1726"/>
    <w:rsid w:val="006B4064"/>
    <w:rsid w:val="006B48CF"/>
    <w:rsid w:val="006B7BA8"/>
    <w:rsid w:val="006C1265"/>
    <w:rsid w:val="006C2681"/>
    <w:rsid w:val="006C3F8B"/>
    <w:rsid w:val="006C4030"/>
    <w:rsid w:val="006D0B3B"/>
    <w:rsid w:val="006D5BC3"/>
    <w:rsid w:val="006E1DD2"/>
    <w:rsid w:val="006E3BDC"/>
    <w:rsid w:val="006E3CEF"/>
    <w:rsid w:val="006F6BC9"/>
    <w:rsid w:val="00700C01"/>
    <w:rsid w:val="007036DB"/>
    <w:rsid w:val="00703DC0"/>
    <w:rsid w:val="00706257"/>
    <w:rsid w:val="00707484"/>
    <w:rsid w:val="00711BA7"/>
    <w:rsid w:val="00717728"/>
    <w:rsid w:val="00720B51"/>
    <w:rsid w:val="00720BFD"/>
    <w:rsid w:val="00722080"/>
    <w:rsid w:val="00722662"/>
    <w:rsid w:val="00727279"/>
    <w:rsid w:val="0072774A"/>
    <w:rsid w:val="007377FD"/>
    <w:rsid w:val="0074231B"/>
    <w:rsid w:val="0074482C"/>
    <w:rsid w:val="00745415"/>
    <w:rsid w:val="0075146B"/>
    <w:rsid w:val="00752595"/>
    <w:rsid w:val="0075415F"/>
    <w:rsid w:val="00754E6B"/>
    <w:rsid w:val="00760068"/>
    <w:rsid w:val="00761CAD"/>
    <w:rsid w:val="00762BE3"/>
    <w:rsid w:val="007708CD"/>
    <w:rsid w:val="007739A5"/>
    <w:rsid w:val="00775BBE"/>
    <w:rsid w:val="00776A6F"/>
    <w:rsid w:val="00781D52"/>
    <w:rsid w:val="007945F7"/>
    <w:rsid w:val="007A2A1A"/>
    <w:rsid w:val="007A423E"/>
    <w:rsid w:val="007A6233"/>
    <w:rsid w:val="007A7980"/>
    <w:rsid w:val="007B27DF"/>
    <w:rsid w:val="007B410E"/>
    <w:rsid w:val="007B501E"/>
    <w:rsid w:val="007B5D2F"/>
    <w:rsid w:val="007C5028"/>
    <w:rsid w:val="007C65BA"/>
    <w:rsid w:val="007C7585"/>
    <w:rsid w:val="007D4374"/>
    <w:rsid w:val="007D470F"/>
    <w:rsid w:val="007D6AFF"/>
    <w:rsid w:val="007D78A4"/>
    <w:rsid w:val="007D7D6E"/>
    <w:rsid w:val="007E0116"/>
    <w:rsid w:val="007E2030"/>
    <w:rsid w:val="007E44C1"/>
    <w:rsid w:val="007E4EF1"/>
    <w:rsid w:val="007E60B9"/>
    <w:rsid w:val="007E61AE"/>
    <w:rsid w:val="007E6C0F"/>
    <w:rsid w:val="007E7DE2"/>
    <w:rsid w:val="007E7E22"/>
    <w:rsid w:val="007F1ACD"/>
    <w:rsid w:val="007F3896"/>
    <w:rsid w:val="007F4704"/>
    <w:rsid w:val="007F511A"/>
    <w:rsid w:val="007F56DE"/>
    <w:rsid w:val="007F5750"/>
    <w:rsid w:val="007F63A8"/>
    <w:rsid w:val="007F7B4D"/>
    <w:rsid w:val="008060D6"/>
    <w:rsid w:val="00807D7E"/>
    <w:rsid w:val="008125CD"/>
    <w:rsid w:val="00812DFA"/>
    <w:rsid w:val="00815D89"/>
    <w:rsid w:val="00821C47"/>
    <w:rsid w:val="008222D3"/>
    <w:rsid w:val="00825DAF"/>
    <w:rsid w:val="008266FA"/>
    <w:rsid w:val="008346C1"/>
    <w:rsid w:val="0083478B"/>
    <w:rsid w:val="00836CDF"/>
    <w:rsid w:val="0083712C"/>
    <w:rsid w:val="00837B1C"/>
    <w:rsid w:val="00837CA6"/>
    <w:rsid w:val="00837FF1"/>
    <w:rsid w:val="00840220"/>
    <w:rsid w:val="0084308F"/>
    <w:rsid w:val="008446AD"/>
    <w:rsid w:val="00846F80"/>
    <w:rsid w:val="00847AFC"/>
    <w:rsid w:val="00851130"/>
    <w:rsid w:val="00851212"/>
    <w:rsid w:val="00851985"/>
    <w:rsid w:val="008538E6"/>
    <w:rsid w:val="008538F4"/>
    <w:rsid w:val="00855A69"/>
    <w:rsid w:val="00856710"/>
    <w:rsid w:val="00857584"/>
    <w:rsid w:val="00867B3A"/>
    <w:rsid w:val="00867E95"/>
    <w:rsid w:val="0087191C"/>
    <w:rsid w:val="0087432B"/>
    <w:rsid w:val="00875693"/>
    <w:rsid w:val="0087662E"/>
    <w:rsid w:val="0087741F"/>
    <w:rsid w:val="008829A8"/>
    <w:rsid w:val="0088342B"/>
    <w:rsid w:val="0088636B"/>
    <w:rsid w:val="008919F9"/>
    <w:rsid w:val="0089228C"/>
    <w:rsid w:val="00894E25"/>
    <w:rsid w:val="00895493"/>
    <w:rsid w:val="008961CE"/>
    <w:rsid w:val="00896E1D"/>
    <w:rsid w:val="008A25F6"/>
    <w:rsid w:val="008A3777"/>
    <w:rsid w:val="008A6756"/>
    <w:rsid w:val="008A7809"/>
    <w:rsid w:val="008C663C"/>
    <w:rsid w:val="008E05EB"/>
    <w:rsid w:val="008E1137"/>
    <w:rsid w:val="008E26A6"/>
    <w:rsid w:val="008E3687"/>
    <w:rsid w:val="008E3AF4"/>
    <w:rsid w:val="008E7440"/>
    <w:rsid w:val="008F2389"/>
    <w:rsid w:val="008F276F"/>
    <w:rsid w:val="008F336F"/>
    <w:rsid w:val="008F3473"/>
    <w:rsid w:val="008F3D02"/>
    <w:rsid w:val="008F6595"/>
    <w:rsid w:val="008F790D"/>
    <w:rsid w:val="00902BDA"/>
    <w:rsid w:val="009100ED"/>
    <w:rsid w:val="009139CC"/>
    <w:rsid w:val="009160B7"/>
    <w:rsid w:val="00916C4A"/>
    <w:rsid w:val="00920373"/>
    <w:rsid w:val="009203EA"/>
    <w:rsid w:val="00924617"/>
    <w:rsid w:val="00926A40"/>
    <w:rsid w:val="00926EE2"/>
    <w:rsid w:val="00927545"/>
    <w:rsid w:val="009278E8"/>
    <w:rsid w:val="00932775"/>
    <w:rsid w:val="00936199"/>
    <w:rsid w:val="009363B8"/>
    <w:rsid w:val="0093671F"/>
    <w:rsid w:val="00937E47"/>
    <w:rsid w:val="00942D99"/>
    <w:rsid w:val="00945409"/>
    <w:rsid w:val="009475E5"/>
    <w:rsid w:val="00956479"/>
    <w:rsid w:val="009564A9"/>
    <w:rsid w:val="0095708B"/>
    <w:rsid w:val="00962831"/>
    <w:rsid w:val="009655E0"/>
    <w:rsid w:val="0097100A"/>
    <w:rsid w:val="0097160B"/>
    <w:rsid w:val="00976112"/>
    <w:rsid w:val="00981C53"/>
    <w:rsid w:val="00982149"/>
    <w:rsid w:val="00984985"/>
    <w:rsid w:val="0099389E"/>
    <w:rsid w:val="009955DE"/>
    <w:rsid w:val="009A043C"/>
    <w:rsid w:val="009A2CA0"/>
    <w:rsid w:val="009A2E8B"/>
    <w:rsid w:val="009A6A86"/>
    <w:rsid w:val="009A799A"/>
    <w:rsid w:val="009B1B2E"/>
    <w:rsid w:val="009B517F"/>
    <w:rsid w:val="009B568C"/>
    <w:rsid w:val="009B6D80"/>
    <w:rsid w:val="009B7064"/>
    <w:rsid w:val="009B7241"/>
    <w:rsid w:val="009C0D7D"/>
    <w:rsid w:val="009C1B96"/>
    <w:rsid w:val="009C2028"/>
    <w:rsid w:val="009C20DD"/>
    <w:rsid w:val="009C6D29"/>
    <w:rsid w:val="009C7006"/>
    <w:rsid w:val="009C7BCE"/>
    <w:rsid w:val="009C7F45"/>
    <w:rsid w:val="009D35DB"/>
    <w:rsid w:val="009D624E"/>
    <w:rsid w:val="009D74B7"/>
    <w:rsid w:val="009E14B9"/>
    <w:rsid w:val="009E23E6"/>
    <w:rsid w:val="009E3137"/>
    <w:rsid w:val="009F0A35"/>
    <w:rsid w:val="009F0A6A"/>
    <w:rsid w:val="009F0D58"/>
    <w:rsid w:val="009F0E1C"/>
    <w:rsid w:val="009F14E3"/>
    <w:rsid w:val="009F1C84"/>
    <w:rsid w:val="009F5446"/>
    <w:rsid w:val="00A015CB"/>
    <w:rsid w:val="00A0221D"/>
    <w:rsid w:val="00A10242"/>
    <w:rsid w:val="00A174DF"/>
    <w:rsid w:val="00A17698"/>
    <w:rsid w:val="00A20282"/>
    <w:rsid w:val="00A2151E"/>
    <w:rsid w:val="00A21CD4"/>
    <w:rsid w:val="00A22546"/>
    <w:rsid w:val="00A228B0"/>
    <w:rsid w:val="00A23A28"/>
    <w:rsid w:val="00A243AC"/>
    <w:rsid w:val="00A261F7"/>
    <w:rsid w:val="00A274A6"/>
    <w:rsid w:val="00A328AA"/>
    <w:rsid w:val="00A37241"/>
    <w:rsid w:val="00A378B1"/>
    <w:rsid w:val="00A37B6B"/>
    <w:rsid w:val="00A40C27"/>
    <w:rsid w:val="00A44ECA"/>
    <w:rsid w:val="00A46561"/>
    <w:rsid w:val="00A50131"/>
    <w:rsid w:val="00A5108B"/>
    <w:rsid w:val="00A53299"/>
    <w:rsid w:val="00A56EAA"/>
    <w:rsid w:val="00A61688"/>
    <w:rsid w:val="00A6186B"/>
    <w:rsid w:val="00A647B6"/>
    <w:rsid w:val="00A6496A"/>
    <w:rsid w:val="00A65875"/>
    <w:rsid w:val="00A706A2"/>
    <w:rsid w:val="00A72535"/>
    <w:rsid w:val="00A73177"/>
    <w:rsid w:val="00A75066"/>
    <w:rsid w:val="00A7548E"/>
    <w:rsid w:val="00A8171B"/>
    <w:rsid w:val="00A81F03"/>
    <w:rsid w:val="00A82C77"/>
    <w:rsid w:val="00A84EFC"/>
    <w:rsid w:val="00A85B28"/>
    <w:rsid w:val="00A90927"/>
    <w:rsid w:val="00A90D5D"/>
    <w:rsid w:val="00A91414"/>
    <w:rsid w:val="00A91563"/>
    <w:rsid w:val="00A917BC"/>
    <w:rsid w:val="00A92780"/>
    <w:rsid w:val="00A94BAA"/>
    <w:rsid w:val="00A96494"/>
    <w:rsid w:val="00A96BD8"/>
    <w:rsid w:val="00AA07DD"/>
    <w:rsid w:val="00AA15D7"/>
    <w:rsid w:val="00AA1E38"/>
    <w:rsid w:val="00AA31AD"/>
    <w:rsid w:val="00AA4BF0"/>
    <w:rsid w:val="00AA57C2"/>
    <w:rsid w:val="00AB01CA"/>
    <w:rsid w:val="00AB0596"/>
    <w:rsid w:val="00AB28C7"/>
    <w:rsid w:val="00AB31A3"/>
    <w:rsid w:val="00AB3C44"/>
    <w:rsid w:val="00AB6AEC"/>
    <w:rsid w:val="00AB6F3A"/>
    <w:rsid w:val="00AC2179"/>
    <w:rsid w:val="00AC62AB"/>
    <w:rsid w:val="00AC6946"/>
    <w:rsid w:val="00AD0EED"/>
    <w:rsid w:val="00AD354B"/>
    <w:rsid w:val="00AD3E52"/>
    <w:rsid w:val="00AD4C2D"/>
    <w:rsid w:val="00AD508B"/>
    <w:rsid w:val="00AD6137"/>
    <w:rsid w:val="00AE28EB"/>
    <w:rsid w:val="00AE3EB7"/>
    <w:rsid w:val="00AE46B2"/>
    <w:rsid w:val="00AE60F0"/>
    <w:rsid w:val="00AF0880"/>
    <w:rsid w:val="00AF3615"/>
    <w:rsid w:val="00AF4F03"/>
    <w:rsid w:val="00AF536E"/>
    <w:rsid w:val="00AF77C2"/>
    <w:rsid w:val="00B035B0"/>
    <w:rsid w:val="00B03B00"/>
    <w:rsid w:val="00B07195"/>
    <w:rsid w:val="00B07636"/>
    <w:rsid w:val="00B14714"/>
    <w:rsid w:val="00B14BF1"/>
    <w:rsid w:val="00B16BC9"/>
    <w:rsid w:val="00B16DB2"/>
    <w:rsid w:val="00B21E44"/>
    <w:rsid w:val="00B25741"/>
    <w:rsid w:val="00B25D42"/>
    <w:rsid w:val="00B27BBC"/>
    <w:rsid w:val="00B27D35"/>
    <w:rsid w:val="00B311E8"/>
    <w:rsid w:val="00B3158F"/>
    <w:rsid w:val="00B34A45"/>
    <w:rsid w:val="00B418F4"/>
    <w:rsid w:val="00B41D00"/>
    <w:rsid w:val="00B46997"/>
    <w:rsid w:val="00B51F7C"/>
    <w:rsid w:val="00B52AAC"/>
    <w:rsid w:val="00B5433B"/>
    <w:rsid w:val="00B54B00"/>
    <w:rsid w:val="00B55E4E"/>
    <w:rsid w:val="00B60B71"/>
    <w:rsid w:val="00B64B9A"/>
    <w:rsid w:val="00B64EBC"/>
    <w:rsid w:val="00B6625F"/>
    <w:rsid w:val="00B66DFD"/>
    <w:rsid w:val="00B739F9"/>
    <w:rsid w:val="00B740AF"/>
    <w:rsid w:val="00B80279"/>
    <w:rsid w:val="00B91769"/>
    <w:rsid w:val="00B93E8C"/>
    <w:rsid w:val="00B957E0"/>
    <w:rsid w:val="00B979E0"/>
    <w:rsid w:val="00BA0433"/>
    <w:rsid w:val="00BA06B7"/>
    <w:rsid w:val="00BA2168"/>
    <w:rsid w:val="00BA5A58"/>
    <w:rsid w:val="00BB1A8B"/>
    <w:rsid w:val="00BB27AC"/>
    <w:rsid w:val="00BB3C17"/>
    <w:rsid w:val="00BC217C"/>
    <w:rsid w:val="00BC2670"/>
    <w:rsid w:val="00BC5111"/>
    <w:rsid w:val="00BC532E"/>
    <w:rsid w:val="00BD01AF"/>
    <w:rsid w:val="00BD10C0"/>
    <w:rsid w:val="00BD3307"/>
    <w:rsid w:val="00BD5138"/>
    <w:rsid w:val="00BE2DE1"/>
    <w:rsid w:val="00BE5242"/>
    <w:rsid w:val="00BE622A"/>
    <w:rsid w:val="00BF1D01"/>
    <w:rsid w:val="00BF38AF"/>
    <w:rsid w:val="00BF44F3"/>
    <w:rsid w:val="00BF472B"/>
    <w:rsid w:val="00BF5504"/>
    <w:rsid w:val="00BF59A0"/>
    <w:rsid w:val="00BF5D60"/>
    <w:rsid w:val="00C02BC3"/>
    <w:rsid w:val="00C052E6"/>
    <w:rsid w:val="00C06FEC"/>
    <w:rsid w:val="00C1032B"/>
    <w:rsid w:val="00C212F8"/>
    <w:rsid w:val="00C22DD9"/>
    <w:rsid w:val="00C22E74"/>
    <w:rsid w:val="00C23C65"/>
    <w:rsid w:val="00C2488A"/>
    <w:rsid w:val="00C24B34"/>
    <w:rsid w:val="00C2640F"/>
    <w:rsid w:val="00C31F5E"/>
    <w:rsid w:val="00C3677C"/>
    <w:rsid w:val="00C43124"/>
    <w:rsid w:val="00C52F74"/>
    <w:rsid w:val="00C603FA"/>
    <w:rsid w:val="00C632FC"/>
    <w:rsid w:val="00C633C7"/>
    <w:rsid w:val="00C70E79"/>
    <w:rsid w:val="00C7214B"/>
    <w:rsid w:val="00C722E1"/>
    <w:rsid w:val="00C72E5D"/>
    <w:rsid w:val="00C7431E"/>
    <w:rsid w:val="00C813DF"/>
    <w:rsid w:val="00C87B00"/>
    <w:rsid w:val="00C92CD1"/>
    <w:rsid w:val="00C931C1"/>
    <w:rsid w:val="00C94786"/>
    <w:rsid w:val="00C97E11"/>
    <w:rsid w:val="00CA0993"/>
    <w:rsid w:val="00CA1AC5"/>
    <w:rsid w:val="00CA4D77"/>
    <w:rsid w:val="00CA58BE"/>
    <w:rsid w:val="00CA7D80"/>
    <w:rsid w:val="00CB1065"/>
    <w:rsid w:val="00CB38B5"/>
    <w:rsid w:val="00CC2ED5"/>
    <w:rsid w:val="00CC6B50"/>
    <w:rsid w:val="00CD17F3"/>
    <w:rsid w:val="00CD4502"/>
    <w:rsid w:val="00CD5A17"/>
    <w:rsid w:val="00CD69EE"/>
    <w:rsid w:val="00CE5A61"/>
    <w:rsid w:val="00CE5F38"/>
    <w:rsid w:val="00CF35A6"/>
    <w:rsid w:val="00CF6587"/>
    <w:rsid w:val="00D001CD"/>
    <w:rsid w:val="00D00CFF"/>
    <w:rsid w:val="00D0218D"/>
    <w:rsid w:val="00D02B55"/>
    <w:rsid w:val="00D03F32"/>
    <w:rsid w:val="00D04C64"/>
    <w:rsid w:val="00D07869"/>
    <w:rsid w:val="00D11E70"/>
    <w:rsid w:val="00D132E2"/>
    <w:rsid w:val="00D142B1"/>
    <w:rsid w:val="00D16AC6"/>
    <w:rsid w:val="00D27A21"/>
    <w:rsid w:val="00D34E6B"/>
    <w:rsid w:val="00D4060D"/>
    <w:rsid w:val="00D43B06"/>
    <w:rsid w:val="00D43F83"/>
    <w:rsid w:val="00D44BA9"/>
    <w:rsid w:val="00D501D5"/>
    <w:rsid w:val="00D5212E"/>
    <w:rsid w:val="00D52FDA"/>
    <w:rsid w:val="00D53160"/>
    <w:rsid w:val="00D54375"/>
    <w:rsid w:val="00D554BA"/>
    <w:rsid w:val="00D567C5"/>
    <w:rsid w:val="00D60C6D"/>
    <w:rsid w:val="00D70E8F"/>
    <w:rsid w:val="00D75928"/>
    <w:rsid w:val="00D76208"/>
    <w:rsid w:val="00D81F41"/>
    <w:rsid w:val="00D8342F"/>
    <w:rsid w:val="00D8467F"/>
    <w:rsid w:val="00D9028B"/>
    <w:rsid w:val="00D91B84"/>
    <w:rsid w:val="00D93E2D"/>
    <w:rsid w:val="00D94953"/>
    <w:rsid w:val="00D95502"/>
    <w:rsid w:val="00D96601"/>
    <w:rsid w:val="00DA144E"/>
    <w:rsid w:val="00DA1EA8"/>
    <w:rsid w:val="00DA3212"/>
    <w:rsid w:val="00DA49ED"/>
    <w:rsid w:val="00DA7E4B"/>
    <w:rsid w:val="00DB03AC"/>
    <w:rsid w:val="00DB091C"/>
    <w:rsid w:val="00DB0A69"/>
    <w:rsid w:val="00DB2106"/>
    <w:rsid w:val="00DB3D99"/>
    <w:rsid w:val="00DB67B7"/>
    <w:rsid w:val="00DB6B2F"/>
    <w:rsid w:val="00DB7AA1"/>
    <w:rsid w:val="00DC197E"/>
    <w:rsid w:val="00DD248F"/>
    <w:rsid w:val="00DD360E"/>
    <w:rsid w:val="00DD62F7"/>
    <w:rsid w:val="00DD71DF"/>
    <w:rsid w:val="00DE27DC"/>
    <w:rsid w:val="00DE2B43"/>
    <w:rsid w:val="00DE6720"/>
    <w:rsid w:val="00DE75C1"/>
    <w:rsid w:val="00DF6050"/>
    <w:rsid w:val="00E0230A"/>
    <w:rsid w:val="00E03862"/>
    <w:rsid w:val="00E04A53"/>
    <w:rsid w:val="00E065BE"/>
    <w:rsid w:val="00E06A09"/>
    <w:rsid w:val="00E06A9E"/>
    <w:rsid w:val="00E1289A"/>
    <w:rsid w:val="00E13A56"/>
    <w:rsid w:val="00E143EC"/>
    <w:rsid w:val="00E15C5E"/>
    <w:rsid w:val="00E20565"/>
    <w:rsid w:val="00E2061A"/>
    <w:rsid w:val="00E22F73"/>
    <w:rsid w:val="00E23719"/>
    <w:rsid w:val="00E2779A"/>
    <w:rsid w:val="00E31A90"/>
    <w:rsid w:val="00E337C5"/>
    <w:rsid w:val="00E339BA"/>
    <w:rsid w:val="00E3455F"/>
    <w:rsid w:val="00E41B6D"/>
    <w:rsid w:val="00E45F16"/>
    <w:rsid w:val="00E52CF6"/>
    <w:rsid w:val="00E54EEB"/>
    <w:rsid w:val="00E55E7C"/>
    <w:rsid w:val="00E56D0A"/>
    <w:rsid w:val="00E601F7"/>
    <w:rsid w:val="00E6033E"/>
    <w:rsid w:val="00E60BCD"/>
    <w:rsid w:val="00E6179B"/>
    <w:rsid w:val="00E61C04"/>
    <w:rsid w:val="00E61C51"/>
    <w:rsid w:val="00E623A8"/>
    <w:rsid w:val="00E623D1"/>
    <w:rsid w:val="00E676D6"/>
    <w:rsid w:val="00E677B7"/>
    <w:rsid w:val="00E67F2D"/>
    <w:rsid w:val="00E70BA1"/>
    <w:rsid w:val="00E71B32"/>
    <w:rsid w:val="00E731F9"/>
    <w:rsid w:val="00E7490F"/>
    <w:rsid w:val="00E86692"/>
    <w:rsid w:val="00E8682D"/>
    <w:rsid w:val="00E91712"/>
    <w:rsid w:val="00E96F93"/>
    <w:rsid w:val="00EA18A9"/>
    <w:rsid w:val="00EA1FE4"/>
    <w:rsid w:val="00EA5C8C"/>
    <w:rsid w:val="00EA5DD4"/>
    <w:rsid w:val="00EA6334"/>
    <w:rsid w:val="00EA78B8"/>
    <w:rsid w:val="00EB0E21"/>
    <w:rsid w:val="00EC671F"/>
    <w:rsid w:val="00ED30F3"/>
    <w:rsid w:val="00EE05FC"/>
    <w:rsid w:val="00EE07B0"/>
    <w:rsid w:val="00EE24A2"/>
    <w:rsid w:val="00EE7EED"/>
    <w:rsid w:val="00EF07B9"/>
    <w:rsid w:val="00EF6AE0"/>
    <w:rsid w:val="00F00247"/>
    <w:rsid w:val="00F07194"/>
    <w:rsid w:val="00F1020F"/>
    <w:rsid w:val="00F1289C"/>
    <w:rsid w:val="00F12E18"/>
    <w:rsid w:val="00F13A46"/>
    <w:rsid w:val="00F21923"/>
    <w:rsid w:val="00F25800"/>
    <w:rsid w:val="00F26A4C"/>
    <w:rsid w:val="00F26F7A"/>
    <w:rsid w:val="00F3145D"/>
    <w:rsid w:val="00F31B0B"/>
    <w:rsid w:val="00F33416"/>
    <w:rsid w:val="00F341FB"/>
    <w:rsid w:val="00F36C6C"/>
    <w:rsid w:val="00F36F6E"/>
    <w:rsid w:val="00F42045"/>
    <w:rsid w:val="00F4352B"/>
    <w:rsid w:val="00F4431E"/>
    <w:rsid w:val="00F47560"/>
    <w:rsid w:val="00F579CC"/>
    <w:rsid w:val="00F65BCE"/>
    <w:rsid w:val="00F71F89"/>
    <w:rsid w:val="00F7297B"/>
    <w:rsid w:val="00F7479B"/>
    <w:rsid w:val="00F82E59"/>
    <w:rsid w:val="00F83062"/>
    <w:rsid w:val="00F866BE"/>
    <w:rsid w:val="00F9189D"/>
    <w:rsid w:val="00F91D16"/>
    <w:rsid w:val="00F931D2"/>
    <w:rsid w:val="00F95B67"/>
    <w:rsid w:val="00F96D1E"/>
    <w:rsid w:val="00FA2744"/>
    <w:rsid w:val="00FA496D"/>
    <w:rsid w:val="00FA540B"/>
    <w:rsid w:val="00FA580C"/>
    <w:rsid w:val="00FB25AF"/>
    <w:rsid w:val="00FB6ECD"/>
    <w:rsid w:val="00FC1FB2"/>
    <w:rsid w:val="00FD032B"/>
    <w:rsid w:val="00FD3720"/>
    <w:rsid w:val="00FD7D8B"/>
    <w:rsid w:val="00FE0CA5"/>
    <w:rsid w:val="00FE11A2"/>
    <w:rsid w:val="00FE2B7E"/>
    <w:rsid w:val="00FE347D"/>
    <w:rsid w:val="00FE3484"/>
    <w:rsid w:val="00FF07BA"/>
    <w:rsid w:val="00FF1917"/>
    <w:rsid w:val="00FF4409"/>
    <w:rsid w:val="00FF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480893"/>
  <w15:chartTrackingRefBased/>
  <w15:docId w15:val="{C75A395A-0E59-42BE-9865-67C6343B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8C"/>
  </w:style>
  <w:style w:type="paragraph" w:styleId="Heading1">
    <w:name w:val="heading 1"/>
    <w:basedOn w:val="Normal"/>
    <w:next w:val="Normal"/>
    <w:link w:val="Heading1Char"/>
    <w:uiPriority w:val="9"/>
    <w:qFormat/>
    <w:rsid w:val="00AF4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4F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4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33DAE"/>
    <w:pPr>
      <w:keepNext/>
      <w:keepLines/>
      <w:numPr>
        <w:ilvl w:val="3"/>
        <w:numId w:val="3"/>
      </w:numPr>
      <w:spacing w:before="40"/>
      <w:ind w:left="1800"/>
      <w:outlineLvl w:val="3"/>
    </w:pPr>
    <w:rPr>
      <w:rFonts w:eastAsiaTheme="majorEastAsia" w:cstheme="minorHAnsi"/>
      <w:iCs/>
    </w:rPr>
  </w:style>
  <w:style w:type="paragraph" w:styleId="Heading5">
    <w:name w:val="heading 5"/>
    <w:basedOn w:val="Normal"/>
    <w:next w:val="Normal"/>
    <w:link w:val="Heading5Char"/>
    <w:uiPriority w:val="9"/>
    <w:unhideWhenUsed/>
    <w:qFormat/>
    <w:rsid w:val="00B27D35"/>
    <w:pPr>
      <w:keepNext/>
      <w:keepLines/>
      <w:spacing w:before="40" w:after="0"/>
      <w:jc w:val="right"/>
      <w:outlineLvl w:val="4"/>
    </w:pPr>
    <w:rPr>
      <w:rFonts w:asciiTheme="majorHAnsi" w:eastAsia="Garamond" w:hAnsiTheme="majorHAnsi" w:cstheme="majorBidi"/>
      <w:color w:val="2E74B5" w:themeColor="accent1" w:themeShade="BF"/>
    </w:rPr>
  </w:style>
  <w:style w:type="paragraph" w:styleId="Heading6">
    <w:name w:val="heading 6"/>
    <w:basedOn w:val="Normal"/>
    <w:next w:val="Normal"/>
    <w:link w:val="Heading6Char"/>
    <w:uiPriority w:val="9"/>
    <w:unhideWhenUsed/>
    <w:qFormat/>
    <w:rsid w:val="00B27D3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3F011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011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922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228C"/>
  </w:style>
  <w:style w:type="paragraph" w:styleId="ListParagraph">
    <w:name w:val="List Paragraph"/>
    <w:basedOn w:val="Normal"/>
    <w:uiPriority w:val="34"/>
    <w:qFormat/>
    <w:rsid w:val="003F0110"/>
    <w:pPr>
      <w:ind w:left="720"/>
      <w:contextualSpacing/>
    </w:pPr>
  </w:style>
  <w:style w:type="character" w:customStyle="1" w:styleId="Heading1Char">
    <w:name w:val="Heading 1 Char"/>
    <w:basedOn w:val="DefaultParagraphFont"/>
    <w:link w:val="Heading1"/>
    <w:uiPriority w:val="9"/>
    <w:rsid w:val="00AF4F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A03CB"/>
    <w:pPr>
      <w:outlineLvl w:val="9"/>
    </w:pPr>
  </w:style>
  <w:style w:type="character" w:customStyle="1" w:styleId="Heading2Char">
    <w:name w:val="Heading 2 Char"/>
    <w:basedOn w:val="DefaultParagraphFont"/>
    <w:link w:val="Heading2"/>
    <w:uiPriority w:val="9"/>
    <w:rsid w:val="00AF4F03"/>
    <w:rPr>
      <w:rFonts w:asciiTheme="majorHAnsi" w:eastAsiaTheme="majorEastAsia" w:hAnsiTheme="majorHAnsi" w:cstheme="majorBidi"/>
      <w:color w:val="2E74B5" w:themeColor="accent1" w:themeShade="BF"/>
      <w:sz w:val="26"/>
      <w:szCs w:val="26"/>
    </w:rPr>
  </w:style>
  <w:style w:type="paragraph" w:customStyle="1" w:styleId="RFPHeading1">
    <w:name w:val="RFP Heading 1"/>
    <w:basedOn w:val="Normal"/>
    <w:rsid w:val="003F0110"/>
  </w:style>
  <w:style w:type="character" w:customStyle="1" w:styleId="Heading3Char">
    <w:name w:val="Heading 3 Char"/>
    <w:basedOn w:val="DefaultParagraphFont"/>
    <w:link w:val="Heading3"/>
    <w:uiPriority w:val="9"/>
    <w:rsid w:val="00AF4F0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33DAE"/>
    <w:rPr>
      <w:rFonts w:eastAsiaTheme="majorEastAsia" w:cstheme="minorHAnsi"/>
      <w:iCs/>
    </w:rPr>
  </w:style>
  <w:style w:type="character" w:customStyle="1" w:styleId="Heading8Char">
    <w:name w:val="Heading 8 Char"/>
    <w:basedOn w:val="DefaultParagraphFont"/>
    <w:link w:val="Heading8"/>
    <w:uiPriority w:val="9"/>
    <w:semiHidden/>
    <w:rsid w:val="003F01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011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F01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BodyText">
    <w:name w:val="RFP Body Text"/>
    <w:basedOn w:val="BodyText"/>
    <w:link w:val="RFPBodyTextChar"/>
    <w:rsid w:val="003F0110"/>
    <w:pPr>
      <w:spacing w:before="12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1"/>
    <w:unhideWhenUsed/>
    <w:qFormat/>
    <w:rsid w:val="003F0110"/>
    <w:pPr>
      <w:spacing w:after="120"/>
    </w:pPr>
  </w:style>
  <w:style w:type="character" w:customStyle="1" w:styleId="BodyTextChar">
    <w:name w:val="Body Text Char"/>
    <w:basedOn w:val="DefaultParagraphFont"/>
    <w:link w:val="BodyText"/>
    <w:uiPriority w:val="99"/>
    <w:semiHidden/>
    <w:rsid w:val="003F0110"/>
  </w:style>
  <w:style w:type="character" w:styleId="Hyperlink">
    <w:name w:val="Hyperlink"/>
    <w:basedOn w:val="DefaultParagraphFont"/>
    <w:uiPriority w:val="99"/>
    <w:unhideWhenUsed/>
    <w:rsid w:val="003F0110"/>
    <w:rPr>
      <w:color w:val="0563C1" w:themeColor="hyperlink"/>
      <w:u w:val="single"/>
    </w:rPr>
  </w:style>
  <w:style w:type="paragraph" w:customStyle="1" w:styleId="AttachmentHeading">
    <w:name w:val="Attachment Heading"/>
    <w:basedOn w:val="Heading1"/>
    <w:link w:val="AttachmentHeadingChar"/>
    <w:qFormat/>
    <w:rsid w:val="00857584"/>
    <w:pPr>
      <w:spacing w:before="0"/>
    </w:pPr>
  </w:style>
  <w:style w:type="paragraph" w:styleId="BalloonText">
    <w:name w:val="Balloon Text"/>
    <w:basedOn w:val="Normal"/>
    <w:link w:val="BalloonTextChar"/>
    <w:uiPriority w:val="99"/>
    <w:semiHidden/>
    <w:unhideWhenUsed/>
    <w:rsid w:val="006733E5"/>
    <w:pPr>
      <w:spacing w:line="240" w:lineRule="auto"/>
    </w:pPr>
    <w:rPr>
      <w:rFonts w:ascii="Segoe UI" w:hAnsi="Segoe UI" w:cs="Segoe UI"/>
      <w:sz w:val="18"/>
      <w:szCs w:val="18"/>
    </w:rPr>
  </w:style>
  <w:style w:type="character" w:customStyle="1" w:styleId="AttachmentHeadingChar">
    <w:name w:val="Attachment Heading Char"/>
    <w:basedOn w:val="Heading1Char"/>
    <w:link w:val="AttachmentHeading"/>
    <w:rsid w:val="00857584"/>
    <w:rPr>
      <w:rFonts w:asciiTheme="majorHAnsi" w:eastAsiaTheme="majorEastAsia" w:hAnsiTheme="majorHAnsi" w:cstheme="majorHAnsi"/>
      <w:b w:val="0"/>
      <w:color w:val="2E74B5" w:themeColor="accent1" w:themeShade="BF"/>
      <w:sz w:val="28"/>
      <w:szCs w:val="28"/>
    </w:rPr>
  </w:style>
  <w:style w:type="character" w:customStyle="1" w:styleId="BalloonTextChar">
    <w:name w:val="Balloon Text Char"/>
    <w:basedOn w:val="DefaultParagraphFont"/>
    <w:link w:val="BalloonText"/>
    <w:uiPriority w:val="99"/>
    <w:semiHidden/>
    <w:rsid w:val="006733E5"/>
    <w:rPr>
      <w:rFonts w:ascii="Segoe UI" w:hAnsi="Segoe UI" w:cs="Segoe UI"/>
      <w:sz w:val="18"/>
      <w:szCs w:val="18"/>
    </w:rPr>
  </w:style>
  <w:style w:type="paragraph" w:styleId="Header">
    <w:name w:val="header"/>
    <w:basedOn w:val="Normal"/>
    <w:link w:val="HeaderChar"/>
    <w:uiPriority w:val="99"/>
    <w:unhideWhenUsed/>
    <w:rsid w:val="007A7980"/>
    <w:pPr>
      <w:tabs>
        <w:tab w:val="center" w:pos="4680"/>
        <w:tab w:val="right" w:pos="9360"/>
      </w:tabs>
      <w:spacing w:line="240" w:lineRule="auto"/>
    </w:pPr>
  </w:style>
  <w:style w:type="character" w:customStyle="1" w:styleId="HeaderChar">
    <w:name w:val="Header Char"/>
    <w:basedOn w:val="DefaultParagraphFont"/>
    <w:link w:val="Header"/>
    <w:uiPriority w:val="99"/>
    <w:rsid w:val="007A7980"/>
  </w:style>
  <w:style w:type="paragraph" w:styleId="Footer">
    <w:name w:val="footer"/>
    <w:basedOn w:val="Normal"/>
    <w:link w:val="FooterChar"/>
    <w:uiPriority w:val="99"/>
    <w:unhideWhenUsed/>
    <w:rsid w:val="007A7980"/>
    <w:pPr>
      <w:tabs>
        <w:tab w:val="center" w:pos="4680"/>
        <w:tab w:val="right" w:pos="9360"/>
      </w:tabs>
      <w:spacing w:line="240" w:lineRule="auto"/>
    </w:pPr>
  </w:style>
  <w:style w:type="character" w:customStyle="1" w:styleId="FooterChar">
    <w:name w:val="Footer Char"/>
    <w:basedOn w:val="DefaultParagraphFont"/>
    <w:link w:val="Footer"/>
    <w:uiPriority w:val="99"/>
    <w:rsid w:val="007A7980"/>
  </w:style>
  <w:style w:type="paragraph" w:styleId="TOC1">
    <w:name w:val="toc 1"/>
    <w:basedOn w:val="Normal"/>
    <w:next w:val="Normal"/>
    <w:autoRedefine/>
    <w:uiPriority w:val="39"/>
    <w:unhideWhenUsed/>
    <w:rsid w:val="00496DD3"/>
    <w:pPr>
      <w:tabs>
        <w:tab w:val="right" w:leader="dot" w:pos="9350"/>
      </w:tabs>
      <w:spacing w:after="100"/>
    </w:pPr>
    <w:rPr>
      <w:noProof/>
    </w:rPr>
  </w:style>
  <w:style w:type="paragraph" w:styleId="TOC2">
    <w:name w:val="toc 2"/>
    <w:basedOn w:val="Normal"/>
    <w:next w:val="Normal"/>
    <w:autoRedefine/>
    <w:uiPriority w:val="39"/>
    <w:unhideWhenUsed/>
    <w:rsid w:val="00B418F4"/>
    <w:pPr>
      <w:spacing w:after="100"/>
      <w:ind w:left="220"/>
    </w:pPr>
  </w:style>
  <w:style w:type="paragraph" w:styleId="TOC3">
    <w:name w:val="toc 3"/>
    <w:basedOn w:val="Normal"/>
    <w:next w:val="Normal"/>
    <w:autoRedefine/>
    <w:uiPriority w:val="39"/>
    <w:unhideWhenUsed/>
    <w:rsid w:val="00856710"/>
    <w:pPr>
      <w:tabs>
        <w:tab w:val="left" w:pos="1320"/>
        <w:tab w:val="right" w:leader="dot" w:pos="9350"/>
      </w:tabs>
      <w:spacing w:after="100"/>
      <w:ind w:left="440"/>
    </w:pPr>
  </w:style>
  <w:style w:type="paragraph" w:styleId="TOC4">
    <w:name w:val="toc 4"/>
    <w:basedOn w:val="Normal"/>
    <w:next w:val="Normal"/>
    <w:autoRedefine/>
    <w:uiPriority w:val="39"/>
    <w:unhideWhenUsed/>
    <w:rsid w:val="00B418F4"/>
    <w:pPr>
      <w:spacing w:after="100"/>
      <w:ind w:left="660"/>
    </w:pPr>
    <w:rPr>
      <w:rFonts w:eastAsiaTheme="minorEastAsia"/>
    </w:rPr>
  </w:style>
  <w:style w:type="paragraph" w:styleId="TOC5">
    <w:name w:val="toc 5"/>
    <w:basedOn w:val="Normal"/>
    <w:next w:val="Normal"/>
    <w:autoRedefine/>
    <w:uiPriority w:val="39"/>
    <w:unhideWhenUsed/>
    <w:rsid w:val="00B418F4"/>
    <w:pPr>
      <w:spacing w:after="100"/>
      <w:ind w:left="880"/>
    </w:pPr>
    <w:rPr>
      <w:rFonts w:eastAsiaTheme="minorEastAsia"/>
    </w:rPr>
  </w:style>
  <w:style w:type="paragraph" w:styleId="TOC6">
    <w:name w:val="toc 6"/>
    <w:basedOn w:val="Normal"/>
    <w:next w:val="Normal"/>
    <w:autoRedefine/>
    <w:uiPriority w:val="39"/>
    <w:unhideWhenUsed/>
    <w:rsid w:val="00B418F4"/>
    <w:pPr>
      <w:spacing w:after="100"/>
      <w:ind w:left="1100"/>
    </w:pPr>
    <w:rPr>
      <w:rFonts w:eastAsiaTheme="minorEastAsia"/>
    </w:rPr>
  </w:style>
  <w:style w:type="paragraph" w:styleId="TOC7">
    <w:name w:val="toc 7"/>
    <w:basedOn w:val="Normal"/>
    <w:next w:val="Normal"/>
    <w:autoRedefine/>
    <w:uiPriority w:val="39"/>
    <w:unhideWhenUsed/>
    <w:rsid w:val="00B418F4"/>
    <w:pPr>
      <w:spacing w:after="100"/>
      <w:ind w:left="1320"/>
    </w:pPr>
    <w:rPr>
      <w:rFonts w:eastAsiaTheme="minorEastAsia"/>
    </w:rPr>
  </w:style>
  <w:style w:type="paragraph" w:styleId="TOC8">
    <w:name w:val="toc 8"/>
    <w:basedOn w:val="Normal"/>
    <w:next w:val="Normal"/>
    <w:autoRedefine/>
    <w:uiPriority w:val="39"/>
    <w:unhideWhenUsed/>
    <w:rsid w:val="00B418F4"/>
    <w:pPr>
      <w:spacing w:after="100"/>
      <w:ind w:left="1540"/>
    </w:pPr>
    <w:rPr>
      <w:rFonts w:eastAsiaTheme="minorEastAsia"/>
    </w:rPr>
  </w:style>
  <w:style w:type="paragraph" w:styleId="TOC9">
    <w:name w:val="toc 9"/>
    <w:basedOn w:val="Normal"/>
    <w:next w:val="Normal"/>
    <w:autoRedefine/>
    <w:uiPriority w:val="39"/>
    <w:unhideWhenUsed/>
    <w:rsid w:val="00B418F4"/>
    <w:pPr>
      <w:spacing w:after="100"/>
      <w:ind w:left="1760"/>
    </w:pPr>
    <w:rPr>
      <w:rFonts w:eastAsiaTheme="minorEastAsia"/>
    </w:rPr>
  </w:style>
  <w:style w:type="character" w:styleId="PlaceholderText">
    <w:name w:val="Placeholder Text"/>
    <w:basedOn w:val="DefaultParagraphFont"/>
    <w:uiPriority w:val="99"/>
    <w:semiHidden/>
    <w:rsid w:val="00253D35"/>
    <w:rPr>
      <w:color w:val="808080"/>
    </w:rPr>
  </w:style>
  <w:style w:type="character" w:styleId="CommentReference">
    <w:name w:val="annotation reference"/>
    <w:basedOn w:val="DefaultParagraphFont"/>
    <w:uiPriority w:val="99"/>
    <w:unhideWhenUsed/>
    <w:rsid w:val="00D52FDA"/>
    <w:rPr>
      <w:sz w:val="16"/>
      <w:szCs w:val="16"/>
    </w:rPr>
  </w:style>
  <w:style w:type="paragraph" w:styleId="CommentText">
    <w:name w:val="annotation text"/>
    <w:basedOn w:val="Normal"/>
    <w:link w:val="CommentTextChar"/>
    <w:uiPriority w:val="99"/>
    <w:unhideWhenUsed/>
    <w:qFormat/>
    <w:rsid w:val="00D52FDA"/>
    <w:pPr>
      <w:spacing w:line="240" w:lineRule="auto"/>
    </w:pPr>
    <w:rPr>
      <w:sz w:val="20"/>
      <w:szCs w:val="20"/>
    </w:rPr>
  </w:style>
  <w:style w:type="character" w:customStyle="1" w:styleId="CommentTextChar">
    <w:name w:val="Comment Text Char"/>
    <w:basedOn w:val="DefaultParagraphFont"/>
    <w:link w:val="CommentText"/>
    <w:uiPriority w:val="99"/>
    <w:qFormat/>
    <w:rsid w:val="00D52FDA"/>
    <w:rPr>
      <w:sz w:val="20"/>
      <w:szCs w:val="20"/>
    </w:rPr>
  </w:style>
  <w:style w:type="paragraph" w:styleId="CommentSubject">
    <w:name w:val="annotation subject"/>
    <w:basedOn w:val="CommentText"/>
    <w:next w:val="CommentText"/>
    <w:link w:val="CommentSubjectChar"/>
    <w:uiPriority w:val="99"/>
    <w:semiHidden/>
    <w:unhideWhenUsed/>
    <w:rsid w:val="00D52FDA"/>
    <w:rPr>
      <w:b/>
      <w:bCs/>
    </w:rPr>
  </w:style>
  <w:style w:type="character" w:customStyle="1" w:styleId="CommentSubjectChar">
    <w:name w:val="Comment Subject Char"/>
    <w:basedOn w:val="CommentTextChar"/>
    <w:link w:val="CommentSubject"/>
    <w:uiPriority w:val="99"/>
    <w:semiHidden/>
    <w:rsid w:val="00D52FDA"/>
    <w:rPr>
      <w:b/>
      <w:bCs/>
      <w:sz w:val="20"/>
      <w:szCs w:val="20"/>
    </w:rPr>
  </w:style>
  <w:style w:type="paragraph" w:customStyle="1" w:styleId="TOC">
    <w:name w:val="TOC"/>
    <w:basedOn w:val="AttachmentHeading"/>
    <w:link w:val="TOCChar"/>
    <w:qFormat/>
    <w:rsid w:val="0041404D"/>
    <w:pPr>
      <w:jc w:val="center"/>
      <w:outlineLvl w:val="9"/>
    </w:pPr>
    <w:rPr>
      <w:rFonts w:eastAsiaTheme="minorHAnsi" w:cstheme="minorBidi"/>
    </w:rPr>
  </w:style>
  <w:style w:type="character" w:customStyle="1" w:styleId="TOCChar">
    <w:name w:val="TOC Char"/>
    <w:basedOn w:val="AttachmentHeadingChar"/>
    <w:link w:val="TOC"/>
    <w:rsid w:val="0041404D"/>
    <w:rPr>
      <w:rFonts w:asciiTheme="majorHAnsi" w:eastAsiaTheme="majorEastAsia" w:hAnsiTheme="majorHAnsi" w:cstheme="majorHAnsi"/>
      <w:b w:val="0"/>
      <w:color w:val="2E74B5" w:themeColor="accent1" w:themeShade="BF"/>
      <w:sz w:val="28"/>
      <w:szCs w:val="28"/>
    </w:rPr>
  </w:style>
  <w:style w:type="character" w:customStyle="1" w:styleId="Style1">
    <w:name w:val="Style1"/>
    <w:basedOn w:val="DefaultParagraphFont"/>
    <w:uiPriority w:val="1"/>
    <w:rsid w:val="00633DD8"/>
  </w:style>
  <w:style w:type="character" w:customStyle="1" w:styleId="Style2">
    <w:name w:val="Style2"/>
    <w:basedOn w:val="DefaultParagraphFont"/>
    <w:uiPriority w:val="1"/>
    <w:rsid w:val="00633DD8"/>
  </w:style>
  <w:style w:type="character" w:styleId="LineNumber">
    <w:name w:val="line number"/>
    <w:basedOn w:val="DefaultParagraphFont"/>
    <w:uiPriority w:val="99"/>
    <w:semiHidden/>
    <w:unhideWhenUsed/>
    <w:rsid w:val="00A53299"/>
  </w:style>
  <w:style w:type="character" w:customStyle="1" w:styleId="Style3">
    <w:name w:val="Style3"/>
    <w:basedOn w:val="DefaultParagraphFont"/>
    <w:uiPriority w:val="1"/>
    <w:rsid w:val="00221948"/>
  </w:style>
  <w:style w:type="paragraph" w:customStyle="1" w:styleId="CM1">
    <w:name w:val="CM1"/>
    <w:basedOn w:val="Normal"/>
    <w:next w:val="Normal"/>
    <w:rsid w:val="006166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RFPBodyTextChar">
    <w:name w:val="RFP Body Text Char"/>
    <w:basedOn w:val="DefaultParagraphFont"/>
    <w:link w:val="RFPBodyText"/>
    <w:rsid w:val="006B48CF"/>
    <w:rPr>
      <w:rFonts w:ascii="Times New Roman" w:eastAsia="Times New Roman" w:hAnsi="Times New Roman" w:cs="Times New Roman"/>
      <w:sz w:val="24"/>
      <w:szCs w:val="20"/>
    </w:rPr>
  </w:style>
  <w:style w:type="paragraph" w:customStyle="1" w:styleId="RFPRequiredText">
    <w:name w:val="RFP Required Text"/>
    <w:basedOn w:val="Normal"/>
    <w:next w:val="RFPBodyText"/>
    <w:rsid w:val="006B48CF"/>
    <w:pPr>
      <w:spacing w:before="120" w:after="120" w:line="240" w:lineRule="auto"/>
    </w:pPr>
    <w:rPr>
      <w:rFonts w:ascii="Times New Roman" w:eastAsia="Times New Roman" w:hAnsi="Times New Roman" w:cs="Times New Roman"/>
      <w:color w:val="000080"/>
      <w:sz w:val="24"/>
      <w:szCs w:val="20"/>
    </w:rPr>
  </w:style>
  <w:style w:type="numbering" w:customStyle="1" w:styleId="NoList1">
    <w:name w:val="No List1"/>
    <w:next w:val="NoList"/>
    <w:uiPriority w:val="99"/>
    <w:semiHidden/>
    <w:unhideWhenUsed/>
    <w:rsid w:val="00700C01"/>
  </w:style>
  <w:style w:type="paragraph" w:styleId="BodyTextIndent">
    <w:name w:val="Body Text Indent"/>
    <w:basedOn w:val="Normal"/>
    <w:link w:val="BodyTextIndentChar"/>
    <w:rsid w:val="00700C01"/>
    <w:pPr>
      <w:widowControl w:val="0"/>
      <w:autoSpaceDE w:val="0"/>
      <w:autoSpaceDN w:val="0"/>
      <w:adjustRightInd w:val="0"/>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00C01"/>
    <w:rPr>
      <w:rFonts w:ascii="Times New Roman" w:eastAsia="Times New Roman" w:hAnsi="Times New Roman" w:cs="Times New Roman"/>
      <w:sz w:val="20"/>
      <w:szCs w:val="20"/>
    </w:rPr>
  </w:style>
  <w:style w:type="character" w:customStyle="1" w:styleId="QuickFormat2">
    <w:name w:val="QuickFormat2"/>
    <w:rsid w:val="00700C01"/>
    <w:rPr>
      <w:rFonts w:ascii="Times New Roman" w:hAnsi="Times New Roman"/>
      <w:color w:val="000000"/>
      <w:sz w:val="20"/>
    </w:rPr>
  </w:style>
  <w:style w:type="paragraph" w:customStyle="1" w:styleId="Default">
    <w:name w:val="Default"/>
    <w:rsid w:val="00700C0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
    <w:name w:val="CM4"/>
    <w:basedOn w:val="Default"/>
    <w:next w:val="Default"/>
    <w:rsid w:val="00700C01"/>
    <w:pPr>
      <w:spacing w:after="230"/>
    </w:pPr>
    <w:rPr>
      <w:color w:val="auto"/>
    </w:rPr>
  </w:style>
  <w:style w:type="paragraph" w:customStyle="1" w:styleId="RFPList1">
    <w:name w:val="RFP List 1"/>
    <w:basedOn w:val="ListNumber"/>
    <w:rsid w:val="00700C01"/>
    <w:pPr>
      <w:spacing w:before="60" w:after="60"/>
      <w:contextualSpacing w:val="0"/>
    </w:pPr>
    <w:rPr>
      <w:rFonts w:ascii="Times New Roman" w:eastAsia="Times New Roman" w:hAnsi="Times New Roman"/>
      <w:szCs w:val="20"/>
    </w:rPr>
  </w:style>
  <w:style w:type="paragraph" w:styleId="ListNumber">
    <w:name w:val="List Number"/>
    <w:basedOn w:val="Normal"/>
    <w:uiPriority w:val="99"/>
    <w:semiHidden/>
    <w:unhideWhenUsed/>
    <w:rsid w:val="00700C01"/>
    <w:pPr>
      <w:tabs>
        <w:tab w:val="num" w:pos="360"/>
      </w:tabs>
      <w:spacing w:after="0" w:line="240" w:lineRule="auto"/>
      <w:ind w:left="360" w:hanging="360"/>
      <w:contextualSpacing/>
    </w:pPr>
    <w:rPr>
      <w:rFonts w:ascii="Arial" w:eastAsia="Calibri" w:hAnsi="Arial" w:cs="Times New Roman"/>
      <w:sz w:val="24"/>
    </w:rPr>
  </w:style>
  <w:style w:type="character" w:styleId="FollowedHyperlink">
    <w:name w:val="FollowedHyperlink"/>
    <w:basedOn w:val="DefaultParagraphFont"/>
    <w:uiPriority w:val="99"/>
    <w:semiHidden/>
    <w:unhideWhenUsed/>
    <w:rsid w:val="00700C01"/>
    <w:rPr>
      <w:color w:val="954F72" w:themeColor="followedHyperlink"/>
      <w:u w:val="single"/>
    </w:rPr>
  </w:style>
  <w:style w:type="paragraph" w:customStyle="1" w:styleId="Style">
    <w:name w:val="Style"/>
    <w:rsid w:val="00700C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00C0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00C01"/>
    <w:rPr>
      <w:rFonts w:eastAsiaTheme="minorEastAsia"/>
      <w:lang w:eastAsia="ja-JP"/>
    </w:rPr>
  </w:style>
  <w:style w:type="paragraph" w:styleId="BodyTextIndent2">
    <w:name w:val="Body Text Indent 2"/>
    <w:basedOn w:val="Normal"/>
    <w:link w:val="BodyTextIndent2Char"/>
    <w:uiPriority w:val="99"/>
    <w:semiHidden/>
    <w:unhideWhenUsed/>
    <w:rsid w:val="00700C01"/>
    <w:pPr>
      <w:spacing w:after="120" w:line="480" w:lineRule="auto"/>
      <w:ind w:left="360"/>
    </w:pPr>
    <w:rPr>
      <w:rFonts w:ascii="Arial" w:eastAsia="Calibri" w:hAnsi="Arial" w:cs="Times New Roman"/>
      <w:sz w:val="24"/>
    </w:rPr>
  </w:style>
  <w:style w:type="character" w:customStyle="1" w:styleId="BodyTextIndent2Char">
    <w:name w:val="Body Text Indent 2 Char"/>
    <w:basedOn w:val="DefaultParagraphFont"/>
    <w:link w:val="BodyTextIndent2"/>
    <w:uiPriority w:val="99"/>
    <w:semiHidden/>
    <w:rsid w:val="00700C01"/>
    <w:rPr>
      <w:rFonts w:ascii="Arial" w:eastAsia="Calibri" w:hAnsi="Arial" w:cs="Times New Roman"/>
      <w:sz w:val="24"/>
    </w:rPr>
  </w:style>
  <w:style w:type="paragraph" w:styleId="Title">
    <w:name w:val="Title"/>
    <w:basedOn w:val="Normal"/>
    <w:link w:val="TitleChar"/>
    <w:qFormat/>
    <w:rsid w:val="00700C01"/>
    <w:pPr>
      <w:spacing w:after="0" w:line="240" w:lineRule="auto"/>
      <w:jc w:val="center"/>
    </w:pPr>
    <w:rPr>
      <w:rFonts w:ascii="Arial" w:eastAsia="Times New Roman" w:hAnsi="Arial" w:cs="Times New Roman"/>
      <w:b/>
      <w:bCs/>
      <w:sz w:val="24"/>
      <w:szCs w:val="24"/>
      <w:u w:val="single"/>
    </w:rPr>
  </w:style>
  <w:style w:type="character" w:customStyle="1" w:styleId="TitleChar">
    <w:name w:val="Title Char"/>
    <w:basedOn w:val="DefaultParagraphFont"/>
    <w:link w:val="Title"/>
    <w:rsid w:val="00700C01"/>
    <w:rPr>
      <w:rFonts w:ascii="Arial" w:eastAsia="Times New Roman" w:hAnsi="Arial" w:cs="Times New Roman"/>
      <w:b/>
      <w:bCs/>
      <w:sz w:val="24"/>
      <w:szCs w:val="24"/>
      <w:u w:val="single"/>
    </w:rPr>
  </w:style>
  <w:style w:type="paragraph" w:customStyle="1" w:styleId="ActionItems">
    <w:name w:val="Action Items"/>
    <w:basedOn w:val="Normal"/>
    <w:rsid w:val="00700C01"/>
    <w:pPr>
      <w:numPr>
        <w:numId w:val="13"/>
      </w:numPr>
      <w:spacing w:before="200" w:after="200" w:line="276" w:lineRule="auto"/>
    </w:pPr>
    <w:rPr>
      <w:rFonts w:ascii="Calibri" w:eastAsia="Times New Roman" w:hAnsi="Calibri" w:cs="Times New Roman"/>
      <w:sz w:val="20"/>
      <w:szCs w:val="20"/>
    </w:rPr>
  </w:style>
  <w:style w:type="table" w:customStyle="1" w:styleId="TableGrid1">
    <w:name w:val="Table Grid1"/>
    <w:basedOn w:val="TableNormal"/>
    <w:next w:val="TableGrid"/>
    <w:uiPriority w:val="59"/>
    <w:rsid w:val="00700C01"/>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0C01"/>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0C0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0C01"/>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00C01"/>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00C01"/>
  </w:style>
  <w:style w:type="paragraph" w:customStyle="1" w:styleId="RFPHeading2">
    <w:name w:val="RFP Heading 2"/>
    <w:basedOn w:val="Normal"/>
    <w:rsid w:val="00700C01"/>
    <w:pPr>
      <w:keepNext/>
      <w:spacing w:before="240" w:after="60" w:line="240" w:lineRule="auto"/>
      <w:ind w:left="576" w:hanging="576"/>
    </w:pPr>
    <w:rPr>
      <w:rFonts w:ascii="Times New Roman" w:hAnsi="Times New Roman" w:cs="Times New Roman"/>
      <w:b/>
      <w:bCs/>
      <w:i/>
      <w:iCs/>
      <w:sz w:val="28"/>
      <w:szCs w:val="28"/>
    </w:rPr>
  </w:style>
  <w:style w:type="table" w:customStyle="1" w:styleId="TableGrid6">
    <w:name w:val="Table Grid6"/>
    <w:basedOn w:val="TableNormal"/>
    <w:next w:val="TableGrid"/>
    <w:rsid w:val="00700C01"/>
    <w:pPr>
      <w:spacing w:after="0" w:line="240" w:lineRule="auto"/>
    </w:pPr>
    <w:rPr>
      <w:rFonts w:ascii="Arial" w:eastAsia="Calibri"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700C01"/>
    <w:pPr>
      <w:spacing w:after="0" w:line="240" w:lineRule="auto"/>
    </w:pPr>
    <w:rPr>
      <w:rFonts w:ascii="Arial" w:eastAsia="Calibri"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FPBodyTextItalicChar">
    <w:name w:val="RFP Body Text Italic Char"/>
    <w:basedOn w:val="DefaultParagraphFont"/>
    <w:rsid w:val="00700C01"/>
    <w:rPr>
      <w:i/>
      <w:noProof w:val="0"/>
      <w:sz w:val="24"/>
      <w:lang w:val="en-US" w:eastAsia="en-US" w:bidi="ar-SA"/>
    </w:rPr>
  </w:style>
  <w:style w:type="table" w:customStyle="1" w:styleId="TableGrid8">
    <w:name w:val="Table Grid8"/>
    <w:basedOn w:val="TableNormal"/>
    <w:next w:val="TableGrid"/>
    <w:rsid w:val="00700C01"/>
    <w:pPr>
      <w:spacing w:after="0" w:line="240" w:lineRule="auto"/>
    </w:pPr>
    <w:rPr>
      <w:rFonts w:ascii="Arial" w:eastAsia="Calibri"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700C01"/>
  </w:style>
  <w:style w:type="paragraph" w:styleId="Revision">
    <w:name w:val="Revision"/>
    <w:hidden/>
    <w:uiPriority w:val="99"/>
    <w:semiHidden/>
    <w:rsid w:val="00700C01"/>
    <w:pPr>
      <w:spacing w:after="0" w:line="240" w:lineRule="auto"/>
    </w:pPr>
    <w:rPr>
      <w:rFonts w:ascii="Arial" w:eastAsia="Calibri" w:hAnsi="Arial" w:cs="Arial"/>
      <w:sz w:val="24"/>
      <w:szCs w:val="24"/>
    </w:rPr>
  </w:style>
  <w:style w:type="character" w:styleId="Strong">
    <w:name w:val="Strong"/>
    <w:basedOn w:val="DefaultParagraphFont"/>
    <w:uiPriority w:val="22"/>
    <w:qFormat/>
    <w:rsid w:val="00700C01"/>
    <w:rPr>
      <w:b/>
      <w:bCs/>
    </w:rPr>
  </w:style>
  <w:style w:type="table" w:customStyle="1" w:styleId="TableGrid9">
    <w:name w:val="Table Grid9"/>
    <w:basedOn w:val="TableNormal"/>
    <w:next w:val="TableGrid"/>
    <w:uiPriority w:val="59"/>
    <w:rsid w:val="00916C4A"/>
    <w:pPr>
      <w:spacing w:after="0" w:line="240" w:lineRule="auto"/>
    </w:pPr>
    <w:rPr>
      <w:rFonts w:ascii="Arial" w:eastAsia="Calibri"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1017B9"/>
    <w:pPr>
      <w:spacing w:after="0" w:line="240" w:lineRule="auto"/>
    </w:pPr>
    <w:rPr>
      <w:rFonts w:eastAsiaTheme="minorEastAsia"/>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rsid w:val="00B27D35"/>
    <w:rPr>
      <w:rFonts w:asciiTheme="majorHAnsi" w:eastAsia="Garamond" w:hAnsiTheme="majorHAnsi" w:cstheme="majorBidi"/>
      <w:color w:val="2E74B5" w:themeColor="accent1" w:themeShade="BF"/>
    </w:rPr>
  </w:style>
  <w:style w:type="character" w:customStyle="1" w:styleId="Heading6Char">
    <w:name w:val="Heading 6 Char"/>
    <w:basedOn w:val="DefaultParagraphFont"/>
    <w:link w:val="Heading6"/>
    <w:uiPriority w:val="9"/>
    <w:rsid w:val="00B27D35"/>
    <w:rPr>
      <w:rFonts w:asciiTheme="majorHAnsi" w:eastAsiaTheme="majorEastAsia" w:hAnsiTheme="majorHAnsi" w:cstheme="majorBidi"/>
      <w:color w:val="1F4D78" w:themeColor="accent1" w:themeShade="7F"/>
    </w:rPr>
  </w:style>
  <w:style w:type="paragraph" w:styleId="EndnoteText">
    <w:name w:val="endnote text"/>
    <w:basedOn w:val="Normal"/>
    <w:link w:val="EndnoteTextChar"/>
    <w:uiPriority w:val="99"/>
    <w:semiHidden/>
    <w:unhideWhenUsed/>
    <w:rsid w:val="00B311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11E8"/>
    <w:rPr>
      <w:sz w:val="20"/>
      <w:szCs w:val="20"/>
    </w:rPr>
  </w:style>
  <w:style w:type="character" w:styleId="EndnoteReference">
    <w:name w:val="endnote reference"/>
    <w:basedOn w:val="DefaultParagraphFont"/>
    <w:uiPriority w:val="99"/>
    <w:semiHidden/>
    <w:unhideWhenUsed/>
    <w:rsid w:val="00B311E8"/>
    <w:rPr>
      <w:vertAlign w:val="superscript"/>
    </w:rPr>
  </w:style>
  <w:style w:type="paragraph" w:customStyle="1" w:styleId="AttachHeading">
    <w:name w:val="Attach Heading"/>
    <w:basedOn w:val="Normal"/>
    <w:link w:val="AttachHeadingChar"/>
    <w:qFormat/>
    <w:rsid w:val="00257BC6"/>
    <w:pPr>
      <w:spacing w:after="0" w:line="240" w:lineRule="auto"/>
      <w:jc w:val="right"/>
      <w:outlineLvl w:val="0"/>
    </w:pPr>
    <w:rPr>
      <w:rFonts w:asciiTheme="majorHAnsi" w:eastAsia="Calibri" w:hAnsiTheme="majorHAnsi" w:cs="Arial"/>
      <w:b/>
      <w:sz w:val="24"/>
      <w:szCs w:val="24"/>
    </w:rPr>
  </w:style>
  <w:style w:type="character" w:customStyle="1" w:styleId="AttachHeadingChar">
    <w:name w:val="Attach Heading Char"/>
    <w:basedOn w:val="DefaultParagraphFont"/>
    <w:link w:val="AttachHeading"/>
    <w:rsid w:val="00257BC6"/>
    <w:rPr>
      <w:rFonts w:asciiTheme="majorHAnsi" w:eastAsia="Calibri" w:hAnsiTheme="majorHAnsi" w:cs="Arial"/>
      <w:b/>
      <w:sz w:val="24"/>
      <w:szCs w:val="24"/>
    </w:rPr>
  </w:style>
  <w:style w:type="paragraph" w:customStyle="1" w:styleId="TableParagraph">
    <w:name w:val="Table Paragraph"/>
    <w:basedOn w:val="Normal"/>
    <w:uiPriority w:val="1"/>
    <w:qFormat/>
    <w:rsid w:val="003D77C7"/>
    <w:pPr>
      <w:widowControl w:val="0"/>
      <w:autoSpaceDE w:val="0"/>
      <w:autoSpaceDN w:val="0"/>
      <w:adjustRightInd w:val="0"/>
      <w:spacing w:after="0" w:line="240" w:lineRule="auto"/>
    </w:pPr>
    <w:rPr>
      <w:rFonts w:ascii="Garamond" w:eastAsiaTheme="minorEastAsia" w:hAnsi="Garamond" w:cs="Garamond"/>
      <w:sz w:val="24"/>
      <w:szCs w:val="24"/>
    </w:rPr>
  </w:style>
  <w:style w:type="table" w:styleId="MediumShading2-Accent5">
    <w:name w:val="Medium Shading 2 Accent 5"/>
    <w:basedOn w:val="TableNormal"/>
    <w:uiPriority w:val="64"/>
    <w:rsid w:val="00D44BA9"/>
    <w:pPr>
      <w:spacing w:after="0" w:line="240" w:lineRule="auto"/>
    </w:pPr>
    <w:rPr>
      <w:rFonts w:ascii="Arial" w:eastAsia="Calibri" w:hAnsi="Arial"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3">
    <w:name w:val="H3"/>
    <w:basedOn w:val="Normal"/>
    <w:qFormat/>
    <w:rsid w:val="00011665"/>
    <w:pPr>
      <w:numPr>
        <w:ilvl w:val="1"/>
        <w:numId w:val="58"/>
      </w:numPr>
      <w:spacing w:after="0" w:line="240" w:lineRule="auto"/>
      <w:outlineLvl w:val="1"/>
    </w:pPr>
    <w:rPr>
      <w:rFonts w:eastAsia="Calibri" w:cs="Times New Roman"/>
      <w:b/>
      <w:u w:val="single"/>
    </w:rPr>
  </w:style>
  <w:style w:type="paragraph" w:customStyle="1" w:styleId="H4">
    <w:name w:val="H4"/>
    <w:basedOn w:val="H3"/>
    <w:qFormat/>
    <w:rsid w:val="00011665"/>
    <w:pPr>
      <w:numPr>
        <w:ilvl w:val="2"/>
      </w:numPr>
      <w:spacing w:before="120" w:after="120"/>
      <w:jc w:val="both"/>
      <w:outlineLvl w:val="9"/>
    </w:pPr>
    <w:rPr>
      <w:rFonts w:ascii="Calibri" w:hAnsi="Calibri"/>
      <w:b w:val="0"/>
      <w:u w:val="none"/>
    </w:rPr>
  </w:style>
  <w:style w:type="paragraph" w:customStyle="1" w:styleId="H5">
    <w:name w:val="H5"/>
    <w:basedOn w:val="ListParagraph"/>
    <w:next w:val="H4"/>
    <w:qFormat/>
    <w:rsid w:val="00011665"/>
    <w:pPr>
      <w:numPr>
        <w:ilvl w:val="3"/>
        <w:numId w:val="58"/>
      </w:numPr>
      <w:spacing w:before="60" w:after="0" w:line="240" w:lineRule="auto"/>
      <w:contextualSpacing w:val="0"/>
      <w:jc w:val="both"/>
    </w:pPr>
    <w:rPr>
      <w:rFonts w:eastAsia="Calibri" w:cs="Times New Roman"/>
    </w:rPr>
  </w:style>
  <w:style w:type="paragraph" w:customStyle="1" w:styleId="Heading3-NoTOC">
    <w:name w:val="Heading 3 - No TOC"/>
    <w:basedOn w:val="Normal"/>
    <w:link w:val="Heading3-NoTOCChar"/>
    <w:qFormat/>
    <w:rsid w:val="00225D29"/>
    <w:pPr>
      <w:spacing w:after="0" w:line="240" w:lineRule="auto"/>
      <w:contextualSpacing/>
      <w:jc w:val="both"/>
    </w:pPr>
    <w:rPr>
      <w:rFonts w:cstheme="minorHAnsi"/>
    </w:rPr>
  </w:style>
  <w:style w:type="character" w:customStyle="1" w:styleId="Heading3-NoTOCChar">
    <w:name w:val="Heading 3 - No TOC Char"/>
    <w:basedOn w:val="DefaultParagraphFont"/>
    <w:link w:val="Heading3-NoTOC"/>
    <w:rsid w:val="00225D29"/>
    <w:rPr>
      <w:rFonts w:cstheme="minorHAnsi"/>
    </w:rPr>
  </w:style>
  <w:style w:type="paragraph" w:customStyle="1" w:styleId="SAPClause">
    <w:name w:val="SAPClause"/>
    <w:basedOn w:val="Normal"/>
    <w:link w:val="SAPClauseChar"/>
    <w:qFormat/>
    <w:rsid w:val="00AF4F03"/>
    <w:pPr>
      <w:spacing w:after="165" w:line="240" w:lineRule="auto"/>
      <w:jc w:val="both"/>
    </w:pPr>
    <w:rPr>
      <w:rFonts w:ascii="Calibri" w:hAnsi="Calibri"/>
      <w:color w:val="000000" w:themeColor="text1"/>
    </w:rPr>
  </w:style>
  <w:style w:type="character" w:customStyle="1" w:styleId="SAPClauseChar">
    <w:name w:val="SAPClause Char"/>
    <w:basedOn w:val="DefaultParagraphFont"/>
    <w:link w:val="SAPClause"/>
    <w:rsid w:val="00AF4F03"/>
    <w:rPr>
      <w:rFonts w:ascii="Calibri" w:hAnsi="Calibri"/>
      <w:color w:val="000000" w:themeColor="text1"/>
    </w:rPr>
  </w:style>
  <w:style w:type="paragraph" w:customStyle="1" w:styleId="SAPClause2">
    <w:name w:val="SAPClause2"/>
    <w:basedOn w:val="SAPClause"/>
    <w:link w:val="SAPClause2Char"/>
    <w:qFormat/>
    <w:rsid w:val="00AF4F03"/>
    <w:pPr>
      <w:spacing w:after="120"/>
      <w:ind w:left="360"/>
    </w:pPr>
  </w:style>
  <w:style w:type="character" w:customStyle="1" w:styleId="SAPClause2Char">
    <w:name w:val="SAPClause2 Char"/>
    <w:basedOn w:val="SAPClauseChar"/>
    <w:link w:val="SAPClause2"/>
    <w:rsid w:val="00AF4F03"/>
    <w:rPr>
      <w:rFonts w:ascii="Calibri" w:hAnsi="Calibri"/>
      <w:color w:val="000000" w:themeColor="text1"/>
    </w:rPr>
  </w:style>
  <w:style w:type="paragraph" w:customStyle="1" w:styleId="SAPClause3">
    <w:name w:val="SAPClause3"/>
    <w:basedOn w:val="SAPClause"/>
    <w:link w:val="SAPClause3Char"/>
    <w:qFormat/>
    <w:rsid w:val="00AF4F03"/>
    <w:pPr>
      <w:ind w:left="720"/>
    </w:pPr>
  </w:style>
  <w:style w:type="character" w:customStyle="1" w:styleId="SAPClause3Char">
    <w:name w:val="SAPClause3 Char"/>
    <w:basedOn w:val="SAPClauseChar"/>
    <w:link w:val="SAPClause3"/>
    <w:rsid w:val="00AF4F03"/>
    <w:rPr>
      <w:rFonts w:ascii="Calibri" w:hAnsi="Calibri"/>
      <w:color w:val="000000" w:themeColor="text1"/>
    </w:rPr>
  </w:style>
  <w:style w:type="paragraph" w:customStyle="1" w:styleId="SAPHeading1">
    <w:name w:val="SAPHeading1"/>
    <w:basedOn w:val="Heading1"/>
    <w:link w:val="SAPHeading1Char"/>
    <w:qFormat/>
    <w:rsid w:val="00AF4F03"/>
    <w:pPr>
      <w:numPr>
        <w:numId w:val="66"/>
      </w:numPr>
      <w:spacing w:before="360" w:after="120" w:line="240" w:lineRule="auto"/>
      <w:jc w:val="both"/>
    </w:pPr>
    <w:rPr>
      <w:rFonts w:cstheme="majorHAnsi"/>
      <w:b/>
      <w:color w:val="auto"/>
      <w:sz w:val="24"/>
    </w:rPr>
  </w:style>
  <w:style w:type="character" w:customStyle="1" w:styleId="SAPHeading1Char">
    <w:name w:val="SAPHeading1 Char"/>
    <w:basedOn w:val="DefaultParagraphFont"/>
    <w:link w:val="SAPHeading1"/>
    <w:rsid w:val="00AF4F03"/>
    <w:rPr>
      <w:rFonts w:asciiTheme="majorHAnsi" w:eastAsiaTheme="majorEastAsia" w:hAnsiTheme="majorHAnsi" w:cstheme="majorHAnsi"/>
      <w:b/>
      <w:sz w:val="24"/>
      <w:szCs w:val="32"/>
    </w:rPr>
  </w:style>
  <w:style w:type="paragraph" w:customStyle="1" w:styleId="SAPHeading2">
    <w:name w:val="SAPHeading2"/>
    <w:basedOn w:val="Heading2"/>
    <w:next w:val="SAPClause2"/>
    <w:link w:val="SAPHeading2Char"/>
    <w:qFormat/>
    <w:rsid w:val="00AF4F03"/>
    <w:pPr>
      <w:keepNext w:val="0"/>
      <w:keepLines w:val="0"/>
      <w:widowControl w:val="0"/>
      <w:numPr>
        <w:ilvl w:val="1"/>
        <w:numId w:val="66"/>
      </w:numPr>
      <w:spacing w:before="240" w:after="120" w:line="240" w:lineRule="auto"/>
      <w:jc w:val="both"/>
    </w:pPr>
    <w:rPr>
      <w:b/>
      <w:color w:val="auto"/>
      <w:sz w:val="24"/>
    </w:rPr>
  </w:style>
  <w:style w:type="character" w:customStyle="1" w:styleId="SAPHeading2Char">
    <w:name w:val="SAPHeading2 Char"/>
    <w:basedOn w:val="SAPHeading1Char"/>
    <w:link w:val="SAPHeading2"/>
    <w:rsid w:val="00AF4F03"/>
    <w:rPr>
      <w:rFonts w:asciiTheme="majorHAnsi" w:eastAsiaTheme="majorEastAsia" w:hAnsiTheme="majorHAnsi" w:cstheme="majorBidi"/>
      <w:b/>
      <w:sz w:val="24"/>
      <w:szCs w:val="26"/>
    </w:rPr>
  </w:style>
  <w:style w:type="paragraph" w:customStyle="1" w:styleId="SAPHeading3">
    <w:name w:val="SAPHeading3"/>
    <w:basedOn w:val="Heading3"/>
    <w:link w:val="SAPHeading3Char"/>
    <w:qFormat/>
    <w:rsid w:val="00AF4F03"/>
    <w:pPr>
      <w:keepNext w:val="0"/>
      <w:keepLines w:val="0"/>
      <w:widowControl w:val="0"/>
      <w:numPr>
        <w:ilvl w:val="2"/>
        <w:numId w:val="66"/>
      </w:numPr>
      <w:spacing w:before="240" w:after="120" w:line="240" w:lineRule="auto"/>
      <w:jc w:val="both"/>
    </w:pPr>
    <w:rPr>
      <w:b/>
      <w:iCs/>
    </w:rPr>
  </w:style>
  <w:style w:type="character" w:customStyle="1" w:styleId="SAPHeading3Char">
    <w:name w:val="SAPHeading3 Char"/>
    <w:basedOn w:val="Heading3Char"/>
    <w:link w:val="SAPHeading3"/>
    <w:rsid w:val="00AF4F03"/>
    <w:rPr>
      <w:rFonts w:asciiTheme="majorHAnsi" w:eastAsiaTheme="majorEastAsia" w:hAnsiTheme="majorHAnsi" w:cstheme="majorBidi"/>
      <w:b/>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90287">
      <w:bodyDiv w:val="1"/>
      <w:marLeft w:val="0"/>
      <w:marRight w:val="0"/>
      <w:marTop w:val="0"/>
      <w:marBottom w:val="0"/>
      <w:divBdr>
        <w:top w:val="none" w:sz="0" w:space="0" w:color="auto"/>
        <w:left w:val="none" w:sz="0" w:space="0" w:color="auto"/>
        <w:bottom w:val="none" w:sz="0" w:space="0" w:color="auto"/>
        <w:right w:val="none" w:sz="0" w:space="0" w:color="auto"/>
      </w:divBdr>
    </w:div>
    <w:div w:id="1366633187">
      <w:bodyDiv w:val="1"/>
      <w:marLeft w:val="0"/>
      <w:marRight w:val="0"/>
      <w:marTop w:val="0"/>
      <w:marBottom w:val="0"/>
      <w:divBdr>
        <w:top w:val="none" w:sz="0" w:space="0" w:color="auto"/>
        <w:left w:val="none" w:sz="0" w:space="0" w:color="auto"/>
        <w:bottom w:val="none" w:sz="0" w:space="0" w:color="auto"/>
        <w:right w:val="none" w:sz="0" w:space="0" w:color="auto"/>
      </w:divBdr>
    </w:div>
    <w:div w:id="1380471812">
      <w:bodyDiv w:val="1"/>
      <w:marLeft w:val="0"/>
      <w:marRight w:val="0"/>
      <w:marTop w:val="0"/>
      <w:marBottom w:val="0"/>
      <w:divBdr>
        <w:top w:val="none" w:sz="0" w:space="0" w:color="auto"/>
        <w:left w:val="none" w:sz="0" w:space="0" w:color="auto"/>
        <w:bottom w:val="none" w:sz="0" w:space="0" w:color="auto"/>
        <w:right w:val="none" w:sz="0" w:space="0" w:color="auto"/>
      </w:divBdr>
    </w:div>
    <w:div w:id="1627926684">
      <w:bodyDiv w:val="1"/>
      <w:marLeft w:val="0"/>
      <w:marRight w:val="0"/>
      <w:marTop w:val="0"/>
      <w:marBottom w:val="0"/>
      <w:divBdr>
        <w:top w:val="none" w:sz="0" w:space="0" w:color="auto"/>
        <w:left w:val="none" w:sz="0" w:space="0" w:color="auto"/>
        <w:bottom w:val="none" w:sz="0" w:space="0" w:color="auto"/>
        <w:right w:val="none" w:sz="0" w:space="0" w:color="auto"/>
      </w:divBdr>
    </w:div>
    <w:div w:id="181772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a.la.gov/doa/osp/vendor-resources/" TargetMode="External"/><Relationship Id="rId21" Type="http://schemas.openxmlformats.org/officeDocument/2006/relationships/hyperlink" Target="https://wwwcfprd.doa.louisiana.gov/OSP/LaPAC/vendor/VndPubMain.cfm" TargetMode="External"/><Relationship Id="rId42" Type="http://schemas.openxmlformats.org/officeDocument/2006/relationships/image" Target="media/image7.png"/><Relationship Id="rId47" Type="http://schemas.openxmlformats.org/officeDocument/2006/relationships/image" Target="media/image12.png"/><Relationship Id="rId63" Type="http://schemas.openxmlformats.org/officeDocument/2006/relationships/image" Target="media/image28.png"/><Relationship Id="rId68" Type="http://schemas.openxmlformats.org/officeDocument/2006/relationships/image" Target="media/image33.png"/><Relationship Id="rId84" Type="http://schemas.openxmlformats.org/officeDocument/2006/relationships/image" Target="media/image49.png"/><Relationship Id="rId89" Type="http://schemas.openxmlformats.org/officeDocument/2006/relationships/image" Target="media/image54.png"/><Relationship Id="rId112" Type="http://schemas.openxmlformats.org/officeDocument/2006/relationships/image" Target="media/image71.emf"/><Relationship Id="rId16" Type="http://schemas.openxmlformats.org/officeDocument/2006/relationships/hyperlink" Target="http://www.legis.la.gov/Legis/Law.aspx?d=671504" TargetMode="External"/><Relationship Id="rId107" Type="http://schemas.openxmlformats.org/officeDocument/2006/relationships/hyperlink" Target="mailto:infosecteam@la.gov" TargetMode="External"/><Relationship Id="rId11" Type="http://schemas.openxmlformats.org/officeDocument/2006/relationships/endnotes" Target="endnotes.xml"/><Relationship Id="rId32" Type="http://schemas.openxmlformats.org/officeDocument/2006/relationships/hyperlink" Target="http://cms.hhs.gov/PrescriptionDrugCovContra/02_RxContracting_COB.asp" TargetMode="External"/><Relationship Id="rId37" Type="http://schemas.openxmlformats.org/officeDocument/2006/relationships/image" Target="media/image2.png"/><Relationship Id="rId53" Type="http://schemas.openxmlformats.org/officeDocument/2006/relationships/image" Target="media/image18.png"/><Relationship Id="rId58" Type="http://schemas.openxmlformats.org/officeDocument/2006/relationships/image" Target="media/image23.png"/><Relationship Id="rId74" Type="http://schemas.openxmlformats.org/officeDocument/2006/relationships/image" Target="media/image39.png"/><Relationship Id="rId79" Type="http://schemas.openxmlformats.org/officeDocument/2006/relationships/image" Target="media/image44.png"/><Relationship Id="rId102" Type="http://schemas.openxmlformats.org/officeDocument/2006/relationships/image" Target="media/image67.png"/><Relationship Id="rId5" Type="http://schemas.openxmlformats.org/officeDocument/2006/relationships/customXml" Target="../customXml/item5.xml"/><Relationship Id="rId90" Type="http://schemas.openxmlformats.org/officeDocument/2006/relationships/image" Target="media/image55.png"/><Relationship Id="rId95" Type="http://schemas.openxmlformats.org/officeDocument/2006/relationships/image" Target="media/image60.png"/><Relationship Id="rId22" Type="http://schemas.openxmlformats.org/officeDocument/2006/relationships/hyperlink" Target="mailto:Capucinca.Harris-Roberts@la.gov" TargetMode="External"/><Relationship Id="rId27" Type="http://schemas.openxmlformats.org/officeDocument/2006/relationships/hyperlink" Target="http://new.dhh.louisiana.gov/index.cfm/newsroom/category/47" TargetMode="External"/><Relationship Id="rId43" Type="http://schemas.openxmlformats.org/officeDocument/2006/relationships/image" Target="media/image8.png"/><Relationship Id="rId48" Type="http://schemas.openxmlformats.org/officeDocument/2006/relationships/image" Target="media/image13.png"/><Relationship Id="rId64" Type="http://schemas.openxmlformats.org/officeDocument/2006/relationships/image" Target="media/image29.png"/><Relationship Id="rId69" Type="http://schemas.openxmlformats.org/officeDocument/2006/relationships/image" Target="media/image34.png"/><Relationship Id="rId113" Type="http://schemas.openxmlformats.org/officeDocument/2006/relationships/fontTable" Target="fontTable.xml"/><Relationship Id="rId80" Type="http://schemas.openxmlformats.org/officeDocument/2006/relationships/image" Target="media/image45.png"/><Relationship Id="rId85" Type="http://schemas.openxmlformats.org/officeDocument/2006/relationships/image" Target="media/image50.png"/><Relationship Id="rId12" Type="http://schemas.openxmlformats.org/officeDocument/2006/relationships/image" Target="media/image1.jpeg"/><Relationship Id="rId17" Type="http://schemas.openxmlformats.org/officeDocument/2006/relationships/hyperlink" Target="http://www.legis.la.gov/Legis/Law.aspx?d=96265" TargetMode="External"/><Relationship Id="rId33" Type="http://schemas.openxmlformats.org/officeDocument/2006/relationships/hyperlink" Target="http://www.ansi.org/" TargetMode="External"/><Relationship Id="rId38" Type="http://schemas.openxmlformats.org/officeDocument/2006/relationships/image" Target="media/image3.png"/><Relationship Id="rId59" Type="http://schemas.openxmlformats.org/officeDocument/2006/relationships/image" Target="media/image24.png"/><Relationship Id="rId103" Type="http://schemas.openxmlformats.org/officeDocument/2006/relationships/image" Target="media/image68.png"/><Relationship Id="rId108" Type="http://schemas.openxmlformats.org/officeDocument/2006/relationships/header" Target="header2.xml"/><Relationship Id="rId54" Type="http://schemas.openxmlformats.org/officeDocument/2006/relationships/image" Target="media/image19.png"/><Relationship Id="rId70" Type="http://schemas.openxmlformats.org/officeDocument/2006/relationships/image" Target="media/image35.png"/><Relationship Id="rId75" Type="http://schemas.openxmlformats.org/officeDocument/2006/relationships/image" Target="media/image40.png"/><Relationship Id="rId91" Type="http://schemas.openxmlformats.org/officeDocument/2006/relationships/image" Target="media/image56.png"/><Relationship Id="rId96" Type="http://schemas.openxmlformats.org/officeDocument/2006/relationships/image" Target="media/image61.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mallbiz.louisianaeconomicdevelopment.com" TargetMode="External"/><Relationship Id="rId23" Type="http://schemas.openxmlformats.org/officeDocument/2006/relationships/hyperlink" Target="http://wwwcfprd.doa.louisiana.gov/OSP/LaPAC/pubMain.cfm%20" TargetMode="External"/><Relationship Id="rId28" Type="http://schemas.openxmlformats.org/officeDocument/2006/relationships/hyperlink" Target="https://wwwcfprd.doa.louisiana.gov/osp/lapac/pubMain.cfm" TargetMode="External"/><Relationship Id="rId36" Type="http://schemas.openxmlformats.org/officeDocument/2006/relationships/footer" Target="footer1.xml"/><Relationship Id="rId49" Type="http://schemas.openxmlformats.org/officeDocument/2006/relationships/image" Target="media/image14.png"/><Relationship Id="rId57" Type="http://schemas.openxmlformats.org/officeDocument/2006/relationships/image" Target="media/image22.png"/><Relationship Id="rId106" Type="http://schemas.openxmlformats.org/officeDocument/2006/relationships/hyperlink" Target="https://www.doa.la.gov/Pages/ots/InformationSecurity.aspx" TargetMode="External"/><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doa.la.gov/doa/ots/about-us/infosec/" TargetMode="External"/><Relationship Id="rId44" Type="http://schemas.openxmlformats.org/officeDocument/2006/relationships/image" Target="media/image9.png"/><Relationship Id="rId52" Type="http://schemas.openxmlformats.org/officeDocument/2006/relationships/image" Target="media/image17.png"/><Relationship Id="rId60" Type="http://schemas.openxmlformats.org/officeDocument/2006/relationships/image" Target="media/image25.png"/><Relationship Id="rId65" Type="http://schemas.openxmlformats.org/officeDocument/2006/relationships/image" Target="media/image30.png"/><Relationship Id="rId73" Type="http://schemas.openxmlformats.org/officeDocument/2006/relationships/image" Target="media/image38.png"/><Relationship Id="rId78" Type="http://schemas.openxmlformats.org/officeDocument/2006/relationships/image" Target="media/image43.png"/><Relationship Id="rId81" Type="http://schemas.openxmlformats.org/officeDocument/2006/relationships/image" Target="media/image46.png"/><Relationship Id="rId86" Type="http://schemas.openxmlformats.org/officeDocument/2006/relationships/image" Target="media/image51.png"/><Relationship Id="rId94" Type="http://schemas.openxmlformats.org/officeDocument/2006/relationships/image" Target="media/image59.png"/><Relationship Id="rId99" Type="http://schemas.openxmlformats.org/officeDocument/2006/relationships/image" Target="media/image64.png"/><Relationship Id="rId101" Type="http://schemas.openxmlformats.org/officeDocument/2006/relationships/image" Target="media/image66.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https://dhhnet.dhh.la.gov/PublishingImages/LDH_Logo.jpg" TargetMode="External"/><Relationship Id="rId18" Type="http://schemas.openxmlformats.org/officeDocument/2006/relationships/hyperlink" Target="https://www.doa.la.gov/doa/osp/vendor-resources/hudson-se-veteran-initiatives/" TargetMode="External"/><Relationship Id="rId39" Type="http://schemas.openxmlformats.org/officeDocument/2006/relationships/image" Target="media/image4.png"/><Relationship Id="rId109" Type="http://schemas.openxmlformats.org/officeDocument/2006/relationships/hyperlink" Target="mailto:_DOA-OSRAP-EFT@la.gov" TargetMode="External"/><Relationship Id="rId34" Type="http://schemas.openxmlformats.org/officeDocument/2006/relationships/hyperlink" Target="http://www.ncpdp.org/" TargetMode="External"/><Relationship Id="rId50" Type="http://schemas.openxmlformats.org/officeDocument/2006/relationships/image" Target="media/image15.png"/><Relationship Id="rId55" Type="http://schemas.openxmlformats.org/officeDocument/2006/relationships/image" Target="media/image20.png"/><Relationship Id="rId76" Type="http://schemas.openxmlformats.org/officeDocument/2006/relationships/image" Target="media/image41.png"/><Relationship Id="rId97" Type="http://schemas.openxmlformats.org/officeDocument/2006/relationships/image" Target="media/image62.png"/><Relationship Id="rId104" Type="http://schemas.openxmlformats.org/officeDocument/2006/relationships/image" Target="media/image69.png"/><Relationship Id="rId7" Type="http://schemas.openxmlformats.org/officeDocument/2006/relationships/styles" Target="styles.xml"/><Relationship Id="rId71" Type="http://schemas.openxmlformats.org/officeDocument/2006/relationships/image" Target="media/image36.png"/><Relationship Id="rId92" Type="http://schemas.openxmlformats.org/officeDocument/2006/relationships/image" Target="media/image57.png"/><Relationship Id="rId2" Type="http://schemas.openxmlformats.org/officeDocument/2006/relationships/customXml" Target="../customXml/item2.xml"/><Relationship Id="rId29" Type="http://schemas.openxmlformats.org/officeDocument/2006/relationships/hyperlink" Target="http://new.ldh.louisiana.gov/index.cfm/newsroom/category/47%20" TargetMode="External"/><Relationship Id="rId24" Type="http://schemas.openxmlformats.org/officeDocument/2006/relationships/hyperlink" Target="http://new.ldh.louisiana.gov/index.cfm/newsroom/category/47%20" TargetMode="External"/><Relationship Id="rId40" Type="http://schemas.openxmlformats.org/officeDocument/2006/relationships/image" Target="media/image5.png"/><Relationship Id="rId45" Type="http://schemas.openxmlformats.org/officeDocument/2006/relationships/image" Target="media/image10.png"/><Relationship Id="rId66" Type="http://schemas.openxmlformats.org/officeDocument/2006/relationships/image" Target="media/image31.png"/><Relationship Id="rId87" Type="http://schemas.openxmlformats.org/officeDocument/2006/relationships/image" Target="media/image52.png"/><Relationship Id="rId110" Type="http://schemas.openxmlformats.org/officeDocument/2006/relationships/header" Target="header3.xml"/><Relationship Id="rId61" Type="http://schemas.openxmlformats.org/officeDocument/2006/relationships/image" Target="media/image26.png"/><Relationship Id="rId82" Type="http://schemas.openxmlformats.org/officeDocument/2006/relationships/image" Target="media/image47.png"/><Relationship Id="rId19" Type="http://schemas.openxmlformats.org/officeDocument/2006/relationships/hyperlink" Target="https://smallbiz.louisianaeconomicdevelopment.com" TargetMode="External"/><Relationship Id="rId14" Type="http://schemas.openxmlformats.org/officeDocument/2006/relationships/hyperlink" Target="https://stateofla.app.box.com/f/f2dca05cc2ba4f019d34725ce8a94f91" TargetMode="External"/><Relationship Id="rId30" Type="http://schemas.openxmlformats.org/officeDocument/2006/relationships/hyperlink" Target="https://stateofla.app.box.com/f/f2dca05cc2ba4f019d34725ce8a94f91" TargetMode="External"/><Relationship Id="rId35" Type="http://schemas.openxmlformats.org/officeDocument/2006/relationships/header" Target="header1.xml"/><Relationship Id="rId56" Type="http://schemas.openxmlformats.org/officeDocument/2006/relationships/image" Target="media/image21.png"/><Relationship Id="rId77" Type="http://schemas.openxmlformats.org/officeDocument/2006/relationships/image" Target="media/image42.png"/><Relationship Id="rId100" Type="http://schemas.openxmlformats.org/officeDocument/2006/relationships/image" Target="media/image65.png"/><Relationship Id="rId105" Type="http://schemas.openxmlformats.org/officeDocument/2006/relationships/image" Target="media/image70.png"/><Relationship Id="rId8" Type="http://schemas.openxmlformats.org/officeDocument/2006/relationships/settings" Target="settings.xml"/><Relationship Id="rId51" Type="http://schemas.openxmlformats.org/officeDocument/2006/relationships/image" Target="media/image16.png"/><Relationship Id="rId72" Type="http://schemas.openxmlformats.org/officeDocument/2006/relationships/image" Target="media/image37.png"/><Relationship Id="rId93" Type="http://schemas.openxmlformats.org/officeDocument/2006/relationships/image" Target="media/image58.png"/><Relationship Id="rId98" Type="http://schemas.openxmlformats.org/officeDocument/2006/relationships/image" Target="media/image63.png"/><Relationship Id="rId3" Type="http://schemas.openxmlformats.org/officeDocument/2006/relationships/customXml" Target="../customXml/item3.xml"/><Relationship Id="rId25" Type="http://schemas.openxmlformats.org/officeDocument/2006/relationships/hyperlink" Target="https://lagoverpvendor.doa.louisiana.gov/irj/portal/anonymous?guest_user=self_reg" TargetMode="External"/><Relationship Id="rId46" Type="http://schemas.openxmlformats.org/officeDocument/2006/relationships/image" Target="media/image11.png"/><Relationship Id="rId67" Type="http://schemas.openxmlformats.org/officeDocument/2006/relationships/image" Target="media/image32.png"/><Relationship Id="rId20" Type="http://schemas.openxmlformats.org/officeDocument/2006/relationships/hyperlink" Target="https://lagoverpvendor.doa.louisiana.gov/irj/portal/anonymous?guest_user=self_reg" TargetMode="External"/><Relationship Id="rId41" Type="http://schemas.openxmlformats.org/officeDocument/2006/relationships/image" Target="media/image6.png"/><Relationship Id="rId62" Type="http://schemas.openxmlformats.org/officeDocument/2006/relationships/image" Target="media/image27.png"/><Relationship Id="rId83" Type="http://schemas.openxmlformats.org/officeDocument/2006/relationships/image" Target="media/image48.png"/><Relationship Id="rId88" Type="http://schemas.openxmlformats.org/officeDocument/2006/relationships/image" Target="media/image53.png"/><Relationship Id="rId11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a918b96-4cbe-4c8e-9cf2-0baf24dd48fc">Y6EUFFE7M22E-500232050-19</_dlc_DocId>
    <_dlc_DocIdUrl xmlns="ba918b96-4cbe-4c8e-9cf2-0baf24dd48fc">
      <Url>https://intranet.la.gov/ldh/omf/CM/_layouts/15/DocIdRedir.aspx?ID=Y6EUFFE7M22E-500232050-19</Url>
      <Description>Y6EUFFE7M22E-500232050-19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D8B8DA4FAA7C4AB43E15FC945DC513" ma:contentTypeVersion="1" ma:contentTypeDescription="Create a new document." ma:contentTypeScope="" ma:versionID="df9002489b0bc293db94cea0417342b1">
  <xsd:schema xmlns:xsd="http://www.w3.org/2001/XMLSchema" xmlns:xs="http://www.w3.org/2001/XMLSchema" xmlns:p="http://schemas.microsoft.com/office/2006/metadata/properties" xmlns:ns2="ba918b96-4cbe-4c8e-9cf2-0baf24dd48fc" xmlns:ns3="3f6ce3f5-a843-4a85-a5c7-63aee90c5ae4" targetNamespace="http://schemas.microsoft.com/office/2006/metadata/properties" ma:root="true" ma:fieldsID="448c059ba491bc8f1bad48c8ad244676" ns2:_="" ns3:_="">
    <xsd:import namespace="ba918b96-4cbe-4c8e-9cf2-0baf24dd48fc"/>
    <xsd:import namespace="3f6ce3f5-a843-4a85-a5c7-63aee90c5ae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18b96-4cbe-4c8e-9cf2-0baf24dd48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6ce3f5-a843-4a85-a5c7-63aee90c5ae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CF04-53ED-4748-83EA-EEEF4932C281}">
  <ds:schemaRefs>
    <ds:schemaRef ds:uri="http://schemas.microsoft.com/sharepoint/events"/>
  </ds:schemaRefs>
</ds:datastoreItem>
</file>

<file path=customXml/itemProps2.xml><?xml version="1.0" encoding="utf-8"?>
<ds:datastoreItem xmlns:ds="http://schemas.openxmlformats.org/officeDocument/2006/customXml" ds:itemID="{56ADBEF1-6B50-456A-9C69-1C9F1F091718}">
  <ds:schemaRefs>
    <ds:schemaRef ds:uri="http://www.w3.org/XML/1998/namespace"/>
    <ds:schemaRef ds:uri="http://purl.org/dc/elements/1.1/"/>
    <ds:schemaRef ds:uri="ba918b96-4cbe-4c8e-9cf2-0baf24dd48f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f6ce3f5-a843-4a85-a5c7-63aee90c5ae4"/>
    <ds:schemaRef ds:uri="http://purl.org/dc/dcmitype/"/>
    <ds:schemaRef ds:uri="http://purl.org/dc/terms/"/>
  </ds:schemaRefs>
</ds:datastoreItem>
</file>

<file path=customXml/itemProps3.xml><?xml version="1.0" encoding="utf-8"?>
<ds:datastoreItem xmlns:ds="http://schemas.openxmlformats.org/officeDocument/2006/customXml" ds:itemID="{E8B698A5-F724-49A3-9483-7D3D21F8D2A9}">
  <ds:schemaRefs>
    <ds:schemaRef ds:uri="http://schemas.microsoft.com/sharepoint/v3/contenttype/forms"/>
  </ds:schemaRefs>
</ds:datastoreItem>
</file>

<file path=customXml/itemProps4.xml><?xml version="1.0" encoding="utf-8"?>
<ds:datastoreItem xmlns:ds="http://schemas.openxmlformats.org/officeDocument/2006/customXml" ds:itemID="{25C48A2F-4946-4BE3-87E4-45C4341B2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18b96-4cbe-4c8e-9cf2-0baf24dd48fc"/>
    <ds:schemaRef ds:uri="3f6ce3f5-a843-4a85-a5c7-63aee90c5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C010F2-18C7-44A2-9C55-DEBE670F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77</Pages>
  <Words>34733</Words>
  <Characters>197981</Characters>
  <Application>Microsoft Office Word</Application>
  <DocSecurity>0</DocSecurity>
  <Lines>1649</Lines>
  <Paragraphs>464</Paragraphs>
  <ScaleCrop>false</ScaleCrop>
  <HeadingPairs>
    <vt:vector size="2" baseType="variant">
      <vt:variant>
        <vt:lpstr>Title</vt:lpstr>
      </vt:variant>
      <vt:variant>
        <vt:i4>1</vt:i4>
      </vt:variant>
    </vt:vector>
  </HeadingPairs>
  <TitlesOfParts>
    <vt:vector size="1" baseType="lpstr">
      <vt:lpstr>Professional Services RFP Template</vt:lpstr>
    </vt:vector>
  </TitlesOfParts>
  <Company>OTS</Company>
  <LinksUpToDate>false</LinksUpToDate>
  <CharactersWithSpaces>232250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RFP Template</dc:title>
  <dc:subject/>
  <dc:creator>Kristi Bonvillain</dc:creator>
  <cp:keywords/>
  <dc:description/>
  <cp:lastModifiedBy>Capucinca Harris-Roberts</cp:lastModifiedBy>
  <cp:revision>7</cp:revision>
  <cp:lastPrinted>2022-01-19T22:43:00Z</cp:lastPrinted>
  <dcterms:created xsi:type="dcterms:W3CDTF">2022-01-19T23:22:00Z</dcterms:created>
  <dcterms:modified xsi:type="dcterms:W3CDTF">2022-01-24T22:12:00Z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0x010100D0D8B8DA4FAA7C4AB43E15FC945DC513</vt:lpwstr>
  </property>
  <property fmtid="{D5CDD505-2E9C-101B-9397-08002B2CF9AE}" pid="3" name="Order">
    <vt:r8>187200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dlc_DocIdItemGuid">
    <vt:lpwstr>69adcbb5-9b6e-423e-bf3e-764f97816093</vt:lpwstr>
  </property>
</Properties>
</file>